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69" w:rsidRDefault="00B47F69">
      <w:pPr>
        <w:spacing w:line="288" w:lineRule="auto"/>
        <w:jc w:val="center"/>
        <w:rPr>
          <w:rFonts w:asciiTheme="minorEastAsia" w:eastAsiaTheme="minorEastAsia" w:hAnsiTheme="minorEastAsia"/>
          <w:bCs/>
          <w:kern w:val="0"/>
          <w:sz w:val="40"/>
          <w:szCs w:val="40"/>
        </w:rPr>
      </w:pPr>
    </w:p>
    <w:p w:rsidR="00692C49" w:rsidRDefault="00B859BC" w:rsidP="0080426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 w:rsidRPr="00B859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92C49" w:rsidRDefault="004F569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4F569F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692C49" w:rsidRDefault="004F569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B47F69">
        <w:rPr>
          <w:rFonts w:hint="eastAsia"/>
          <w:b/>
          <w:sz w:val="28"/>
          <w:szCs w:val="30"/>
        </w:rPr>
        <w:t>英语听力（</w:t>
      </w:r>
      <w:r w:rsidR="00B47F69">
        <w:rPr>
          <w:rFonts w:hint="eastAsia"/>
          <w:b/>
          <w:sz w:val="28"/>
          <w:szCs w:val="30"/>
        </w:rPr>
        <w:t>2</w:t>
      </w:r>
      <w:r w:rsidR="00B47F69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692C49" w:rsidRDefault="004F569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47F69">
        <w:rPr>
          <w:rFonts w:hint="eastAsia"/>
          <w:b/>
          <w:sz w:val="28"/>
          <w:szCs w:val="30"/>
        </w:rPr>
        <w:t>English Listening(2)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692C49" w:rsidRDefault="004F569F" w:rsidP="00C6066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92C49" w:rsidRDefault="004F569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B136D" w:rsidRPr="005B136D">
        <w:rPr>
          <w:rFonts w:hint="eastAsia"/>
          <w:bCs/>
          <w:sz w:val="24"/>
        </w:rPr>
        <w:t>0020100</w:t>
      </w:r>
      <w:r>
        <w:rPr>
          <w:color w:val="000000"/>
          <w:sz w:val="20"/>
          <w:szCs w:val="20"/>
        </w:rPr>
        <w:t>】</w:t>
      </w:r>
    </w:p>
    <w:p w:rsidR="00692C49" w:rsidRDefault="004F569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5B136D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92C49" w:rsidRDefault="004F569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5B136D" w:rsidRPr="005B136D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692C49" w:rsidRDefault="004F569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692C49" w:rsidRDefault="004F569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B136D" w:rsidRPr="005B136D">
        <w:rPr>
          <w:rFonts w:hint="eastAsia"/>
          <w:bCs/>
          <w:color w:val="000000"/>
          <w:sz w:val="20"/>
          <w:szCs w:val="20"/>
        </w:rPr>
        <w:t>【外国语学院】</w:t>
      </w:r>
    </w:p>
    <w:p w:rsidR="00692C49" w:rsidRDefault="004F569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B136D" w:rsidRPr="005B136D" w:rsidRDefault="005B136D" w:rsidP="005B136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B136D">
        <w:rPr>
          <w:color w:val="000000"/>
          <w:sz w:val="20"/>
          <w:szCs w:val="20"/>
        </w:rPr>
        <w:t>主教材：</w:t>
      </w:r>
      <w:r w:rsidRPr="005B136D">
        <w:rPr>
          <w:rFonts w:hint="eastAsia"/>
          <w:b/>
          <w:bCs/>
          <w:color w:val="000000"/>
          <w:sz w:val="20"/>
          <w:szCs w:val="20"/>
        </w:rPr>
        <w:t>【</w:t>
      </w:r>
      <w:r w:rsidRPr="005B136D">
        <w:rPr>
          <w:color w:val="000000"/>
          <w:sz w:val="20"/>
          <w:szCs w:val="20"/>
        </w:rPr>
        <w:t>《新编商务英语</w:t>
      </w:r>
      <w:r w:rsidRPr="005B136D">
        <w:rPr>
          <w:rFonts w:hint="eastAsia"/>
          <w:color w:val="000000"/>
          <w:sz w:val="20"/>
          <w:szCs w:val="20"/>
        </w:rPr>
        <w:t>听力</w:t>
      </w:r>
      <w:r w:rsidRPr="005B136D">
        <w:rPr>
          <w:color w:val="000000"/>
          <w:sz w:val="20"/>
          <w:szCs w:val="20"/>
        </w:rPr>
        <w:t xml:space="preserve"> </w:t>
      </w:r>
      <w:r w:rsidRPr="005B136D">
        <w:rPr>
          <w:rFonts w:hint="eastAsia"/>
          <w:color w:val="000000"/>
          <w:sz w:val="20"/>
          <w:szCs w:val="20"/>
        </w:rPr>
        <w:t>二</w:t>
      </w:r>
      <w:r w:rsidRPr="005B136D">
        <w:rPr>
          <w:color w:val="000000"/>
          <w:sz w:val="20"/>
          <w:szCs w:val="20"/>
        </w:rPr>
        <w:t>》（第二版）》，</w:t>
      </w:r>
      <w:r w:rsidRPr="005B136D">
        <w:rPr>
          <w:rFonts w:hint="eastAsia"/>
          <w:color w:val="000000"/>
          <w:sz w:val="20"/>
          <w:szCs w:val="20"/>
        </w:rPr>
        <w:t>虞苏美</w:t>
      </w:r>
      <w:r w:rsidRPr="005B136D">
        <w:rPr>
          <w:color w:val="000000"/>
          <w:sz w:val="20"/>
          <w:szCs w:val="20"/>
        </w:rPr>
        <w:t>主编，</w:t>
      </w:r>
      <w:hyperlink r:id="rId7" w:tgtFrame="_blank" w:tooltip="高等教育出版社" w:history="1">
        <w:r w:rsidRPr="005B136D">
          <w:rPr>
            <w:rStyle w:val="a6"/>
            <w:rFonts w:hint="eastAsia"/>
            <w:sz w:val="20"/>
            <w:szCs w:val="20"/>
          </w:rPr>
          <w:t>高等教育出版社</w:t>
        </w:r>
      </w:hyperlink>
      <w:r w:rsidRPr="005B136D">
        <w:rPr>
          <w:color w:val="000000"/>
          <w:sz w:val="20"/>
          <w:szCs w:val="20"/>
        </w:rPr>
        <w:t>，</w:t>
      </w:r>
      <w:r w:rsidRPr="005B136D">
        <w:rPr>
          <w:color w:val="000000"/>
          <w:sz w:val="20"/>
          <w:szCs w:val="20"/>
        </w:rPr>
        <w:t>20</w:t>
      </w:r>
      <w:r w:rsidRPr="005B136D">
        <w:rPr>
          <w:rFonts w:hint="eastAsia"/>
          <w:color w:val="000000"/>
          <w:sz w:val="20"/>
          <w:szCs w:val="20"/>
        </w:rPr>
        <w:t>04</w:t>
      </w:r>
      <w:r w:rsidRPr="005B136D">
        <w:rPr>
          <w:rFonts w:hint="eastAsia"/>
          <w:color w:val="000000"/>
          <w:sz w:val="20"/>
          <w:szCs w:val="20"/>
        </w:rPr>
        <w:t>】</w:t>
      </w:r>
    </w:p>
    <w:p w:rsidR="005B136D" w:rsidRPr="005B136D" w:rsidRDefault="005B136D" w:rsidP="005B136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B136D">
        <w:rPr>
          <w:color w:val="000000"/>
          <w:sz w:val="20"/>
          <w:szCs w:val="20"/>
        </w:rPr>
        <w:t>辅助教材：</w:t>
      </w:r>
      <w:r w:rsidRPr="005B136D">
        <w:rPr>
          <w:rFonts w:hint="eastAsia"/>
          <w:b/>
          <w:bCs/>
          <w:color w:val="000000"/>
          <w:sz w:val="20"/>
          <w:szCs w:val="20"/>
        </w:rPr>
        <w:t>【</w:t>
      </w:r>
      <w:r w:rsidRPr="005B136D">
        <w:rPr>
          <w:color w:val="000000"/>
          <w:sz w:val="20"/>
          <w:szCs w:val="20"/>
        </w:rPr>
        <w:t>《</w:t>
      </w:r>
      <w:r w:rsidRPr="005B136D">
        <w:rPr>
          <w:rFonts w:hint="eastAsia"/>
          <w:color w:val="000000"/>
          <w:sz w:val="20"/>
          <w:szCs w:val="20"/>
        </w:rPr>
        <w:t>新视野</w:t>
      </w:r>
      <w:r w:rsidRPr="005B136D">
        <w:rPr>
          <w:color w:val="000000"/>
          <w:sz w:val="20"/>
          <w:szCs w:val="20"/>
        </w:rPr>
        <w:t>大学英语</w:t>
      </w:r>
      <w:r w:rsidRPr="005B136D">
        <w:rPr>
          <w:rFonts w:hint="eastAsia"/>
          <w:color w:val="000000"/>
          <w:sz w:val="20"/>
          <w:szCs w:val="20"/>
        </w:rPr>
        <w:t>听力</w:t>
      </w:r>
      <w:r w:rsidRPr="005B136D">
        <w:rPr>
          <w:color w:val="000000"/>
          <w:sz w:val="20"/>
          <w:szCs w:val="20"/>
        </w:rPr>
        <w:t>（</w:t>
      </w:r>
      <w:r w:rsidRPr="005B136D">
        <w:rPr>
          <w:rFonts w:hint="eastAsia"/>
          <w:color w:val="000000"/>
          <w:sz w:val="20"/>
          <w:szCs w:val="20"/>
        </w:rPr>
        <w:t>2</w:t>
      </w:r>
      <w:r w:rsidRPr="005B136D">
        <w:rPr>
          <w:color w:val="000000"/>
          <w:sz w:val="20"/>
          <w:szCs w:val="20"/>
        </w:rPr>
        <w:t>）》，</w:t>
      </w:r>
      <w:r w:rsidRPr="005B136D">
        <w:rPr>
          <w:rFonts w:hint="eastAsia"/>
          <w:color w:val="000000"/>
          <w:sz w:val="20"/>
          <w:szCs w:val="20"/>
        </w:rPr>
        <w:t>郑树棠</w:t>
      </w:r>
      <w:r w:rsidRPr="005B136D">
        <w:rPr>
          <w:color w:val="000000"/>
          <w:sz w:val="20"/>
          <w:szCs w:val="20"/>
        </w:rPr>
        <w:t>主编，</w:t>
      </w:r>
      <w:r w:rsidRPr="005B136D">
        <w:rPr>
          <w:rFonts w:hint="eastAsia"/>
          <w:color w:val="000000"/>
          <w:sz w:val="20"/>
          <w:szCs w:val="20"/>
        </w:rPr>
        <w:t>外语教学与研究</w:t>
      </w:r>
      <w:r w:rsidRPr="005B136D">
        <w:rPr>
          <w:color w:val="000000"/>
          <w:sz w:val="20"/>
          <w:szCs w:val="20"/>
        </w:rPr>
        <w:t>出版社，</w:t>
      </w:r>
      <w:r w:rsidRPr="005B136D">
        <w:rPr>
          <w:color w:val="000000"/>
          <w:sz w:val="20"/>
          <w:szCs w:val="20"/>
        </w:rPr>
        <w:t>20</w:t>
      </w:r>
      <w:r w:rsidRPr="005B136D">
        <w:rPr>
          <w:rFonts w:hint="eastAsia"/>
          <w:color w:val="000000"/>
          <w:sz w:val="20"/>
          <w:szCs w:val="20"/>
        </w:rPr>
        <w:t>14</w:t>
      </w:r>
      <w:r w:rsidRPr="005B136D">
        <w:rPr>
          <w:rFonts w:hint="eastAsia"/>
          <w:color w:val="000000"/>
          <w:sz w:val="20"/>
          <w:szCs w:val="20"/>
        </w:rPr>
        <w:t>】</w:t>
      </w:r>
    </w:p>
    <w:p w:rsidR="005B136D" w:rsidRPr="005B136D" w:rsidRDefault="005B136D" w:rsidP="005B136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B136D">
        <w:rPr>
          <w:color w:val="000000"/>
          <w:sz w:val="20"/>
          <w:szCs w:val="20"/>
        </w:rPr>
        <w:t>参考教材：</w:t>
      </w:r>
      <w:r w:rsidRPr="005B136D">
        <w:rPr>
          <w:rFonts w:hint="eastAsia"/>
          <w:b/>
          <w:bCs/>
          <w:color w:val="000000"/>
          <w:sz w:val="20"/>
          <w:szCs w:val="20"/>
        </w:rPr>
        <w:t>【</w:t>
      </w:r>
      <w:r w:rsidRPr="005B136D">
        <w:rPr>
          <w:rFonts w:hint="eastAsia"/>
          <w:color w:val="000000"/>
          <w:sz w:val="20"/>
          <w:szCs w:val="20"/>
        </w:rPr>
        <w:t>《全新版大学英语（第二版）听说教程</w:t>
      </w:r>
      <w:r w:rsidRPr="005B136D">
        <w:rPr>
          <w:color w:val="000000"/>
          <w:sz w:val="20"/>
          <w:szCs w:val="20"/>
        </w:rPr>
        <w:t xml:space="preserve"> (</w:t>
      </w:r>
      <w:r w:rsidRPr="005B136D">
        <w:rPr>
          <w:rFonts w:hint="eastAsia"/>
          <w:color w:val="000000"/>
          <w:sz w:val="20"/>
          <w:szCs w:val="20"/>
        </w:rPr>
        <w:t>2</w:t>
      </w:r>
      <w:r w:rsidRPr="005B136D">
        <w:rPr>
          <w:color w:val="000000"/>
          <w:sz w:val="20"/>
          <w:szCs w:val="20"/>
        </w:rPr>
        <w:t>)</w:t>
      </w:r>
      <w:r w:rsidRPr="005B136D">
        <w:rPr>
          <w:rFonts w:hint="eastAsia"/>
          <w:color w:val="000000"/>
          <w:sz w:val="20"/>
          <w:szCs w:val="20"/>
        </w:rPr>
        <w:t>》，虞苏美、李慧琴主编，</w:t>
      </w:r>
      <w:r w:rsidRPr="005B136D">
        <w:rPr>
          <w:rFonts w:hint="eastAsia"/>
          <w:color w:val="000000"/>
          <w:sz w:val="20"/>
          <w:szCs w:val="20"/>
        </w:rPr>
        <w:t xml:space="preserve"> </w:t>
      </w:r>
      <w:r w:rsidRPr="005B136D">
        <w:rPr>
          <w:rFonts w:hint="eastAsia"/>
          <w:color w:val="000000"/>
          <w:sz w:val="20"/>
          <w:szCs w:val="20"/>
        </w:rPr>
        <w:t>上海外语教育出版社，</w:t>
      </w:r>
      <w:r w:rsidRPr="005B136D">
        <w:rPr>
          <w:color w:val="000000"/>
          <w:sz w:val="20"/>
          <w:szCs w:val="20"/>
        </w:rPr>
        <w:t>2010</w:t>
      </w:r>
      <w:r w:rsidRPr="005B136D">
        <w:rPr>
          <w:rFonts w:hint="eastAsia"/>
          <w:color w:val="000000"/>
          <w:sz w:val="20"/>
          <w:szCs w:val="20"/>
        </w:rPr>
        <w:t>】</w:t>
      </w:r>
    </w:p>
    <w:p w:rsidR="005B136D" w:rsidRPr="005B136D" w:rsidRDefault="005B136D" w:rsidP="005B136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B136D">
        <w:rPr>
          <w:color w:val="000000"/>
          <w:sz w:val="20"/>
          <w:szCs w:val="20"/>
        </w:rPr>
        <w:t>网上资源：</w:t>
      </w:r>
      <w:r w:rsidRPr="005B136D">
        <w:rPr>
          <w:rFonts w:hint="eastAsia"/>
          <w:b/>
          <w:bCs/>
          <w:color w:val="000000"/>
          <w:sz w:val="20"/>
          <w:szCs w:val="20"/>
        </w:rPr>
        <w:t>【</w:t>
      </w:r>
      <w:r w:rsidRPr="005B136D">
        <w:rPr>
          <w:color w:val="000000"/>
          <w:sz w:val="20"/>
          <w:szCs w:val="20"/>
        </w:rPr>
        <w:t>上海外语教育出版社</w:t>
      </w:r>
      <w:hyperlink r:id="rId8" w:history="1">
        <w:r w:rsidRPr="005B136D">
          <w:rPr>
            <w:rStyle w:val="a6"/>
            <w:sz w:val="20"/>
            <w:szCs w:val="20"/>
          </w:rPr>
          <w:t>http://www.sflep.com.cn/</w:t>
        </w:r>
      </w:hyperlink>
      <w:hyperlink r:id="rId9" w:history="1">
        <w:r w:rsidRPr="005B136D">
          <w:rPr>
            <w:rStyle w:val="a6"/>
            <w:sz w:val="20"/>
            <w:szCs w:val="20"/>
          </w:rPr>
          <w:t>中国外语网</w:t>
        </w:r>
      </w:hyperlink>
    </w:p>
    <w:p w:rsidR="005B136D" w:rsidRPr="005B136D" w:rsidRDefault="005B136D" w:rsidP="005B136D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B136D">
        <w:rPr>
          <w:color w:val="000000"/>
          <w:sz w:val="20"/>
          <w:szCs w:val="20"/>
        </w:rPr>
        <w:t>外语教学与研究出版社</w:t>
      </w:r>
      <w:r w:rsidRPr="005B136D">
        <w:rPr>
          <w:color w:val="000000"/>
          <w:sz w:val="20"/>
          <w:szCs w:val="20"/>
        </w:rPr>
        <w:t>http://www.fltrp.com/</w:t>
      </w:r>
      <w:r w:rsidRPr="005B136D">
        <w:rPr>
          <w:rFonts w:hint="eastAsia"/>
          <w:color w:val="000000"/>
          <w:sz w:val="20"/>
          <w:szCs w:val="20"/>
        </w:rPr>
        <w:t>】</w:t>
      </w:r>
    </w:p>
    <w:p w:rsidR="005B136D" w:rsidRPr="005B136D" w:rsidRDefault="005B136D" w:rsidP="005B136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5B136D">
        <w:rPr>
          <w:rFonts w:hint="eastAsia"/>
          <w:b/>
          <w:bCs/>
          <w:color w:val="000000"/>
          <w:sz w:val="20"/>
          <w:szCs w:val="20"/>
        </w:rPr>
        <w:t>先修</w:t>
      </w:r>
      <w:r w:rsidRPr="005B136D">
        <w:rPr>
          <w:b/>
          <w:bCs/>
          <w:color w:val="000000"/>
          <w:sz w:val="20"/>
          <w:szCs w:val="20"/>
        </w:rPr>
        <w:t>课程：</w:t>
      </w:r>
      <w:r w:rsidRPr="005B136D">
        <w:rPr>
          <w:color w:val="000000"/>
          <w:sz w:val="20"/>
          <w:szCs w:val="20"/>
        </w:rPr>
        <w:t>【</w:t>
      </w:r>
      <w:r w:rsidRPr="005B136D">
        <w:rPr>
          <w:rFonts w:hint="eastAsia"/>
          <w:color w:val="000000"/>
          <w:sz w:val="20"/>
          <w:szCs w:val="20"/>
        </w:rPr>
        <w:t>具有高中英语基础</w:t>
      </w:r>
      <w:r w:rsidRPr="005B136D">
        <w:rPr>
          <w:color w:val="000000"/>
          <w:sz w:val="20"/>
          <w:szCs w:val="20"/>
        </w:rPr>
        <w:t>】</w:t>
      </w:r>
    </w:p>
    <w:p w:rsidR="00692C49" w:rsidRDefault="004F569F" w:rsidP="00C60663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B136D" w:rsidRPr="005B136D" w:rsidRDefault="005B136D" w:rsidP="005B136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5B136D">
        <w:rPr>
          <w:rFonts w:hint="eastAsia"/>
          <w:color w:val="000000"/>
          <w:sz w:val="20"/>
          <w:szCs w:val="20"/>
        </w:rPr>
        <w:t>《英语听力》是一门相对独立的课程，具有实用性强的特点。它与英语其他课程，如综合英语和英语口语等有着密切的联系，其内容涵盖英语教学的各个方面，是一门综合性和实践性很强的课程，旨在进一步提高学生的英语基础，全面培养学生的英语运用能力。</w:t>
      </w:r>
    </w:p>
    <w:p w:rsidR="00692C49" w:rsidRPr="005B136D" w:rsidRDefault="005B136D" w:rsidP="005B136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5B136D">
        <w:rPr>
          <w:rFonts w:hint="eastAsia"/>
          <w:color w:val="000000"/>
          <w:sz w:val="20"/>
          <w:szCs w:val="20"/>
        </w:rPr>
        <w:t>本课程是英语专业第一学年的必修基础课程。本课程以英语语言知识与应用技能、商务知识与跨文化交际为主要内容，培养学生的商务英语实际运用能力，尤其是在国际商务活动中用英语进行沟通和解决问题的能力。在教学中，本课程根据商务英语的特点，注重学生英语听、说、读、写能力全面发展，使学生不仅有扎实的英语基础，而且熟知商务英语词汇和表达，把握商务英语的一般规律，真正做到理论联系实际，为今后从事商务贸易工作打下基础。</w:t>
      </w:r>
    </w:p>
    <w:p w:rsidR="00692C49" w:rsidRDefault="00692C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C49" w:rsidRDefault="00692C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C49" w:rsidRDefault="004F569F" w:rsidP="00C606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692C49" w:rsidRPr="005B136D" w:rsidRDefault="005B136D" w:rsidP="005B136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5B136D">
        <w:rPr>
          <w:rFonts w:hint="eastAsia"/>
          <w:color w:val="000000"/>
          <w:sz w:val="20"/>
          <w:szCs w:val="20"/>
        </w:rPr>
        <w:t>英语听力课程属专业必修课，是英语专业的专科生必须完成的学习任务之一，也是英语专业学生了解国际科研新动向所必经的基本技能训练课。</w:t>
      </w:r>
    </w:p>
    <w:p w:rsidR="00692C49" w:rsidRDefault="00692C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C49" w:rsidRDefault="00692C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C49" w:rsidRDefault="00692C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C49" w:rsidRDefault="00692C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92C49" w:rsidRDefault="004F569F" w:rsidP="00C606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5B136D">
        <w:rPr>
          <w:rFonts w:ascii="黑体" w:eastAsia="黑体" w:hAnsi="宋体" w:hint="eastAsia"/>
          <w:sz w:val="24"/>
        </w:rPr>
        <w:t>专业毕业要求</w:t>
      </w:r>
      <w:r w:rsidRPr="005B136D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5B136D" w:rsidTr="002B1688">
        <w:tc>
          <w:tcPr>
            <w:tcW w:w="6803" w:type="dxa"/>
          </w:tcPr>
          <w:p w:rsidR="005B136D" w:rsidRDefault="005B136D" w:rsidP="002B168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5B136D" w:rsidRDefault="005B136D" w:rsidP="002B168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熟悉教育教学法规,具备基本的教师素养。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ascii="仿宋" w:eastAsia="仿宋" w:hAnsi="仿宋" w:hint="eastAsia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ascii="仿宋" w:eastAsia="仿宋" w:hAnsi="仿宋" w:hint="eastAsia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rPr>
          <w:trHeight w:val="363"/>
        </w:trPr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B136D" w:rsidTr="002B1688">
        <w:tc>
          <w:tcPr>
            <w:tcW w:w="6803" w:type="dxa"/>
            <w:vAlign w:val="center"/>
          </w:tcPr>
          <w:p w:rsidR="005B136D" w:rsidRDefault="005B136D" w:rsidP="002B16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:rsidR="005B136D" w:rsidRDefault="005B136D" w:rsidP="002B16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692C49" w:rsidRDefault="004F569F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692C49" w:rsidRDefault="00692C49"/>
    <w:p w:rsidR="00433D7A" w:rsidRDefault="004F569F" w:rsidP="00C606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33D7A">
        <w:rPr>
          <w:rFonts w:ascii="黑体" w:eastAsia="黑体" w:hAnsi="宋体" w:hint="eastAsia"/>
          <w:sz w:val="24"/>
        </w:rPr>
        <w:t>五、</w:t>
      </w:r>
      <w:r w:rsidRPr="00433D7A">
        <w:rPr>
          <w:rFonts w:ascii="黑体" w:eastAsia="黑体" w:hAnsi="宋体"/>
          <w:sz w:val="24"/>
        </w:rPr>
        <w:t>课程</w:t>
      </w:r>
      <w:r w:rsidRPr="00433D7A">
        <w:rPr>
          <w:rFonts w:ascii="黑体" w:eastAsia="黑体" w:hAnsi="宋体" w:hint="eastAsia"/>
          <w:sz w:val="24"/>
        </w:rPr>
        <w:t>目标/课程预期学习成果</w:t>
      </w:r>
      <w:r w:rsidRPr="00433D7A">
        <w:rPr>
          <w:rFonts w:ascii="黑体" w:eastAsia="黑体" w:hAnsi="宋体"/>
          <w:sz w:val="24"/>
        </w:rPr>
        <w:t>（必填项）（</w:t>
      </w:r>
      <w:r w:rsidRPr="00433D7A">
        <w:rPr>
          <w:rFonts w:ascii="黑体" w:eastAsia="黑体" w:hAnsi="宋体" w:hint="eastAsia"/>
          <w:sz w:val="24"/>
        </w:rPr>
        <w:t>预期学习成果</w:t>
      </w:r>
      <w:r w:rsidRPr="00433D7A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384"/>
      </w:tblGrid>
      <w:tr w:rsidR="00433D7A" w:rsidTr="00433D7A">
        <w:tc>
          <w:tcPr>
            <w:tcW w:w="535" w:type="dxa"/>
            <w:shd w:val="clear" w:color="auto" w:fill="auto"/>
          </w:tcPr>
          <w:p w:rsidR="00433D7A" w:rsidRDefault="00433D7A" w:rsidP="002B168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433D7A" w:rsidRPr="00DF31F6" w:rsidRDefault="00433D7A" w:rsidP="002B1688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31F6">
              <w:rPr>
                <w:rFonts w:hint="eastAsia"/>
                <w:b/>
                <w:color w:val="000000" w:themeColor="text1"/>
                <w:sz w:val="20"/>
                <w:szCs w:val="20"/>
              </w:rPr>
              <w:t>课程预期</w:t>
            </w:r>
          </w:p>
          <w:p w:rsidR="00433D7A" w:rsidRPr="00DF31F6" w:rsidRDefault="00433D7A" w:rsidP="002B1688">
            <w:pPr>
              <w:snapToGrid w:val="0"/>
              <w:spacing w:line="28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31F6">
              <w:rPr>
                <w:rFonts w:hint="eastAsia"/>
                <w:b/>
                <w:color w:val="000000" w:themeColor="text1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33D7A" w:rsidRDefault="00433D7A" w:rsidP="002B168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33D7A" w:rsidRDefault="00433D7A" w:rsidP="002B168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12D1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33D7A" w:rsidRDefault="00433D7A" w:rsidP="002B168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33D7A" w:rsidRDefault="00433D7A" w:rsidP="002B168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33D7A" w:rsidTr="00433D7A">
        <w:trPr>
          <w:trHeight w:val="1872"/>
        </w:trPr>
        <w:tc>
          <w:tcPr>
            <w:tcW w:w="535" w:type="dxa"/>
            <w:shd w:val="clear" w:color="auto" w:fill="auto"/>
          </w:tcPr>
          <w:p w:rsidR="00433D7A" w:rsidRDefault="00433D7A" w:rsidP="002B168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33D7A" w:rsidRPr="00433D7A" w:rsidRDefault="00433D7A" w:rsidP="002B1688">
            <w:pP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433D7A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 w:rsidR="00433D7A" w:rsidRPr="00433D7A" w:rsidRDefault="00433D7A" w:rsidP="002B1688">
            <w:pPr>
              <w:rPr>
                <w:bCs/>
                <w:color w:val="000000"/>
                <w:sz w:val="18"/>
                <w:szCs w:val="18"/>
              </w:rPr>
            </w:pPr>
            <w:r w:rsidRPr="00433D7A">
              <w:rPr>
                <w:color w:val="000000"/>
                <w:sz w:val="18"/>
                <w:szCs w:val="18"/>
              </w:rPr>
              <w:t>能利用已掌握的英语比较清楚地表达自己的思想，能运用交际策略绕过难点达到交际目的</w:t>
            </w:r>
            <w:r w:rsidRPr="00433D7A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433D7A" w:rsidRPr="00433D7A" w:rsidRDefault="00433D7A" w:rsidP="002B1688">
            <w:pPr>
              <w:rPr>
                <w:bCs/>
                <w:color w:val="000000"/>
                <w:sz w:val="18"/>
                <w:szCs w:val="18"/>
              </w:rPr>
            </w:pPr>
            <w:r w:rsidRPr="00433D7A">
              <w:rPr>
                <w:color w:val="000000"/>
                <w:sz w:val="18"/>
                <w:szCs w:val="18"/>
              </w:rPr>
              <w:t>能准确掌握诸如询问、请求、建议等交际功能。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33D7A" w:rsidRPr="00433D7A" w:rsidRDefault="00433D7A" w:rsidP="002B1688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3D7A">
              <w:rPr>
                <w:rFonts w:asciiTheme="minorEastAsia" w:eastAsiaTheme="minorEastAsia" w:hAnsiTheme="minorEastAsia" w:hint="eastAsia"/>
                <w:sz w:val="18"/>
                <w:szCs w:val="18"/>
              </w:rPr>
              <w:t>课外指导，</w:t>
            </w:r>
          </w:p>
          <w:p w:rsidR="00433D7A" w:rsidRPr="00433D7A" w:rsidRDefault="00433D7A" w:rsidP="002B1688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kern w:val="1"/>
                <w:sz w:val="18"/>
                <w:szCs w:val="18"/>
              </w:rPr>
            </w:pPr>
            <w:r w:rsidRPr="00433D7A">
              <w:rPr>
                <w:rFonts w:asciiTheme="minorEastAsia" w:eastAsiaTheme="minorEastAsia" w:hAnsiTheme="minorEastAsia" w:hint="eastAsia"/>
                <w:kern w:val="1"/>
                <w:sz w:val="18"/>
                <w:szCs w:val="18"/>
              </w:rPr>
              <w:t>练</w:t>
            </w:r>
            <w:r w:rsidRPr="00433D7A">
              <w:rPr>
                <w:rFonts w:asciiTheme="minorEastAsia" w:eastAsiaTheme="minorEastAsia" w:hAnsiTheme="minorEastAsia"/>
                <w:kern w:val="1"/>
                <w:sz w:val="18"/>
                <w:szCs w:val="18"/>
              </w:rPr>
              <w:t>习、小组讨论</w:t>
            </w:r>
          </w:p>
          <w:p w:rsidR="00433D7A" w:rsidRPr="00433D7A" w:rsidRDefault="00433D7A" w:rsidP="002B1688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33D7A" w:rsidRPr="00433D7A" w:rsidRDefault="00433D7A" w:rsidP="002B1688">
            <w:pPr>
              <w:snapToGrid w:val="0"/>
              <w:spacing w:line="288" w:lineRule="auto"/>
              <w:jc w:val="center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433D7A">
              <w:rPr>
                <w:rFonts w:ascii="宋体" w:hAnsi="宋体" w:hint="eastAsia"/>
                <w:sz w:val="18"/>
                <w:szCs w:val="18"/>
              </w:rPr>
              <w:t>课堂展示、口头</w:t>
            </w:r>
            <w:r w:rsidRPr="00433D7A">
              <w:rPr>
                <w:rFonts w:ascii="宋体" w:hAnsi="宋体"/>
                <w:sz w:val="18"/>
                <w:szCs w:val="18"/>
              </w:rPr>
              <w:t>报告</w:t>
            </w:r>
          </w:p>
        </w:tc>
      </w:tr>
      <w:tr w:rsidR="00433D7A" w:rsidTr="00433D7A">
        <w:tc>
          <w:tcPr>
            <w:tcW w:w="535" w:type="dxa"/>
            <w:vMerge w:val="restart"/>
            <w:shd w:val="clear" w:color="auto" w:fill="auto"/>
          </w:tcPr>
          <w:p w:rsid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433D7A" w:rsidRP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33D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433D7A" w:rsidRP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33D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433D7A">
              <w:rPr>
                <w:rFonts w:hint="eastAsia"/>
                <w:sz w:val="18"/>
                <w:szCs w:val="18"/>
              </w:rPr>
              <w:t>培养扎实的听力技巧，提高</w:t>
            </w:r>
            <w:r w:rsidRPr="00433D7A">
              <w:rPr>
                <w:rFonts w:hint="eastAsia"/>
                <w:sz w:val="18"/>
                <w:szCs w:val="18"/>
              </w:rPr>
              <w:lastRenderedPageBreak/>
              <w:t>听力能力。</w:t>
            </w:r>
          </w:p>
        </w:tc>
        <w:tc>
          <w:tcPr>
            <w:tcW w:w="2199" w:type="dxa"/>
            <w:shd w:val="clear" w:color="auto" w:fill="auto"/>
          </w:tcPr>
          <w:p w:rsidR="00433D7A" w:rsidRPr="00433D7A" w:rsidRDefault="00433D7A" w:rsidP="00433D7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433D7A">
              <w:rPr>
                <w:sz w:val="18"/>
                <w:szCs w:val="18"/>
              </w:rPr>
              <w:lastRenderedPageBreak/>
              <w:t>课上及课后的听力练习</w:t>
            </w:r>
          </w:p>
        </w:tc>
        <w:tc>
          <w:tcPr>
            <w:tcW w:w="1384" w:type="dxa"/>
            <w:shd w:val="clear" w:color="auto" w:fill="auto"/>
          </w:tcPr>
          <w:p w:rsidR="00433D7A" w:rsidRPr="00433D7A" w:rsidRDefault="00433D7A" w:rsidP="00433D7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433D7A">
              <w:rPr>
                <w:sz w:val="18"/>
                <w:szCs w:val="18"/>
              </w:rPr>
              <w:t>纸笔测验</w:t>
            </w:r>
          </w:p>
        </w:tc>
      </w:tr>
      <w:tr w:rsidR="00433D7A" w:rsidTr="00433D7A">
        <w:tc>
          <w:tcPr>
            <w:tcW w:w="535" w:type="dxa"/>
            <w:vMerge/>
            <w:shd w:val="clear" w:color="auto" w:fill="auto"/>
          </w:tcPr>
          <w:p w:rsid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33D7A" w:rsidRP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uto"/>
          </w:tcPr>
          <w:p w:rsidR="00433D7A" w:rsidRP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33D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433D7A">
              <w:rPr>
                <w:rFonts w:hint="eastAsia"/>
                <w:sz w:val="18"/>
                <w:szCs w:val="18"/>
              </w:rPr>
              <w:t>培养一定的口语表达能力。</w:t>
            </w:r>
          </w:p>
        </w:tc>
        <w:tc>
          <w:tcPr>
            <w:tcW w:w="2199" w:type="dxa"/>
            <w:shd w:val="clear" w:color="auto" w:fill="auto"/>
          </w:tcPr>
          <w:p w:rsidR="00433D7A" w:rsidRPr="00433D7A" w:rsidRDefault="00433D7A" w:rsidP="00433D7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433D7A">
              <w:rPr>
                <w:sz w:val="18"/>
                <w:szCs w:val="18"/>
              </w:rPr>
              <w:t>对话重现、篇章复述</w:t>
            </w:r>
          </w:p>
        </w:tc>
        <w:tc>
          <w:tcPr>
            <w:tcW w:w="1384" w:type="dxa"/>
            <w:shd w:val="clear" w:color="auto" w:fill="auto"/>
          </w:tcPr>
          <w:p w:rsidR="00433D7A" w:rsidRPr="00433D7A" w:rsidRDefault="00433D7A" w:rsidP="00433D7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433D7A">
              <w:rPr>
                <w:sz w:val="18"/>
                <w:szCs w:val="18"/>
              </w:rPr>
              <w:t>同伴互评</w:t>
            </w:r>
            <w:r w:rsidRPr="00433D7A">
              <w:rPr>
                <w:rFonts w:hint="eastAsia"/>
                <w:sz w:val="18"/>
                <w:szCs w:val="18"/>
              </w:rPr>
              <w:t>/</w:t>
            </w:r>
            <w:r w:rsidRPr="00433D7A">
              <w:rPr>
                <w:rFonts w:hint="eastAsia"/>
                <w:sz w:val="18"/>
                <w:szCs w:val="18"/>
              </w:rPr>
              <w:t>教师点评</w:t>
            </w:r>
          </w:p>
        </w:tc>
      </w:tr>
      <w:tr w:rsidR="00433D7A" w:rsidTr="00433D7A">
        <w:tc>
          <w:tcPr>
            <w:tcW w:w="535" w:type="dxa"/>
            <w:vMerge/>
            <w:shd w:val="clear" w:color="auto" w:fill="auto"/>
          </w:tcPr>
          <w:p w:rsid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33D7A" w:rsidRP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uto"/>
          </w:tcPr>
          <w:p w:rsidR="00433D7A" w:rsidRPr="00433D7A" w:rsidRDefault="00433D7A" w:rsidP="00433D7A">
            <w:pP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433D7A">
              <w:rPr>
                <w:rFonts w:hint="eastAsia"/>
                <w:sz w:val="18"/>
                <w:szCs w:val="18"/>
              </w:rPr>
              <w:t>3.</w:t>
            </w:r>
            <w:r w:rsidRPr="00433D7A">
              <w:rPr>
                <w:rFonts w:hint="eastAsia"/>
                <w:sz w:val="18"/>
                <w:szCs w:val="18"/>
              </w:rPr>
              <w:t>知道并积累英语听说所必需的词汇。</w:t>
            </w:r>
          </w:p>
        </w:tc>
        <w:tc>
          <w:tcPr>
            <w:tcW w:w="2199" w:type="dxa"/>
            <w:shd w:val="clear" w:color="auto" w:fill="auto"/>
          </w:tcPr>
          <w:p w:rsidR="00433D7A" w:rsidRPr="00433D7A" w:rsidRDefault="00433D7A" w:rsidP="00433D7A">
            <w:pPr>
              <w:snapToGrid w:val="0"/>
              <w:spacing w:line="288" w:lineRule="auto"/>
              <w:rPr>
                <w:rFonts w:ascii="黑体" w:eastAsia="黑体" w:hAnsi="宋体"/>
                <w:sz w:val="18"/>
                <w:szCs w:val="18"/>
              </w:rPr>
            </w:pPr>
            <w:r w:rsidRPr="00433D7A">
              <w:rPr>
                <w:sz w:val="18"/>
                <w:szCs w:val="18"/>
              </w:rPr>
              <w:t>课上单词听写练习</w:t>
            </w:r>
          </w:p>
        </w:tc>
        <w:tc>
          <w:tcPr>
            <w:tcW w:w="1384" w:type="dxa"/>
            <w:shd w:val="clear" w:color="auto" w:fill="auto"/>
          </w:tcPr>
          <w:p w:rsidR="00433D7A" w:rsidRPr="00433D7A" w:rsidRDefault="00433D7A" w:rsidP="00433D7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433D7A">
              <w:rPr>
                <w:sz w:val="18"/>
                <w:szCs w:val="18"/>
              </w:rPr>
              <w:t>纸笔测验</w:t>
            </w:r>
          </w:p>
        </w:tc>
      </w:tr>
      <w:tr w:rsidR="00433D7A" w:rsidTr="00433D7A">
        <w:tc>
          <w:tcPr>
            <w:tcW w:w="535" w:type="dxa"/>
            <w:shd w:val="clear" w:color="auto" w:fill="auto"/>
          </w:tcPr>
          <w:p w:rsidR="00433D7A" w:rsidRDefault="00433D7A" w:rsidP="002B168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433D7A" w:rsidRPr="00433D7A" w:rsidRDefault="00433D7A" w:rsidP="002B1688">
            <w:pPr>
              <w:rPr>
                <w:rFonts w:ascii="仿宋" w:eastAsia="仿宋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433D7A">
              <w:rPr>
                <w:rFonts w:ascii="仿宋" w:eastAsia="仿宋" w:hAnsi="仿宋" w:cs="宋体" w:hint="eastAsia"/>
                <w:color w:val="000000" w:themeColor="text1"/>
                <w:kern w:val="0"/>
                <w:sz w:val="18"/>
                <w:szCs w:val="18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433D7A" w:rsidRPr="00433D7A" w:rsidRDefault="00433D7A" w:rsidP="002B1688">
            <w:pPr>
              <w:rPr>
                <w:rFonts w:ascii="仿宋" w:eastAsia="仿宋" w:hAnsi="仿宋"/>
                <w:sz w:val="18"/>
                <w:szCs w:val="18"/>
              </w:rPr>
            </w:pP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通过</w:t>
            </w:r>
            <w:r w:rsidRPr="00433D7A">
              <w:rPr>
                <w:bCs/>
                <w:color w:val="000000"/>
                <w:sz w:val="18"/>
                <w:szCs w:val="18"/>
              </w:rPr>
              <w:t>教师讲解和课堂练习，能运用预测、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联想</w:t>
            </w:r>
            <w:r w:rsidRPr="00433D7A">
              <w:rPr>
                <w:bCs/>
                <w:color w:val="000000"/>
                <w:sz w:val="18"/>
                <w:szCs w:val="18"/>
              </w:rPr>
              <w:t>、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辨析</w:t>
            </w:r>
            <w:r w:rsidRPr="00433D7A">
              <w:rPr>
                <w:bCs/>
                <w:color w:val="000000"/>
                <w:sz w:val="18"/>
                <w:szCs w:val="18"/>
              </w:rPr>
              <w:t>、推测等听力技巧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抓住英文</w:t>
            </w:r>
            <w:r w:rsidRPr="00433D7A">
              <w:rPr>
                <w:bCs/>
                <w:color w:val="000000"/>
                <w:sz w:val="18"/>
                <w:szCs w:val="18"/>
              </w:rPr>
              <w:t>日常对话和短文的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中心大意</w:t>
            </w:r>
            <w:r w:rsidRPr="00433D7A">
              <w:rPr>
                <w:bCs/>
                <w:color w:val="000000"/>
                <w:sz w:val="18"/>
                <w:szCs w:val="18"/>
              </w:rPr>
              <w:t>并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理解主要</w:t>
            </w:r>
            <w:r w:rsidRPr="00433D7A">
              <w:rPr>
                <w:bCs/>
                <w:color w:val="000000"/>
                <w:sz w:val="18"/>
                <w:szCs w:val="18"/>
              </w:rPr>
              <w:t>内容，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养成</w:t>
            </w:r>
            <w:r w:rsidRPr="00433D7A">
              <w:rPr>
                <w:bCs/>
                <w:color w:val="000000"/>
                <w:sz w:val="18"/>
                <w:szCs w:val="18"/>
              </w:rPr>
              <w:t>良好的听力习惯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及提高</w:t>
            </w:r>
            <w:r w:rsidRPr="00433D7A">
              <w:rPr>
                <w:bCs/>
                <w:color w:val="000000"/>
                <w:sz w:val="18"/>
                <w:szCs w:val="18"/>
              </w:rPr>
              <w:t>听说英语的兴趣</w:t>
            </w:r>
            <w:r w:rsidRPr="00433D7A">
              <w:rPr>
                <w:rFonts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33D7A" w:rsidRPr="00433D7A" w:rsidRDefault="00433D7A" w:rsidP="002B1688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3D7A">
              <w:rPr>
                <w:rFonts w:asciiTheme="minorEastAsia" w:eastAsiaTheme="minorEastAsia" w:hAnsiTheme="minorEastAsia" w:hint="eastAsia"/>
                <w:sz w:val="18"/>
                <w:szCs w:val="18"/>
              </w:rPr>
              <w:t>讲授，课堂练习。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33D7A" w:rsidRPr="00433D7A" w:rsidRDefault="00433D7A" w:rsidP="002B1688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33D7A">
              <w:rPr>
                <w:rFonts w:ascii="Times New Roman" w:hAnsi="Times New Roman" w:hint="eastAsia"/>
                <w:kern w:val="1"/>
                <w:sz w:val="18"/>
                <w:szCs w:val="18"/>
              </w:rPr>
              <w:t>纸笔测试评价</w:t>
            </w:r>
          </w:p>
        </w:tc>
      </w:tr>
    </w:tbl>
    <w:p w:rsidR="00692C49" w:rsidRDefault="00692C4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902E8D" w:rsidRPr="0073017F" w:rsidRDefault="004F569F" w:rsidP="00C606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3017F">
        <w:rPr>
          <w:rFonts w:ascii="黑体" w:eastAsia="黑体" w:hAnsi="宋体" w:hint="eastAsia"/>
          <w:sz w:val="24"/>
        </w:rPr>
        <w:t>六、</w:t>
      </w:r>
      <w:r w:rsidRPr="0073017F">
        <w:rPr>
          <w:rFonts w:ascii="黑体" w:eastAsia="黑体" w:hAnsi="宋体"/>
          <w:sz w:val="24"/>
        </w:rPr>
        <w:t>课程内容</w:t>
      </w:r>
    </w:p>
    <w:tbl>
      <w:tblPr>
        <w:tblStyle w:val="a5"/>
        <w:tblW w:w="0" w:type="auto"/>
        <w:tblLook w:val="04A0"/>
      </w:tblPr>
      <w:tblGrid>
        <w:gridCol w:w="752"/>
        <w:gridCol w:w="2663"/>
        <w:gridCol w:w="2690"/>
        <w:gridCol w:w="1402"/>
        <w:gridCol w:w="1015"/>
      </w:tblGrid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单元</w:t>
            </w:r>
          </w:p>
        </w:tc>
        <w:tc>
          <w:tcPr>
            <w:tcW w:w="2663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知识点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能力要求</w:t>
            </w:r>
          </w:p>
        </w:tc>
        <w:tc>
          <w:tcPr>
            <w:tcW w:w="140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教学难点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理论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实践课时数</w:t>
            </w:r>
          </w:p>
        </w:tc>
      </w:tr>
      <w:tr w:rsidR="00902E8D" w:rsidRPr="0073017F" w:rsidTr="0073017F">
        <w:trPr>
          <w:trHeight w:val="1894"/>
        </w:trPr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Unit One</w:t>
            </w: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 xml:space="preserve">Unit 1 </w:t>
            </w:r>
            <w:r w:rsidRPr="0073017F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Pr="0073017F">
              <w:rPr>
                <w:b/>
                <w:kern w:val="0"/>
                <w:sz w:val="18"/>
                <w:szCs w:val="18"/>
              </w:rPr>
              <w:t>Interview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>Part I: Warming-up Exercises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检验自己对面试知识和表达的综合运用能力；利用长篇听力的练习提高听力速度和理解。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902E8D" w:rsidRPr="0073017F" w:rsidRDefault="00902E8D" w:rsidP="00902E8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运用已知词汇和听力技巧练习短对话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Unit Two</w:t>
            </w: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2 Work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检验自己对工作环境和表达的综合运用能力；利用长篇听力的练习提高听力速度和理解。</w:t>
            </w:r>
          </w:p>
        </w:tc>
        <w:tc>
          <w:tcPr>
            <w:tcW w:w="1402" w:type="dxa"/>
          </w:tcPr>
          <w:p w:rsidR="00902E8D" w:rsidRPr="0073017F" w:rsidRDefault="00902E8D" w:rsidP="00902E8D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掌握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Passage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里面连词的使用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Unit Three</w:t>
            </w: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3 Occupation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检验自己对职业知识和表达的综合运用能力；利用长篇听力的练习提高听力速度和理解。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/>
                <w:bCs/>
                <w:color w:val="000000"/>
                <w:sz w:val="18"/>
                <w:szCs w:val="18"/>
              </w:rPr>
              <w:t>通过听前阅读题目预测对话的主要内容，并关注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对话中的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key words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Four </w:t>
            </w: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4 Experience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检验自己对经历知识和表达的综合运用能力；利用长篇听力的练习提高听力速度和理解。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通过培养掌握判断</w:t>
            </w:r>
            <w:r w:rsidRPr="0073017F">
              <w:rPr>
                <w:rFonts w:hAnsi="宋体" w:hint="eastAsia"/>
                <w:bCs/>
                <w:i/>
                <w:color w:val="000000"/>
                <w:sz w:val="18"/>
                <w:szCs w:val="18"/>
                <w:u w:val="single"/>
              </w:rPr>
              <w:t>关键词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的能力，帮助了解较为陌生的篇章（照相形成）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Unit Five</w:t>
            </w: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5 Office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检验自己对办公室环境和表达的综合运用能力；利用长篇听力的练习提高听力速度和理解，检测测试中的错误。</w:t>
            </w:r>
          </w:p>
        </w:tc>
        <w:tc>
          <w:tcPr>
            <w:tcW w:w="140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运用学习过的听力技巧及策略（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  <w:u w:val="single"/>
              </w:rPr>
              <w:t>根据上下文推测辞新词的意思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）进行自主听力练习。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Unit Six</w:t>
            </w: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6 Advertisement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lastRenderedPageBreak/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检验自己对广告知识和表达的综合运用能力；利用长篇听力的</w:t>
            </w: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练习提高听力速度和理解。</w:t>
            </w:r>
          </w:p>
        </w:tc>
        <w:tc>
          <w:tcPr>
            <w:tcW w:w="140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lastRenderedPageBreak/>
              <w:t>运用学习过的听力技巧及策略：关注篇章的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lastRenderedPageBreak/>
              <w:t>首句或尾句，找到主题句，促进理解篇章。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lastRenderedPageBreak/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lastRenderedPageBreak/>
              <w:t>Unit Seven</w:t>
            </w: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7 Apology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检验自己对道歉知识和表达的综合运用能力；利用长篇听力的练习提高听力速度和理解。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运用学习过的听力技巧及策略</w:t>
            </w:r>
            <w:r w:rsidR="0073017F"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进行</w:t>
            </w:r>
            <w:r w:rsidR="0073017F"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passage</w:t>
            </w:r>
            <w:r w:rsidR="0073017F"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的听前预测。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Eight</w:t>
            </w: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 xml:space="preserve">Unit 8 Complaint 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>Part I: Warming-up Exercises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了解自己对投诉知识和表达的综合运用能力；利用长篇听力的练习提高听力速度和理解。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通过阅读题目，推测文章的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topic,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关注篇章的首末句。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Nine</w:t>
            </w: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9 Opinion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了解自己对观点、意见知识和表达的综合运用能力；利用长篇听力的练习提高听力速度和理解，检测测试中的错误。</w:t>
            </w:r>
          </w:p>
        </w:tc>
        <w:tc>
          <w:tcPr>
            <w:tcW w:w="1402" w:type="dxa"/>
          </w:tcPr>
          <w:p w:rsidR="00902E8D" w:rsidRPr="0073017F" w:rsidRDefault="00902E8D" w:rsidP="0073017F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 w:rsidR="0073017F"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sentence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Dictation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</w:t>
            </w:r>
            <w:r w:rsidR="0073017F"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听写技能。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902E8D" w:rsidRPr="0073017F" w:rsidTr="0073017F">
        <w:tc>
          <w:tcPr>
            <w:tcW w:w="752" w:type="dxa"/>
          </w:tcPr>
          <w:p w:rsidR="00902E8D" w:rsidRPr="0073017F" w:rsidRDefault="00902E8D" w:rsidP="0073017F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902E8D" w:rsidRPr="0073017F" w:rsidRDefault="00902E8D" w:rsidP="0073017F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Ten</w:t>
            </w:r>
          </w:p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902E8D" w:rsidRPr="0073017F" w:rsidRDefault="00902E8D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10 Company</w:t>
            </w:r>
          </w:p>
          <w:p w:rsidR="00902E8D" w:rsidRPr="0073017F" w:rsidRDefault="00902E8D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902E8D" w:rsidRPr="00804260" w:rsidRDefault="00902E8D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902E8D" w:rsidRPr="0073017F" w:rsidRDefault="00902E8D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了解自己对公司知识和表达的综合运用能力；利用长篇听力的练习提高听力速度和理解。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902E8D" w:rsidRPr="0073017F" w:rsidRDefault="0073017F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sentence Dictation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练习，使学生熟练听写技能。</w:t>
            </w:r>
          </w:p>
        </w:tc>
        <w:tc>
          <w:tcPr>
            <w:tcW w:w="1015" w:type="dxa"/>
          </w:tcPr>
          <w:p w:rsidR="00902E8D" w:rsidRPr="0073017F" w:rsidRDefault="00902E8D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/1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节</w:t>
            </w:r>
          </w:p>
        </w:tc>
      </w:tr>
      <w:tr w:rsidR="0073017F" w:rsidRPr="0073017F" w:rsidTr="0073017F">
        <w:tc>
          <w:tcPr>
            <w:tcW w:w="752" w:type="dxa"/>
          </w:tcPr>
          <w:p w:rsidR="0073017F" w:rsidRPr="0073017F" w:rsidRDefault="0073017F" w:rsidP="0073017F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Unit </w:t>
            </w:r>
          </w:p>
          <w:p w:rsidR="0073017F" w:rsidRPr="0073017F" w:rsidRDefault="0073017F" w:rsidP="0073017F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Eleven</w:t>
            </w:r>
          </w:p>
          <w:p w:rsidR="0073017F" w:rsidRPr="0073017F" w:rsidRDefault="0073017F" w:rsidP="0073017F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</w:p>
          <w:p w:rsidR="0073017F" w:rsidRPr="0073017F" w:rsidRDefault="0073017F" w:rsidP="0073017F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vAlign w:val="center"/>
          </w:tcPr>
          <w:p w:rsidR="0073017F" w:rsidRPr="0073017F" w:rsidRDefault="0073017F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11 Business</w:t>
            </w:r>
          </w:p>
          <w:p w:rsidR="0073017F" w:rsidRPr="0073017F" w:rsidRDefault="0073017F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73017F" w:rsidRPr="00804260" w:rsidRDefault="0073017F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73017F" w:rsidRPr="00804260" w:rsidRDefault="0073017F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73017F" w:rsidRPr="0073017F" w:rsidRDefault="0073017F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了解自己对商务知识和表达的综合运用能力；利用长篇听力的练习提高听力速度和理解。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73017F" w:rsidRPr="0073017F" w:rsidRDefault="0073017F" w:rsidP="0073017F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passage Dictation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练习，使学生熟练听写技能。</w:t>
            </w:r>
          </w:p>
        </w:tc>
        <w:tc>
          <w:tcPr>
            <w:tcW w:w="1015" w:type="dxa"/>
          </w:tcPr>
          <w:p w:rsidR="0073017F" w:rsidRPr="0073017F" w:rsidRDefault="0073017F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  <w:tr w:rsidR="0073017F" w:rsidRPr="0073017F" w:rsidTr="0073017F">
        <w:tc>
          <w:tcPr>
            <w:tcW w:w="752" w:type="dxa"/>
          </w:tcPr>
          <w:p w:rsidR="0073017F" w:rsidRPr="0073017F" w:rsidRDefault="0073017F" w:rsidP="0073017F">
            <w:pPr>
              <w:snapToGrid w:val="0"/>
              <w:spacing w:line="300" w:lineRule="auto"/>
              <w:ind w:left="893" w:hangingChars="496" w:hanging="893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/>
                <w:bCs/>
                <w:color w:val="000000"/>
                <w:sz w:val="18"/>
                <w:szCs w:val="18"/>
              </w:rPr>
              <w:t>U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nit Twelve</w:t>
            </w:r>
          </w:p>
        </w:tc>
        <w:tc>
          <w:tcPr>
            <w:tcW w:w="2663" w:type="dxa"/>
            <w:vAlign w:val="center"/>
          </w:tcPr>
          <w:p w:rsidR="0073017F" w:rsidRPr="0073017F" w:rsidRDefault="0073017F" w:rsidP="002B1688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73017F">
              <w:rPr>
                <w:b/>
                <w:kern w:val="0"/>
                <w:sz w:val="18"/>
                <w:szCs w:val="18"/>
              </w:rPr>
              <w:t>Unit 12 Products</w:t>
            </w:r>
          </w:p>
          <w:p w:rsidR="0073017F" w:rsidRPr="0073017F" w:rsidRDefault="0073017F" w:rsidP="002B1688">
            <w:pPr>
              <w:widowControl/>
              <w:rPr>
                <w:kern w:val="0"/>
                <w:sz w:val="18"/>
                <w:szCs w:val="18"/>
              </w:rPr>
            </w:pPr>
            <w:r w:rsidRPr="0073017F">
              <w:rPr>
                <w:kern w:val="0"/>
                <w:sz w:val="18"/>
                <w:szCs w:val="18"/>
              </w:rPr>
              <w:t xml:space="preserve">Part I: Warming-up Exercises </w:t>
            </w:r>
          </w:p>
          <w:p w:rsidR="0073017F" w:rsidRPr="00804260" w:rsidRDefault="0073017F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</w:t>
            </w:r>
            <w:r w:rsidRPr="00804260">
              <w:rPr>
                <w:rFonts w:hAnsi="宋体"/>
                <w:kern w:val="0"/>
                <w:sz w:val="18"/>
                <w:szCs w:val="18"/>
                <w:lang w:val="fr-FR"/>
              </w:rPr>
              <w:t>：</w:t>
            </w:r>
            <w:r w:rsidRPr="00804260">
              <w:rPr>
                <w:kern w:val="0"/>
                <w:sz w:val="18"/>
                <w:szCs w:val="18"/>
                <w:lang w:val="fr-FR"/>
              </w:rPr>
              <w:t>Conversations</w:t>
            </w:r>
          </w:p>
          <w:p w:rsidR="0073017F" w:rsidRPr="00804260" w:rsidRDefault="0073017F" w:rsidP="002B1688">
            <w:pPr>
              <w:widowControl/>
              <w:rPr>
                <w:kern w:val="0"/>
                <w:sz w:val="18"/>
                <w:szCs w:val="18"/>
                <w:lang w:val="fr-FR"/>
              </w:rPr>
            </w:pPr>
            <w:r w:rsidRPr="00804260">
              <w:rPr>
                <w:kern w:val="0"/>
                <w:sz w:val="18"/>
                <w:szCs w:val="18"/>
                <w:lang w:val="fr-FR"/>
              </w:rPr>
              <w:t>Part III: Passages</w:t>
            </w:r>
          </w:p>
        </w:tc>
        <w:tc>
          <w:tcPr>
            <w:tcW w:w="2690" w:type="dxa"/>
          </w:tcPr>
          <w:p w:rsidR="0073017F" w:rsidRPr="0073017F" w:rsidRDefault="0073017F" w:rsidP="002B1688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73017F">
              <w:rPr>
                <w:rFonts w:ascii="宋体" w:hAnsi="宋体" w:cs="Arial" w:hint="eastAsia"/>
                <w:kern w:val="0"/>
                <w:sz w:val="18"/>
                <w:szCs w:val="18"/>
              </w:rPr>
              <w:t>了解自己对产品知识和表达的综合运用能力；利用长篇听力的练习提高听力速度和理解。</w:t>
            </w:r>
          </w:p>
        </w:tc>
        <w:tc>
          <w:tcPr>
            <w:tcW w:w="1402" w:type="dxa"/>
          </w:tcPr>
          <w:p w:rsidR="0073017F" w:rsidRPr="0073017F" w:rsidRDefault="0073017F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通过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passage Dictation</w:t>
            </w:r>
            <w:r w:rsidRPr="0073017F">
              <w:rPr>
                <w:rFonts w:hAnsi="宋体" w:hint="eastAsia"/>
                <w:bCs/>
                <w:color w:val="000000"/>
                <w:sz w:val="18"/>
                <w:szCs w:val="18"/>
              </w:rPr>
              <w:t>练习，使学生熟练听写技能。</w:t>
            </w:r>
          </w:p>
        </w:tc>
        <w:tc>
          <w:tcPr>
            <w:tcW w:w="1015" w:type="dxa"/>
          </w:tcPr>
          <w:p w:rsidR="0073017F" w:rsidRPr="0073017F" w:rsidRDefault="0073017F" w:rsidP="002B1688">
            <w:pPr>
              <w:snapToGrid w:val="0"/>
              <w:spacing w:line="300" w:lineRule="auto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</w:tr>
    </w:tbl>
    <w:p w:rsidR="00692C49" w:rsidRPr="0073017F" w:rsidRDefault="00692C49" w:rsidP="0073017F">
      <w:pPr>
        <w:snapToGrid w:val="0"/>
        <w:spacing w:line="288" w:lineRule="auto"/>
        <w:ind w:firstLineChars="200" w:firstLine="360"/>
        <w:rPr>
          <w:rFonts w:ascii="宋体" w:hAnsi="宋体"/>
          <w:sz w:val="18"/>
          <w:szCs w:val="18"/>
        </w:rPr>
      </w:pPr>
    </w:p>
    <w:p w:rsidR="00692C49" w:rsidRDefault="00692C49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692C49" w:rsidRDefault="00692C49">
      <w:pPr>
        <w:snapToGrid w:val="0"/>
        <w:spacing w:line="288" w:lineRule="auto"/>
        <w:ind w:right="26"/>
        <w:rPr>
          <w:sz w:val="20"/>
          <w:szCs w:val="20"/>
        </w:rPr>
      </w:pPr>
    </w:p>
    <w:p w:rsidR="00692C49" w:rsidRDefault="004F569F" w:rsidP="00C606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902E8D" w:rsidRDefault="004F569F" w:rsidP="0073017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161"/>
        <w:gridCol w:w="3699"/>
        <w:gridCol w:w="900"/>
        <w:gridCol w:w="1057"/>
        <w:gridCol w:w="1715"/>
      </w:tblGrid>
      <w:tr w:rsidR="00902E8D" w:rsidTr="002B168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2B16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2B16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2B16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2B168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902E8D" w:rsidRDefault="00902E8D" w:rsidP="002B16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2B16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2B168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02E8D" w:rsidTr="002B1688">
        <w:trPr>
          <w:trHeight w:hRule="exact"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A86388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86388"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A86388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86388">
              <w:rPr>
                <w:rFonts w:ascii="宋体" w:hint="eastAsia"/>
                <w:sz w:val="20"/>
                <w:szCs w:val="20"/>
              </w:rPr>
              <w:t>听写练习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A86388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88">
              <w:rPr>
                <w:rFonts w:ascii="Times New Roman" w:hAnsi="Times New Roman" w:hint="eastAsia"/>
                <w:sz w:val="20"/>
                <w:szCs w:val="20"/>
              </w:rPr>
              <w:t>sentence dictation, passage dictation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A86388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A86388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A86388"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02E8D" w:rsidTr="002B1688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FB38FB"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FB38FB">
              <w:rPr>
                <w:rFonts w:ascii="宋体"/>
                <w:sz w:val="20"/>
                <w:szCs w:val="20"/>
              </w:rPr>
              <w:t>对话练习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课本短对话</w:t>
            </w:r>
            <w:r w:rsidRPr="00FB38FB">
              <w:rPr>
                <w:rFonts w:ascii="宋体" w:hint="eastAsia"/>
                <w:sz w:val="20"/>
                <w:szCs w:val="20"/>
              </w:rPr>
              <w:t>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FB38FB"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02E8D" w:rsidTr="002B1688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FB38FB">
              <w:rPr>
                <w:rFonts w:ascii="宋体"/>
                <w:sz w:val="20"/>
                <w:szCs w:val="20"/>
              </w:rPr>
              <w:t>对话练习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课本长对话</w:t>
            </w:r>
            <w:r w:rsidRPr="00FB38FB">
              <w:rPr>
                <w:rFonts w:ascii="宋体" w:hint="eastAsia"/>
                <w:sz w:val="20"/>
                <w:szCs w:val="20"/>
              </w:rPr>
              <w:t>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FB38FB"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02E8D" w:rsidTr="002B1688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篇章练习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课本</w:t>
            </w:r>
            <w:r>
              <w:rPr>
                <w:rFonts w:ascii="宋体" w:hint="eastAsia"/>
                <w:sz w:val="20"/>
                <w:szCs w:val="20"/>
              </w:rPr>
              <w:t>passage 听力练习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Pr="00FB38FB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FB38FB">
              <w:rPr>
                <w:rFonts w:asci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8D" w:rsidRDefault="00902E8D" w:rsidP="00C60663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92C49" w:rsidRDefault="00692C4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92C49" w:rsidRDefault="004F569F" w:rsidP="00C606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七、实践环节各阶段名称及基本要求（选填，适用于集中实践、实习、毕业设计等）</w:t>
      </w:r>
    </w:p>
    <w:p w:rsidR="00692C49" w:rsidRDefault="004F569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692C4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4F569F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4F569F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4F569F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4F569F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4F569F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92C4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92C4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92C4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92C4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92C4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9" w:rsidRDefault="00692C49" w:rsidP="00C60663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92C49" w:rsidRDefault="00692C4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692C49" w:rsidRDefault="004F569F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02E8D" w:rsidTr="002B1688">
        <w:tc>
          <w:tcPr>
            <w:tcW w:w="1809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E0352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02E8D" w:rsidTr="002B1688">
        <w:tc>
          <w:tcPr>
            <w:tcW w:w="1809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/>
                <w:kern w:val="1"/>
                <w:szCs w:val="20"/>
              </w:rPr>
              <w:t>期终考试</w:t>
            </w:r>
          </w:p>
        </w:tc>
        <w:tc>
          <w:tcPr>
            <w:tcW w:w="184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 w:hint="eastAsia"/>
                <w:kern w:val="1"/>
                <w:szCs w:val="20"/>
              </w:rPr>
              <w:t>55%</w:t>
            </w:r>
          </w:p>
        </w:tc>
      </w:tr>
      <w:tr w:rsidR="00902E8D" w:rsidTr="002B1688">
        <w:tc>
          <w:tcPr>
            <w:tcW w:w="1809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 w:hint="eastAsia"/>
                <w:kern w:val="1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 w:hint="eastAsia"/>
                <w:kern w:val="1"/>
                <w:szCs w:val="20"/>
              </w:rPr>
              <w:t>15%</w:t>
            </w:r>
          </w:p>
        </w:tc>
      </w:tr>
      <w:tr w:rsidR="00902E8D" w:rsidTr="002B1688">
        <w:tc>
          <w:tcPr>
            <w:tcW w:w="1809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 w:hint="eastAsia"/>
                <w:kern w:val="1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 w:hint="eastAsia"/>
                <w:kern w:val="1"/>
                <w:szCs w:val="20"/>
              </w:rPr>
              <w:t>15%</w:t>
            </w:r>
          </w:p>
        </w:tc>
      </w:tr>
      <w:tr w:rsidR="00902E8D" w:rsidTr="002B1688">
        <w:tc>
          <w:tcPr>
            <w:tcW w:w="1809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02E8D" w:rsidRPr="00902E8D" w:rsidRDefault="0011122F" w:rsidP="00C60663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 w:hint="eastAsia"/>
                <w:kern w:val="1"/>
                <w:szCs w:val="20"/>
              </w:rPr>
              <w:t>课堂测验</w:t>
            </w:r>
            <w:r>
              <w:rPr>
                <w:rFonts w:ascii="宋体" w:hAnsi="宋体" w:cs="宋体" w:hint="eastAsia"/>
                <w:kern w:val="1"/>
                <w:szCs w:val="20"/>
              </w:rPr>
              <w:t>（</w:t>
            </w:r>
            <w:r w:rsidRPr="00902E8D">
              <w:rPr>
                <w:rFonts w:asciiTheme="minorEastAsia" w:eastAsiaTheme="minorEastAsia" w:hAnsiTheme="minorEastAsia"/>
                <w:kern w:val="1"/>
                <w:szCs w:val="21"/>
              </w:rPr>
              <w:t>单词听写+篇章听写</w:t>
            </w:r>
            <w:r>
              <w:rPr>
                <w:rFonts w:ascii="宋体" w:hAnsi="宋体" w:cs="宋体" w:hint="eastAsia"/>
                <w:kern w:val="1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902E8D" w:rsidRPr="00EE0352" w:rsidRDefault="00902E8D" w:rsidP="00C606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E0352">
              <w:rPr>
                <w:rFonts w:ascii="宋体" w:hAnsi="宋体" w:cs="宋体" w:hint="eastAsia"/>
                <w:kern w:val="1"/>
                <w:szCs w:val="20"/>
              </w:rPr>
              <w:t>15%</w:t>
            </w:r>
          </w:p>
        </w:tc>
      </w:tr>
    </w:tbl>
    <w:p w:rsidR="00692C49" w:rsidRPr="00902E8D" w:rsidRDefault="00692C49" w:rsidP="00C60663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902E8D" w:rsidRDefault="00902E8D" w:rsidP="00C60663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92C49" w:rsidRDefault="004F569F" w:rsidP="00C60663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92C49" w:rsidRPr="00902E8D" w:rsidRDefault="004F569F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902E8D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692C49" w:rsidRPr="00902E8D" w:rsidRDefault="004F569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902E8D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692C49" w:rsidRPr="00902E8D" w:rsidRDefault="00692C4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692C49" w:rsidRDefault="00692C4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692C49" w:rsidRDefault="004F569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60663">
        <w:rPr>
          <w:rFonts w:hint="eastAsia"/>
          <w:sz w:val="28"/>
          <w:szCs w:val="28"/>
        </w:rPr>
        <w:t>胡素平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系主任审核签名：</w:t>
      </w:r>
    </w:p>
    <w:p w:rsidR="00692C49" w:rsidRDefault="004F569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692C49" w:rsidRDefault="00692C49"/>
    <w:sectPr w:rsidR="00692C49" w:rsidSect="0069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B9" w:rsidRDefault="002F5BB9" w:rsidP="00165912">
      <w:r>
        <w:separator/>
      </w:r>
    </w:p>
  </w:endnote>
  <w:endnote w:type="continuationSeparator" w:id="0">
    <w:p w:rsidR="002F5BB9" w:rsidRDefault="002F5BB9" w:rsidP="0016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B9" w:rsidRDefault="002F5BB9" w:rsidP="00165912">
      <w:r>
        <w:separator/>
      </w:r>
    </w:p>
  </w:footnote>
  <w:footnote w:type="continuationSeparator" w:id="0">
    <w:p w:rsidR="002F5BB9" w:rsidRDefault="002F5BB9" w:rsidP="00165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948E2"/>
    <w:rsid w:val="001072BC"/>
    <w:rsid w:val="0011122F"/>
    <w:rsid w:val="00165912"/>
    <w:rsid w:val="00256B39"/>
    <w:rsid w:val="0026033C"/>
    <w:rsid w:val="002E3721"/>
    <w:rsid w:val="002F5BB9"/>
    <w:rsid w:val="00313BBA"/>
    <w:rsid w:val="0032602E"/>
    <w:rsid w:val="003367AE"/>
    <w:rsid w:val="003B1258"/>
    <w:rsid w:val="004100B0"/>
    <w:rsid w:val="00433D7A"/>
    <w:rsid w:val="004F569F"/>
    <w:rsid w:val="005467DC"/>
    <w:rsid w:val="00553D03"/>
    <w:rsid w:val="005B136D"/>
    <w:rsid w:val="005B2B6D"/>
    <w:rsid w:val="005B4B4E"/>
    <w:rsid w:val="00624FE1"/>
    <w:rsid w:val="00692C49"/>
    <w:rsid w:val="007208D6"/>
    <w:rsid w:val="0073017F"/>
    <w:rsid w:val="00804260"/>
    <w:rsid w:val="008B397C"/>
    <w:rsid w:val="008B47F4"/>
    <w:rsid w:val="00900019"/>
    <w:rsid w:val="00902E8D"/>
    <w:rsid w:val="0099063E"/>
    <w:rsid w:val="00A769B1"/>
    <w:rsid w:val="00A837D5"/>
    <w:rsid w:val="00AC4C45"/>
    <w:rsid w:val="00B36C04"/>
    <w:rsid w:val="00B46F21"/>
    <w:rsid w:val="00B47F69"/>
    <w:rsid w:val="00B511A5"/>
    <w:rsid w:val="00B736A7"/>
    <w:rsid w:val="00B7651F"/>
    <w:rsid w:val="00B859BC"/>
    <w:rsid w:val="00C56E09"/>
    <w:rsid w:val="00C60663"/>
    <w:rsid w:val="00CF096B"/>
    <w:rsid w:val="00DA170D"/>
    <w:rsid w:val="00E16D30"/>
    <w:rsid w:val="00E33169"/>
    <w:rsid w:val="00E70904"/>
    <w:rsid w:val="00EF44B1"/>
    <w:rsid w:val="00F35AA0"/>
    <w:rsid w:val="00F52277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2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692C4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92C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C49"/>
    <w:rPr>
      <w:sz w:val="18"/>
      <w:szCs w:val="18"/>
    </w:rPr>
  </w:style>
  <w:style w:type="character" w:styleId="a6">
    <w:name w:val="Hyperlink"/>
    <w:basedOn w:val="a0"/>
    <w:uiPriority w:val="99"/>
    <w:unhideWhenUsed/>
    <w:rsid w:val="005B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ep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publish/&#39640;&#31561;&#25945;&#32946;&#20986;&#29256;&#31038;_1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lep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3</cp:revision>
  <dcterms:created xsi:type="dcterms:W3CDTF">2019-02-22T14:57:00Z</dcterms:created>
  <dcterms:modified xsi:type="dcterms:W3CDTF">2019-02-24T17:56:00Z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