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C0" w:rsidRDefault="00301AC0" w:rsidP="00AF072B"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167EC0" w:rsidRDefault="00392117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167EC0" w:rsidRDefault="00392117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AF072B">
        <w:rPr>
          <w:rFonts w:hint="eastAsia"/>
          <w:b/>
          <w:sz w:val="28"/>
          <w:szCs w:val="30"/>
        </w:rPr>
        <w:t>教育研究方法</w:t>
      </w:r>
      <w:r>
        <w:rPr>
          <w:rFonts w:hint="eastAsia"/>
          <w:b/>
          <w:sz w:val="28"/>
          <w:szCs w:val="30"/>
        </w:rPr>
        <w:t>】</w:t>
      </w:r>
    </w:p>
    <w:p w:rsidR="00167EC0" w:rsidRDefault="0039211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AF072B">
        <w:rPr>
          <w:b/>
          <w:sz w:val="28"/>
          <w:szCs w:val="30"/>
        </w:rPr>
        <w:t>Methods</w:t>
      </w:r>
      <w:r w:rsidR="00EC50EF">
        <w:rPr>
          <w:b/>
          <w:sz w:val="28"/>
          <w:szCs w:val="30"/>
        </w:rPr>
        <w:t xml:space="preserve"> of </w:t>
      </w:r>
      <w:r w:rsidR="00EC50EF" w:rsidRPr="00EC50EF">
        <w:rPr>
          <w:b/>
          <w:sz w:val="28"/>
          <w:szCs w:val="30"/>
        </w:rPr>
        <w:t>Education</w:t>
      </w:r>
      <w:r w:rsidR="00EC50EF">
        <w:rPr>
          <w:b/>
          <w:sz w:val="28"/>
          <w:szCs w:val="30"/>
        </w:rPr>
        <w:t>al</w:t>
      </w:r>
      <w:r w:rsidR="00EC50EF" w:rsidRPr="00EC50EF">
        <w:rPr>
          <w:b/>
          <w:sz w:val="28"/>
          <w:szCs w:val="30"/>
        </w:rPr>
        <w:t xml:space="preserve"> Research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167EC0" w:rsidRPr="00721252" w:rsidRDefault="00392117" w:rsidP="00721252">
      <w:pPr>
        <w:spacing w:beforeLines="50" w:before="156" w:afterLines="50" w:after="156" w:line="360" w:lineRule="auto"/>
        <w:ind w:firstLineChars="150" w:firstLine="315"/>
        <w:rPr>
          <w:b/>
          <w:color w:val="008080"/>
          <w:szCs w:val="21"/>
        </w:rPr>
      </w:pPr>
      <w:r w:rsidRPr="00721252">
        <w:rPr>
          <w:rFonts w:ascii="黑体" w:eastAsia="黑体" w:hAnsi="宋体"/>
          <w:szCs w:val="21"/>
        </w:rPr>
        <w:t>一</w:t>
      </w:r>
      <w:r w:rsidRPr="00721252">
        <w:rPr>
          <w:rFonts w:ascii="黑体" w:eastAsia="黑体" w:hAnsi="宋体" w:hint="eastAsia"/>
          <w:szCs w:val="21"/>
        </w:rPr>
        <w:t>、</w:t>
      </w:r>
      <w:r w:rsidR="00952DD4" w:rsidRPr="00721252">
        <w:rPr>
          <w:rFonts w:ascii="黑体" w:eastAsia="黑体" w:hAnsi="宋体"/>
          <w:szCs w:val="21"/>
        </w:rPr>
        <w:t>基本信息</w:t>
      </w:r>
    </w:p>
    <w:p w:rsidR="00167EC0" w:rsidRPr="00721252" w:rsidRDefault="00392117" w:rsidP="00721252">
      <w:pPr>
        <w:snapToGrid w:val="0"/>
        <w:spacing w:line="360" w:lineRule="auto"/>
        <w:ind w:firstLineChars="196" w:firstLine="413"/>
        <w:rPr>
          <w:color w:val="000000"/>
          <w:szCs w:val="21"/>
        </w:rPr>
      </w:pPr>
      <w:r w:rsidRPr="00721252">
        <w:rPr>
          <w:b/>
          <w:bCs/>
          <w:color w:val="000000"/>
          <w:szCs w:val="21"/>
        </w:rPr>
        <w:t>课程代码：</w:t>
      </w:r>
      <w:r w:rsidRPr="00721252">
        <w:rPr>
          <w:color w:val="000000"/>
          <w:szCs w:val="21"/>
        </w:rPr>
        <w:t>【</w:t>
      </w:r>
      <w:r w:rsidR="00952DD4" w:rsidRPr="00721252">
        <w:rPr>
          <w:rFonts w:hint="eastAsia"/>
          <w:color w:val="000000"/>
          <w:szCs w:val="21"/>
        </w:rPr>
        <w:t>2</w:t>
      </w:r>
      <w:r w:rsidR="00952DD4" w:rsidRPr="00721252">
        <w:rPr>
          <w:color w:val="000000"/>
          <w:szCs w:val="21"/>
        </w:rPr>
        <w:t>020449</w:t>
      </w:r>
      <w:r w:rsidRPr="00721252">
        <w:rPr>
          <w:color w:val="000000"/>
          <w:szCs w:val="21"/>
        </w:rPr>
        <w:t>】</w:t>
      </w:r>
    </w:p>
    <w:p w:rsidR="00167EC0" w:rsidRPr="00721252" w:rsidRDefault="00392117" w:rsidP="00721252">
      <w:pPr>
        <w:snapToGrid w:val="0"/>
        <w:spacing w:line="360" w:lineRule="auto"/>
        <w:ind w:firstLineChars="196" w:firstLine="413"/>
        <w:rPr>
          <w:color w:val="000000"/>
          <w:szCs w:val="21"/>
        </w:rPr>
      </w:pPr>
      <w:r w:rsidRPr="00721252">
        <w:rPr>
          <w:b/>
          <w:bCs/>
          <w:color w:val="000000"/>
          <w:szCs w:val="21"/>
        </w:rPr>
        <w:t>课程学分：</w:t>
      </w:r>
      <w:r w:rsidRPr="00721252">
        <w:rPr>
          <w:color w:val="000000"/>
          <w:szCs w:val="21"/>
        </w:rPr>
        <w:t>【</w:t>
      </w:r>
      <w:r w:rsidR="00952DD4" w:rsidRPr="00721252">
        <w:rPr>
          <w:rFonts w:hint="eastAsia"/>
          <w:color w:val="000000"/>
          <w:szCs w:val="21"/>
        </w:rPr>
        <w:t>1</w:t>
      </w:r>
      <w:r w:rsidRPr="00721252">
        <w:rPr>
          <w:color w:val="000000"/>
          <w:szCs w:val="21"/>
        </w:rPr>
        <w:t>】</w:t>
      </w:r>
    </w:p>
    <w:p w:rsidR="00167EC0" w:rsidRPr="00721252" w:rsidRDefault="00392117" w:rsidP="00721252">
      <w:pPr>
        <w:snapToGrid w:val="0"/>
        <w:spacing w:line="360" w:lineRule="auto"/>
        <w:ind w:firstLineChars="196" w:firstLine="413"/>
        <w:rPr>
          <w:color w:val="000000"/>
          <w:szCs w:val="21"/>
        </w:rPr>
      </w:pPr>
      <w:r w:rsidRPr="00721252">
        <w:rPr>
          <w:b/>
          <w:bCs/>
          <w:color w:val="000000"/>
          <w:szCs w:val="21"/>
        </w:rPr>
        <w:t>面向专业：</w:t>
      </w:r>
      <w:r w:rsidRPr="00721252">
        <w:rPr>
          <w:color w:val="000000"/>
          <w:szCs w:val="21"/>
        </w:rPr>
        <w:t>【</w:t>
      </w:r>
      <w:r w:rsidR="00952DD4" w:rsidRPr="00721252">
        <w:rPr>
          <w:rFonts w:hint="eastAsia"/>
          <w:color w:val="000000"/>
          <w:szCs w:val="21"/>
        </w:rPr>
        <w:t>英语教育方向</w:t>
      </w:r>
      <w:r w:rsidRPr="00721252">
        <w:rPr>
          <w:color w:val="000000"/>
          <w:szCs w:val="21"/>
        </w:rPr>
        <w:t>】</w:t>
      </w:r>
    </w:p>
    <w:p w:rsidR="00167EC0" w:rsidRPr="00721252" w:rsidRDefault="00392117" w:rsidP="00721252">
      <w:pPr>
        <w:snapToGrid w:val="0"/>
        <w:spacing w:line="360" w:lineRule="auto"/>
        <w:ind w:firstLineChars="196" w:firstLine="413"/>
        <w:rPr>
          <w:color w:val="000000"/>
          <w:szCs w:val="21"/>
        </w:rPr>
      </w:pPr>
      <w:r w:rsidRPr="00721252">
        <w:rPr>
          <w:b/>
          <w:bCs/>
          <w:color w:val="000000"/>
          <w:szCs w:val="21"/>
        </w:rPr>
        <w:t>课程性质：</w:t>
      </w:r>
      <w:r w:rsidRPr="00721252">
        <w:rPr>
          <w:color w:val="000000"/>
          <w:szCs w:val="21"/>
        </w:rPr>
        <w:t>【</w:t>
      </w:r>
      <w:r w:rsidRPr="00721252">
        <w:rPr>
          <w:rFonts w:hint="eastAsia"/>
          <w:color w:val="000000"/>
          <w:szCs w:val="21"/>
        </w:rPr>
        <w:t>系级选修课</w:t>
      </w:r>
      <w:r w:rsidR="00EE2C99" w:rsidRPr="00721252">
        <w:rPr>
          <w:rFonts w:hint="eastAsia"/>
          <w:color w:val="000000"/>
          <w:szCs w:val="21"/>
        </w:rPr>
        <w:t>，英语教育方向</w:t>
      </w:r>
      <w:r w:rsidRPr="00721252">
        <w:rPr>
          <w:color w:val="000000"/>
          <w:szCs w:val="21"/>
        </w:rPr>
        <w:t>】</w:t>
      </w:r>
    </w:p>
    <w:p w:rsidR="00167EC0" w:rsidRPr="00721252" w:rsidRDefault="00392117" w:rsidP="00721252">
      <w:pPr>
        <w:snapToGrid w:val="0"/>
        <w:spacing w:line="360" w:lineRule="auto"/>
        <w:ind w:firstLineChars="196" w:firstLine="413"/>
        <w:rPr>
          <w:b/>
          <w:bCs/>
          <w:color w:val="000000"/>
          <w:szCs w:val="21"/>
        </w:rPr>
      </w:pPr>
      <w:r w:rsidRPr="00721252">
        <w:rPr>
          <w:b/>
          <w:bCs/>
          <w:color w:val="000000"/>
          <w:szCs w:val="21"/>
        </w:rPr>
        <w:t>开课院系：</w:t>
      </w:r>
      <w:r w:rsidR="00EE2C99" w:rsidRPr="00721252">
        <w:rPr>
          <w:b/>
          <w:bCs/>
          <w:color w:val="000000"/>
          <w:szCs w:val="21"/>
        </w:rPr>
        <w:t>外国语学院</w:t>
      </w:r>
    </w:p>
    <w:p w:rsidR="00167EC0" w:rsidRPr="00721252" w:rsidRDefault="00392117" w:rsidP="00721252">
      <w:pPr>
        <w:snapToGrid w:val="0"/>
        <w:spacing w:line="360" w:lineRule="auto"/>
        <w:ind w:firstLineChars="196" w:firstLine="413"/>
        <w:rPr>
          <w:color w:val="000000"/>
          <w:szCs w:val="21"/>
        </w:rPr>
      </w:pPr>
      <w:r w:rsidRPr="00721252">
        <w:rPr>
          <w:b/>
          <w:bCs/>
          <w:color w:val="000000"/>
          <w:szCs w:val="21"/>
        </w:rPr>
        <w:t>使用教材：</w:t>
      </w:r>
    </w:p>
    <w:p w:rsidR="00167EC0" w:rsidRPr="00721252" w:rsidRDefault="00392117" w:rsidP="00721252">
      <w:pPr>
        <w:snapToGrid w:val="0"/>
        <w:spacing w:line="360" w:lineRule="auto"/>
        <w:ind w:firstLineChars="396" w:firstLine="832"/>
        <w:rPr>
          <w:color w:val="000000"/>
          <w:szCs w:val="21"/>
        </w:rPr>
      </w:pPr>
      <w:r w:rsidRPr="00721252">
        <w:rPr>
          <w:color w:val="000000"/>
          <w:szCs w:val="21"/>
        </w:rPr>
        <w:t>教材【</w:t>
      </w:r>
      <w:r w:rsidR="00EE2C99" w:rsidRPr="00721252">
        <w:rPr>
          <w:rFonts w:hint="eastAsia"/>
          <w:color w:val="000000"/>
          <w:szCs w:val="21"/>
        </w:rPr>
        <w:t>《教育研究方法》</w:t>
      </w:r>
      <w:r w:rsidR="00EE2C99" w:rsidRPr="00721252">
        <w:rPr>
          <w:rFonts w:hint="eastAsia"/>
          <w:color w:val="000000"/>
          <w:szCs w:val="21"/>
        </w:rPr>
        <w:t xml:space="preserve"> </w:t>
      </w:r>
      <w:r w:rsidR="00EE2C99" w:rsidRPr="00721252">
        <w:rPr>
          <w:rFonts w:hint="eastAsia"/>
          <w:color w:val="000000"/>
          <w:szCs w:val="21"/>
        </w:rPr>
        <w:t>作者：陈向明</w:t>
      </w:r>
      <w:r w:rsidR="00EE2C99" w:rsidRPr="00721252">
        <w:rPr>
          <w:color w:val="000000"/>
          <w:szCs w:val="21"/>
        </w:rPr>
        <w:t xml:space="preserve"> </w:t>
      </w:r>
      <w:r w:rsidR="00EE2C99" w:rsidRPr="00721252">
        <w:rPr>
          <w:color w:val="000000"/>
          <w:szCs w:val="21"/>
        </w:rPr>
        <w:t>教育科学出版社</w:t>
      </w:r>
      <w:r w:rsidR="00EE2C99" w:rsidRPr="00721252">
        <w:rPr>
          <w:rFonts w:hint="eastAsia"/>
          <w:color w:val="000000"/>
          <w:szCs w:val="21"/>
        </w:rPr>
        <w:t>2</w:t>
      </w:r>
      <w:r w:rsidR="00EE2C99" w:rsidRPr="00721252">
        <w:rPr>
          <w:color w:val="000000"/>
          <w:szCs w:val="21"/>
        </w:rPr>
        <w:t>013</w:t>
      </w:r>
      <w:r w:rsidRPr="00721252">
        <w:rPr>
          <w:color w:val="000000"/>
          <w:szCs w:val="21"/>
        </w:rPr>
        <w:t>】</w:t>
      </w:r>
    </w:p>
    <w:p w:rsidR="00167EC0" w:rsidRPr="00721252" w:rsidRDefault="00392117" w:rsidP="00721252">
      <w:pPr>
        <w:snapToGrid w:val="0"/>
        <w:spacing w:line="360" w:lineRule="auto"/>
        <w:ind w:leftChars="342" w:left="718" w:firstLineChars="50" w:firstLine="105"/>
        <w:rPr>
          <w:color w:val="000000"/>
          <w:szCs w:val="21"/>
        </w:rPr>
      </w:pPr>
      <w:r w:rsidRPr="00721252">
        <w:rPr>
          <w:color w:val="000000"/>
          <w:szCs w:val="21"/>
        </w:rPr>
        <w:t>参考</w:t>
      </w:r>
      <w:r w:rsidRPr="00721252">
        <w:rPr>
          <w:rFonts w:hint="eastAsia"/>
          <w:color w:val="000000"/>
          <w:szCs w:val="21"/>
        </w:rPr>
        <w:t>书目</w:t>
      </w:r>
      <w:r w:rsidRPr="00721252">
        <w:rPr>
          <w:color w:val="000000"/>
          <w:szCs w:val="21"/>
        </w:rPr>
        <w:t>【</w:t>
      </w:r>
      <w:r w:rsidR="000159A4" w:rsidRPr="00721252">
        <w:rPr>
          <w:rFonts w:hint="eastAsia"/>
          <w:color w:val="000000"/>
          <w:szCs w:val="21"/>
        </w:rPr>
        <w:t>1</w:t>
      </w:r>
      <w:r w:rsidR="000159A4" w:rsidRPr="00721252">
        <w:rPr>
          <w:color w:val="000000"/>
          <w:szCs w:val="21"/>
        </w:rPr>
        <w:t xml:space="preserve">. </w:t>
      </w:r>
      <w:r w:rsidR="000159A4" w:rsidRPr="00721252">
        <w:rPr>
          <w:rFonts w:hint="eastAsia"/>
          <w:color w:val="000000"/>
          <w:szCs w:val="21"/>
        </w:rPr>
        <w:t>《教育研究方法》（第二版）</w:t>
      </w:r>
      <w:r w:rsidR="000159A4" w:rsidRPr="00721252">
        <w:rPr>
          <w:rFonts w:hint="eastAsia"/>
          <w:color w:val="000000"/>
          <w:szCs w:val="21"/>
        </w:rPr>
        <w:t xml:space="preserve"> </w:t>
      </w:r>
      <w:r w:rsidR="000159A4" w:rsidRPr="00721252">
        <w:rPr>
          <w:rFonts w:hint="eastAsia"/>
          <w:color w:val="000000"/>
          <w:szCs w:val="21"/>
        </w:rPr>
        <w:t>作者：刘良华</w:t>
      </w:r>
      <w:r w:rsidR="000159A4" w:rsidRPr="00721252">
        <w:rPr>
          <w:rFonts w:hint="eastAsia"/>
          <w:color w:val="000000"/>
          <w:szCs w:val="21"/>
        </w:rPr>
        <w:t xml:space="preserve"> </w:t>
      </w:r>
      <w:r w:rsidR="000159A4" w:rsidRPr="00721252">
        <w:rPr>
          <w:rFonts w:hint="eastAsia"/>
          <w:color w:val="000000"/>
          <w:szCs w:val="21"/>
        </w:rPr>
        <w:t>出版社：华东师范大学出版社</w:t>
      </w:r>
      <w:r w:rsidR="000159A4" w:rsidRPr="00721252">
        <w:rPr>
          <w:rFonts w:hint="eastAsia"/>
          <w:color w:val="000000"/>
          <w:szCs w:val="21"/>
        </w:rPr>
        <w:t>2017</w:t>
      </w:r>
      <w:r w:rsidR="000159A4" w:rsidRPr="00721252">
        <w:rPr>
          <w:rFonts w:hint="eastAsia"/>
          <w:color w:val="000000"/>
          <w:szCs w:val="21"/>
        </w:rPr>
        <w:t>；</w:t>
      </w:r>
      <w:r w:rsidR="000159A4" w:rsidRPr="00721252">
        <w:rPr>
          <w:rFonts w:hint="eastAsia"/>
          <w:color w:val="000000"/>
          <w:szCs w:val="21"/>
        </w:rPr>
        <w:t xml:space="preserve"> </w:t>
      </w:r>
      <w:r w:rsidR="000159A4" w:rsidRPr="00721252">
        <w:rPr>
          <w:color w:val="000000"/>
          <w:szCs w:val="21"/>
        </w:rPr>
        <w:t xml:space="preserve">2. </w:t>
      </w:r>
      <w:r w:rsidR="000159A4" w:rsidRPr="00721252">
        <w:rPr>
          <w:rFonts w:hint="eastAsia"/>
          <w:color w:val="000000"/>
          <w:szCs w:val="21"/>
        </w:rPr>
        <w:t>《教育研究方法专题与案例》</w:t>
      </w:r>
      <w:r w:rsidR="000159A4" w:rsidRPr="00721252">
        <w:rPr>
          <w:rFonts w:hint="eastAsia"/>
          <w:color w:val="000000"/>
          <w:szCs w:val="21"/>
        </w:rPr>
        <w:t xml:space="preserve"> </w:t>
      </w:r>
      <w:r w:rsidR="000159A4" w:rsidRPr="00721252">
        <w:rPr>
          <w:color w:val="000000"/>
          <w:szCs w:val="21"/>
        </w:rPr>
        <w:t>作者</w:t>
      </w:r>
      <w:r w:rsidR="000159A4" w:rsidRPr="00721252">
        <w:rPr>
          <w:rFonts w:hint="eastAsia"/>
          <w:color w:val="000000"/>
          <w:szCs w:val="21"/>
        </w:rPr>
        <w:t>：刘良华华东师范大学出版社</w:t>
      </w:r>
      <w:r w:rsidR="000159A4" w:rsidRPr="00721252">
        <w:rPr>
          <w:rFonts w:hint="eastAsia"/>
          <w:color w:val="000000"/>
          <w:szCs w:val="21"/>
        </w:rPr>
        <w:t>2007</w:t>
      </w:r>
      <w:r w:rsidR="000159A4" w:rsidRPr="00721252">
        <w:rPr>
          <w:rFonts w:hint="eastAsia"/>
          <w:color w:val="000000"/>
          <w:szCs w:val="21"/>
        </w:rPr>
        <w:t>；</w:t>
      </w:r>
      <w:r w:rsidR="000159A4" w:rsidRPr="00721252">
        <w:rPr>
          <w:rFonts w:hint="eastAsia"/>
          <w:color w:val="000000"/>
          <w:szCs w:val="21"/>
        </w:rPr>
        <w:t xml:space="preserve"> </w:t>
      </w:r>
      <w:r w:rsidR="000159A4" w:rsidRPr="00721252">
        <w:rPr>
          <w:color w:val="000000"/>
          <w:szCs w:val="21"/>
        </w:rPr>
        <w:t xml:space="preserve">3. </w:t>
      </w:r>
      <w:r w:rsidR="003A5654" w:rsidRPr="00721252">
        <w:rPr>
          <w:rFonts w:hint="eastAsia"/>
          <w:color w:val="000000"/>
          <w:szCs w:val="21"/>
        </w:rPr>
        <w:t>《</w:t>
      </w:r>
      <w:r w:rsidR="003A5654" w:rsidRPr="00721252">
        <w:rPr>
          <w:color w:val="000000"/>
          <w:szCs w:val="21"/>
        </w:rPr>
        <w:t>教育研究方法</w:t>
      </w:r>
      <w:r w:rsidR="003A5654" w:rsidRPr="00721252">
        <w:rPr>
          <w:rFonts w:hint="eastAsia"/>
          <w:color w:val="000000"/>
          <w:szCs w:val="21"/>
        </w:rPr>
        <w:t>》</w:t>
      </w:r>
      <w:r w:rsidR="003A5654" w:rsidRPr="00721252">
        <w:rPr>
          <w:rFonts w:hint="eastAsia"/>
          <w:color w:val="000000"/>
          <w:szCs w:val="21"/>
        </w:rPr>
        <w:t xml:space="preserve"> </w:t>
      </w:r>
      <w:r w:rsidR="003A5654" w:rsidRPr="00721252">
        <w:rPr>
          <w:rFonts w:hint="eastAsia"/>
          <w:color w:val="000000"/>
          <w:szCs w:val="21"/>
        </w:rPr>
        <w:t>作者：江芳、王国英</w:t>
      </w:r>
      <w:r w:rsidR="003A5654" w:rsidRPr="00721252">
        <w:rPr>
          <w:rFonts w:hint="eastAsia"/>
          <w:color w:val="000000"/>
          <w:szCs w:val="21"/>
        </w:rPr>
        <w:t xml:space="preserve"> </w:t>
      </w:r>
      <w:r w:rsidR="003A5654" w:rsidRPr="00721252">
        <w:rPr>
          <w:rFonts w:hint="eastAsia"/>
          <w:color w:val="000000"/>
          <w:szCs w:val="21"/>
        </w:rPr>
        <w:t>著</w:t>
      </w:r>
      <w:r w:rsidR="003A5654" w:rsidRPr="00721252">
        <w:rPr>
          <w:rFonts w:hint="eastAsia"/>
          <w:color w:val="000000"/>
          <w:szCs w:val="21"/>
        </w:rPr>
        <w:t xml:space="preserve"> </w:t>
      </w:r>
      <w:r w:rsidR="003A5654" w:rsidRPr="00721252">
        <w:rPr>
          <w:rFonts w:hint="eastAsia"/>
          <w:color w:val="000000"/>
          <w:szCs w:val="21"/>
        </w:rPr>
        <w:t>出版社：华东师范大学出版社</w:t>
      </w:r>
      <w:r w:rsidR="003A5654" w:rsidRPr="00721252">
        <w:rPr>
          <w:rFonts w:hint="eastAsia"/>
          <w:color w:val="000000"/>
          <w:szCs w:val="21"/>
        </w:rPr>
        <w:t xml:space="preserve"> 2011</w:t>
      </w:r>
      <w:r w:rsidRPr="00721252">
        <w:rPr>
          <w:color w:val="000000"/>
          <w:szCs w:val="21"/>
        </w:rPr>
        <w:t>】</w:t>
      </w:r>
    </w:p>
    <w:p w:rsidR="00167EC0" w:rsidRPr="00721252" w:rsidRDefault="00392117" w:rsidP="00721252">
      <w:pPr>
        <w:snapToGrid w:val="0"/>
        <w:spacing w:line="360" w:lineRule="auto"/>
        <w:ind w:firstLineChars="196" w:firstLine="413"/>
        <w:rPr>
          <w:b/>
          <w:bCs/>
          <w:color w:val="000000"/>
          <w:szCs w:val="21"/>
        </w:rPr>
      </w:pPr>
      <w:r w:rsidRPr="00721252">
        <w:rPr>
          <w:rFonts w:hint="eastAsia"/>
          <w:b/>
          <w:bCs/>
          <w:color w:val="000000"/>
          <w:szCs w:val="21"/>
        </w:rPr>
        <w:t>课程网站网址：</w:t>
      </w:r>
    </w:p>
    <w:p w:rsidR="00EA2691" w:rsidRPr="00721252" w:rsidRDefault="00301AC0" w:rsidP="00721252">
      <w:pPr>
        <w:snapToGrid w:val="0"/>
        <w:spacing w:line="360" w:lineRule="auto"/>
        <w:rPr>
          <w:color w:val="000000"/>
          <w:szCs w:val="21"/>
        </w:rPr>
      </w:pPr>
      <w:hyperlink r:id="rId7" w:history="1">
        <w:r w:rsidR="00EA2691" w:rsidRPr="00721252">
          <w:rPr>
            <w:rStyle w:val="a6"/>
            <w:szCs w:val="21"/>
          </w:rPr>
          <w:t>https://elearning.gench.edu.cn:8443/webapps/discussionboard/do/conference?toggle_mode=edit&amp;action=list_forums&amp;course_id=_22356_1&amp;nav=discussion_board_entry&amp;mode=cpview</w:t>
        </w:r>
      </w:hyperlink>
    </w:p>
    <w:p w:rsidR="00EA2691" w:rsidRPr="00721252" w:rsidRDefault="00EA2691" w:rsidP="00721252">
      <w:pPr>
        <w:snapToGrid w:val="0"/>
        <w:spacing w:line="360" w:lineRule="auto"/>
        <w:ind w:firstLineChars="196" w:firstLine="412"/>
        <w:rPr>
          <w:color w:val="000000"/>
          <w:szCs w:val="21"/>
        </w:rPr>
      </w:pPr>
    </w:p>
    <w:p w:rsidR="00167EC0" w:rsidRPr="00721252" w:rsidRDefault="00392117" w:rsidP="00721252">
      <w:pPr>
        <w:adjustRightInd w:val="0"/>
        <w:snapToGrid w:val="0"/>
        <w:spacing w:line="360" w:lineRule="auto"/>
        <w:ind w:firstLineChars="196" w:firstLine="413"/>
        <w:rPr>
          <w:color w:val="000000"/>
          <w:szCs w:val="21"/>
        </w:rPr>
      </w:pPr>
      <w:r w:rsidRPr="00721252">
        <w:rPr>
          <w:b/>
          <w:bCs/>
          <w:color w:val="000000"/>
          <w:szCs w:val="21"/>
        </w:rPr>
        <w:t>先修课程：</w:t>
      </w:r>
      <w:r w:rsidRPr="00721252">
        <w:rPr>
          <w:color w:val="000000"/>
          <w:szCs w:val="21"/>
        </w:rPr>
        <w:t>【</w:t>
      </w:r>
      <w:r w:rsidR="00B33183" w:rsidRPr="00721252">
        <w:rPr>
          <w:color w:val="000000"/>
          <w:szCs w:val="21"/>
        </w:rPr>
        <w:t>心理学</w:t>
      </w:r>
      <w:r w:rsidR="00B33183" w:rsidRPr="00721252">
        <w:rPr>
          <w:rFonts w:hint="eastAsia"/>
          <w:color w:val="000000"/>
          <w:szCs w:val="21"/>
        </w:rPr>
        <w:t xml:space="preserve"> </w:t>
      </w:r>
      <w:r w:rsidR="00B33183" w:rsidRPr="00721252">
        <w:rPr>
          <w:color w:val="000000"/>
          <w:szCs w:val="21"/>
        </w:rPr>
        <w:t>2020440</w:t>
      </w:r>
      <w:r w:rsidR="00B33183" w:rsidRPr="00721252">
        <w:rPr>
          <w:rFonts w:hint="eastAsia"/>
          <w:color w:val="000000"/>
          <w:szCs w:val="21"/>
        </w:rPr>
        <w:t>（</w:t>
      </w:r>
      <w:r w:rsidR="00B33183" w:rsidRPr="00721252">
        <w:rPr>
          <w:rFonts w:hint="eastAsia"/>
          <w:color w:val="000000"/>
          <w:szCs w:val="21"/>
        </w:rPr>
        <w:t>2</w:t>
      </w:r>
      <w:r w:rsidR="00B33183" w:rsidRPr="00721252">
        <w:rPr>
          <w:rFonts w:hint="eastAsia"/>
          <w:color w:val="000000"/>
          <w:szCs w:val="21"/>
        </w:rPr>
        <w:t>），</w:t>
      </w:r>
      <w:r w:rsidR="00B33183" w:rsidRPr="00721252">
        <w:rPr>
          <w:rFonts w:hint="eastAsia"/>
          <w:color w:val="000000"/>
          <w:szCs w:val="21"/>
        </w:rPr>
        <w:t xml:space="preserve"> </w:t>
      </w:r>
      <w:r w:rsidR="00B33183" w:rsidRPr="00721252">
        <w:rPr>
          <w:rFonts w:hint="eastAsia"/>
          <w:color w:val="000000"/>
          <w:szCs w:val="21"/>
        </w:rPr>
        <w:t>教育学</w:t>
      </w:r>
      <w:r w:rsidR="00B33183" w:rsidRPr="00721252">
        <w:rPr>
          <w:rFonts w:hint="eastAsia"/>
          <w:color w:val="000000"/>
          <w:szCs w:val="21"/>
        </w:rPr>
        <w:t>2</w:t>
      </w:r>
      <w:r w:rsidR="00B33183" w:rsidRPr="00721252">
        <w:rPr>
          <w:color w:val="000000"/>
          <w:szCs w:val="21"/>
        </w:rPr>
        <w:t>020441</w:t>
      </w:r>
      <w:r w:rsidR="00B33183" w:rsidRPr="00721252">
        <w:rPr>
          <w:rFonts w:hint="eastAsia"/>
          <w:color w:val="000000"/>
          <w:szCs w:val="21"/>
        </w:rPr>
        <w:t>（</w:t>
      </w:r>
      <w:r w:rsidR="00B33183" w:rsidRPr="00721252">
        <w:rPr>
          <w:rFonts w:hint="eastAsia"/>
          <w:color w:val="000000"/>
          <w:szCs w:val="21"/>
        </w:rPr>
        <w:t>2</w:t>
      </w:r>
      <w:r w:rsidR="00B33183" w:rsidRPr="00721252">
        <w:rPr>
          <w:rFonts w:hint="eastAsia"/>
          <w:color w:val="000000"/>
          <w:szCs w:val="21"/>
        </w:rPr>
        <w:t>）</w:t>
      </w:r>
      <w:r w:rsidRPr="00721252">
        <w:rPr>
          <w:color w:val="000000"/>
          <w:szCs w:val="21"/>
        </w:rPr>
        <w:t>】</w:t>
      </w:r>
    </w:p>
    <w:p w:rsidR="00167EC0" w:rsidRPr="00721252" w:rsidRDefault="00392117" w:rsidP="00721252">
      <w:pPr>
        <w:adjustRightInd w:val="0"/>
        <w:snapToGrid w:val="0"/>
        <w:spacing w:beforeLines="50" w:before="156" w:afterLines="50" w:after="156" w:line="360" w:lineRule="auto"/>
        <w:ind w:firstLineChars="145" w:firstLine="304"/>
        <w:rPr>
          <w:b/>
          <w:color w:val="000000"/>
          <w:szCs w:val="21"/>
        </w:rPr>
      </w:pPr>
      <w:r w:rsidRPr="00721252">
        <w:rPr>
          <w:rFonts w:ascii="黑体" w:eastAsia="黑体" w:hAnsi="宋体"/>
          <w:szCs w:val="21"/>
        </w:rPr>
        <w:t>二</w:t>
      </w:r>
      <w:r w:rsidRPr="00721252">
        <w:rPr>
          <w:rFonts w:ascii="黑体" w:eastAsia="黑体" w:hAnsi="宋体" w:hint="eastAsia"/>
          <w:szCs w:val="21"/>
        </w:rPr>
        <w:t>、</w:t>
      </w:r>
      <w:r w:rsidR="00B33183" w:rsidRPr="00721252">
        <w:rPr>
          <w:rFonts w:ascii="黑体" w:eastAsia="黑体" w:hAnsi="宋体"/>
          <w:szCs w:val="21"/>
        </w:rPr>
        <w:t>课程简介</w:t>
      </w:r>
    </w:p>
    <w:p w:rsidR="00167EC0" w:rsidRPr="00721252" w:rsidRDefault="008C5B29" w:rsidP="00721252">
      <w:pPr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721252">
        <w:rPr>
          <w:rFonts w:hint="eastAsia"/>
          <w:color w:val="000000"/>
          <w:szCs w:val="21"/>
        </w:rPr>
        <w:t>《教育研究方法》这门课程</w:t>
      </w:r>
      <w:r w:rsidR="00ED2DC2" w:rsidRPr="00721252">
        <w:rPr>
          <w:rFonts w:hint="eastAsia"/>
          <w:color w:val="000000"/>
          <w:szCs w:val="21"/>
        </w:rPr>
        <w:t>适用于与教育相关的或参与教育研究或对教育研究感兴趣的本科生</w:t>
      </w:r>
      <w:r w:rsidRPr="00721252">
        <w:rPr>
          <w:rFonts w:hint="eastAsia"/>
          <w:color w:val="000000"/>
          <w:szCs w:val="21"/>
        </w:rPr>
        <w:t>。</w:t>
      </w:r>
      <w:r w:rsidR="002B75FA">
        <w:rPr>
          <w:rFonts w:hint="eastAsia"/>
          <w:color w:val="000000"/>
          <w:szCs w:val="21"/>
        </w:rPr>
        <w:t>通过</w:t>
      </w:r>
      <w:r w:rsidR="008A76B7" w:rsidRPr="00721252">
        <w:rPr>
          <w:rFonts w:hint="eastAsia"/>
          <w:color w:val="000000"/>
          <w:szCs w:val="21"/>
        </w:rPr>
        <w:t>本课程的学习</w:t>
      </w:r>
      <w:r w:rsidR="002B75FA">
        <w:rPr>
          <w:rFonts w:hint="eastAsia"/>
          <w:color w:val="000000"/>
          <w:szCs w:val="21"/>
        </w:rPr>
        <w:t>，学生可以了解教育研究的基本概念和主要方法，学会</w:t>
      </w:r>
      <w:r w:rsidR="008A76B7" w:rsidRPr="00721252">
        <w:rPr>
          <w:rFonts w:hint="eastAsia"/>
          <w:color w:val="000000"/>
          <w:szCs w:val="21"/>
        </w:rPr>
        <w:t>对研究的问题进行思考、对所收集的资料进行分析</w:t>
      </w:r>
      <w:r w:rsidR="000B7D14">
        <w:rPr>
          <w:rFonts w:hint="eastAsia"/>
          <w:color w:val="000000"/>
          <w:szCs w:val="21"/>
        </w:rPr>
        <w:t>等学术规范</w:t>
      </w:r>
      <w:r w:rsidR="008A76B7" w:rsidRPr="00721252">
        <w:rPr>
          <w:rFonts w:hint="eastAsia"/>
          <w:color w:val="000000"/>
          <w:szCs w:val="21"/>
        </w:rPr>
        <w:t>。选用的教材</w:t>
      </w:r>
      <w:r w:rsidR="00ED2DC2" w:rsidRPr="00721252">
        <w:rPr>
          <w:rFonts w:hint="eastAsia"/>
          <w:color w:val="000000"/>
          <w:szCs w:val="21"/>
        </w:rPr>
        <w:t>门槛比较低，语言通俗易懂，并提供了大量的研究实例，</w:t>
      </w:r>
      <w:r w:rsidRPr="00721252">
        <w:rPr>
          <w:rFonts w:hint="eastAsia"/>
          <w:color w:val="000000"/>
          <w:szCs w:val="21"/>
        </w:rPr>
        <w:t>增强学生对教育研究规范的了解，</w:t>
      </w:r>
      <w:r w:rsidR="002B75FA">
        <w:rPr>
          <w:rFonts w:hint="eastAsia"/>
          <w:color w:val="000000"/>
          <w:szCs w:val="21"/>
        </w:rPr>
        <w:t>从而使</w:t>
      </w:r>
      <w:r w:rsidR="008A76B7" w:rsidRPr="00721252">
        <w:rPr>
          <w:rFonts w:hint="eastAsia"/>
          <w:color w:val="000000"/>
          <w:szCs w:val="21"/>
        </w:rPr>
        <w:t>学生都能从中受益。</w:t>
      </w:r>
      <w:r w:rsidRPr="00721252">
        <w:rPr>
          <w:rFonts w:hint="eastAsia"/>
          <w:color w:val="000000"/>
          <w:szCs w:val="21"/>
        </w:rPr>
        <w:t>教材内容提纲挈领、言简意赅，教材形式新颖，对多种案例进行归纳，</w:t>
      </w:r>
      <w:r w:rsidR="00CD0535" w:rsidRPr="00721252">
        <w:rPr>
          <w:rFonts w:hint="eastAsia"/>
          <w:color w:val="000000"/>
          <w:szCs w:val="21"/>
        </w:rPr>
        <w:t>以案例为主，切入理论要点。在教学过程中，分三步进行讲解，即：概述、学习目标、核心概念。本课程对三种主要研究方法进行阐述，即：实证主义研究、解释主义研究、综合方法的研究，为本科生提供教育研究方法的基本理论知识和实践要求</w:t>
      </w:r>
      <w:r w:rsidR="008A76B7" w:rsidRPr="00721252">
        <w:rPr>
          <w:rFonts w:hint="eastAsia"/>
          <w:color w:val="000000"/>
          <w:szCs w:val="21"/>
        </w:rPr>
        <w:t>，从而</w:t>
      </w:r>
      <w:r w:rsidR="0017439D" w:rsidRPr="00721252">
        <w:rPr>
          <w:rFonts w:hint="eastAsia"/>
          <w:color w:val="000000"/>
          <w:szCs w:val="21"/>
        </w:rPr>
        <w:t>为学生进一步深造或从事相关教育领域工作提供</w:t>
      </w:r>
      <w:r w:rsidR="00BA75CF">
        <w:rPr>
          <w:rFonts w:hint="eastAsia"/>
          <w:color w:val="000000"/>
          <w:szCs w:val="21"/>
        </w:rPr>
        <w:t>帮助</w:t>
      </w:r>
      <w:bookmarkStart w:id="1" w:name="_GoBack"/>
      <w:bookmarkEnd w:id="1"/>
      <w:r w:rsidR="0017439D" w:rsidRPr="00721252">
        <w:rPr>
          <w:rFonts w:hint="eastAsia"/>
          <w:color w:val="000000"/>
          <w:szCs w:val="21"/>
        </w:rPr>
        <w:t>。</w:t>
      </w:r>
    </w:p>
    <w:p w:rsidR="002B75FA" w:rsidRDefault="002B75FA" w:rsidP="00721252">
      <w:pPr>
        <w:widowControl/>
        <w:spacing w:beforeLines="50" w:before="156" w:afterLines="50" w:after="156" w:line="360" w:lineRule="auto"/>
        <w:ind w:firstLineChars="150" w:firstLine="315"/>
        <w:jc w:val="left"/>
        <w:rPr>
          <w:rFonts w:ascii="黑体" w:eastAsia="黑体" w:hAnsi="宋体"/>
          <w:szCs w:val="21"/>
        </w:rPr>
      </w:pPr>
    </w:p>
    <w:p w:rsidR="00167EC0" w:rsidRPr="00721252" w:rsidRDefault="00392117" w:rsidP="00721252">
      <w:pPr>
        <w:widowControl/>
        <w:spacing w:beforeLines="50" w:before="156" w:afterLines="50" w:after="156" w:line="360" w:lineRule="auto"/>
        <w:ind w:firstLineChars="150" w:firstLine="315"/>
        <w:jc w:val="left"/>
        <w:rPr>
          <w:rFonts w:ascii="黑体" w:eastAsia="黑体" w:hAnsi="宋体"/>
          <w:szCs w:val="21"/>
        </w:rPr>
      </w:pPr>
      <w:r w:rsidRPr="00721252">
        <w:rPr>
          <w:rFonts w:ascii="黑体" w:eastAsia="黑体" w:hAnsi="宋体"/>
          <w:szCs w:val="21"/>
        </w:rPr>
        <w:lastRenderedPageBreak/>
        <w:t>三</w:t>
      </w:r>
      <w:r w:rsidRPr="00721252">
        <w:rPr>
          <w:rFonts w:ascii="黑体" w:eastAsia="黑体" w:hAnsi="宋体" w:hint="eastAsia"/>
          <w:szCs w:val="21"/>
        </w:rPr>
        <w:t>、</w:t>
      </w:r>
      <w:r w:rsidR="00625C9D" w:rsidRPr="00721252">
        <w:rPr>
          <w:rFonts w:ascii="黑体" w:eastAsia="黑体" w:hAnsi="宋体"/>
          <w:szCs w:val="21"/>
        </w:rPr>
        <w:t>选课建议</w:t>
      </w:r>
    </w:p>
    <w:p w:rsidR="00AF6949" w:rsidRPr="002B75FA" w:rsidRDefault="00625C9D" w:rsidP="002B75FA">
      <w:pPr>
        <w:snapToGrid w:val="0"/>
        <w:spacing w:line="360" w:lineRule="auto"/>
        <w:ind w:firstLineChars="200" w:firstLine="420"/>
        <w:rPr>
          <w:rFonts w:hint="eastAsia"/>
          <w:color w:val="000000"/>
          <w:szCs w:val="21"/>
        </w:rPr>
      </w:pPr>
      <w:r w:rsidRPr="00721252">
        <w:rPr>
          <w:rFonts w:hint="eastAsia"/>
          <w:color w:val="000000"/>
          <w:szCs w:val="21"/>
        </w:rPr>
        <w:t>该课程</w:t>
      </w:r>
      <w:r w:rsidRPr="00721252">
        <w:rPr>
          <w:color w:val="000000"/>
          <w:szCs w:val="21"/>
        </w:rPr>
        <w:t>适应于有一定语言技能和教育学等方面知识的</w:t>
      </w:r>
      <w:r w:rsidR="008A76B7" w:rsidRPr="00721252">
        <w:rPr>
          <w:color w:val="000000"/>
          <w:szCs w:val="21"/>
        </w:rPr>
        <w:t>本科高年级学</w:t>
      </w:r>
      <w:r w:rsidRPr="00721252">
        <w:rPr>
          <w:color w:val="000000"/>
          <w:szCs w:val="21"/>
        </w:rPr>
        <w:t>生</w:t>
      </w:r>
      <w:r w:rsidRPr="00721252">
        <w:rPr>
          <w:rFonts w:hint="eastAsia"/>
          <w:color w:val="000000"/>
          <w:szCs w:val="21"/>
        </w:rPr>
        <w:t>。</w:t>
      </w:r>
    </w:p>
    <w:p w:rsidR="00167EC0" w:rsidRPr="00721252" w:rsidRDefault="00392117" w:rsidP="00721252">
      <w:pPr>
        <w:widowControl/>
        <w:spacing w:beforeLines="50" w:before="156" w:afterLines="50" w:after="156" w:line="360" w:lineRule="auto"/>
        <w:ind w:firstLineChars="150" w:firstLine="315"/>
        <w:jc w:val="left"/>
        <w:rPr>
          <w:rFonts w:ascii="黑体" w:eastAsia="黑体" w:hAnsi="宋体"/>
          <w:szCs w:val="21"/>
        </w:rPr>
      </w:pPr>
      <w:r w:rsidRPr="00721252">
        <w:rPr>
          <w:rFonts w:ascii="黑体" w:eastAsia="黑体" w:hAnsi="宋体"/>
          <w:szCs w:val="21"/>
        </w:rPr>
        <w:t>四</w:t>
      </w:r>
      <w:r w:rsidRPr="00721252">
        <w:rPr>
          <w:rFonts w:ascii="黑体" w:eastAsia="黑体" w:hAnsi="宋体" w:hint="eastAsia"/>
          <w:szCs w:val="21"/>
        </w:rPr>
        <w:t>、</w:t>
      </w:r>
      <w:r w:rsidRPr="00721252">
        <w:rPr>
          <w:rFonts w:ascii="黑体" w:eastAsia="黑体" w:hAnsi="宋体"/>
          <w:szCs w:val="21"/>
        </w:rPr>
        <w:t>课程与</w:t>
      </w:r>
      <w:r w:rsidRPr="00721252">
        <w:rPr>
          <w:rFonts w:ascii="黑体" w:eastAsia="黑体" w:hAnsi="宋体" w:hint="eastAsia"/>
          <w:szCs w:val="21"/>
        </w:rPr>
        <w:t>专业毕业要求</w:t>
      </w:r>
      <w:r w:rsidR="00625C9D" w:rsidRPr="00721252">
        <w:rPr>
          <w:rFonts w:ascii="黑体" w:eastAsia="黑体" w:hAnsi="宋体"/>
          <w:szCs w:val="21"/>
        </w:rPr>
        <w:t>的关联性</w:t>
      </w:r>
    </w:p>
    <w:tbl>
      <w:tblPr>
        <w:tblStyle w:val="1"/>
        <w:tblpPr w:leftFromText="180" w:rightFromText="180" w:vertAnchor="text" w:horzAnchor="margin" w:tblpXSpec="center" w:tblpY="221"/>
        <w:tblW w:w="4721" w:type="pct"/>
        <w:tblLook w:val="04A0" w:firstRow="1" w:lastRow="0" w:firstColumn="1" w:lastColumn="0" w:noHBand="0" w:noVBand="1"/>
      </w:tblPr>
      <w:tblGrid>
        <w:gridCol w:w="7546"/>
        <w:gridCol w:w="500"/>
      </w:tblGrid>
      <w:tr w:rsidR="00C76E9B" w:rsidRPr="00721252" w:rsidTr="00C76E9B">
        <w:tc>
          <w:tcPr>
            <w:tcW w:w="4689" w:type="pct"/>
          </w:tcPr>
          <w:p w:rsidR="00201529" w:rsidRPr="00721252" w:rsidRDefault="00201529" w:rsidP="00721252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  <w:r w:rsidRPr="00721252">
              <w:rPr>
                <w:rFonts w:ascii="仿宋" w:eastAsia="仿宋" w:hAnsi="仿宋" w:cs="黑体" w:hint="eastAsia"/>
                <w:szCs w:val="21"/>
              </w:rPr>
              <w:t>专业毕业要求</w:t>
            </w:r>
          </w:p>
        </w:tc>
        <w:tc>
          <w:tcPr>
            <w:tcW w:w="311" w:type="pct"/>
          </w:tcPr>
          <w:p w:rsidR="00201529" w:rsidRPr="00721252" w:rsidRDefault="00201529" w:rsidP="00721252">
            <w:pPr>
              <w:spacing w:line="360" w:lineRule="auto"/>
              <w:jc w:val="center"/>
              <w:rPr>
                <w:rFonts w:ascii="仿宋" w:eastAsia="仿宋" w:hAnsi="仿宋" w:cs="黑体"/>
                <w:szCs w:val="21"/>
              </w:rPr>
            </w:pPr>
          </w:p>
        </w:tc>
      </w:tr>
      <w:tr w:rsidR="00C76E9B" w:rsidRPr="00721252" w:rsidTr="00C76E9B">
        <w:tc>
          <w:tcPr>
            <w:tcW w:w="4689" w:type="pct"/>
            <w:vAlign w:val="center"/>
          </w:tcPr>
          <w:p w:rsidR="00201529" w:rsidRPr="00721252" w:rsidRDefault="00201529" w:rsidP="0072125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LO1</w:t>
            </w:r>
            <w:r w:rsidRPr="00721252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311" w:type="pct"/>
          </w:tcPr>
          <w:p w:rsidR="00201529" w:rsidRPr="00721252" w:rsidRDefault="00201529" w:rsidP="00721252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76E9B" w:rsidRPr="00721252" w:rsidTr="00C76E9B">
        <w:tc>
          <w:tcPr>
            <w:tcW w:w="4689" w:type="pct"/>
            <w:vAlign w:val="center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LO2</w:t>
            </w:r>
            <w:r w:rsidRPr="00721252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311" w:type="pct"/>
          </w:tcPr>
          <w:p w:rsidR="00201529" w:rsidRPr="00721252" w:rsidRDefault="00DB5DE7" w:rsidP="0072125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1252">
              <w:rPr>
                <w:rFonts w:ascii="宋体" w:hAnsi="宋体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201529" w:rsidRPr="00721252" w:rsidTr="00C76E9B">
        <w:trPr>
          <w:trHeight w:val="312"/>
        </w:trPr>
        <w:tc>
          <w:tcPr>
            <w:tcW w:w="4689" w:type="pct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 w:rsidRPr="00721252">
              <w:rPr>
                <w:rFonts w:ascii="仿宋" w:eastAsia="仿宋" w:hAnsi="仿宋" w:cs="宋体"/>
                <w:color w:val="000000"/>
                <w:kern w:val="0"/>
                <w:szCs w:val="21"/>
              </w:rPr>
              <w:t>O3</w:t>
            </w: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Pr="00721252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: </w:t>
            </w: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311" w:type="pct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01529" w:rsidRPr="00721252" w:rsidTr="00C76E9B">
        <w:trPr>
          <w:trHeight w:val="312"/>
        </w:trPr>
        <w:tc>
          <w:tcPr>
            <w:tcW w:w="4689" w:type="pct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 w:rsidRPr="00721252">
              <w:rPr>
                <w:rFonts w:ascii="仿宋" w:eastAsia="仿宋" w:hAnsi="仿宋" w:cs="宋体"/>
                <w:color w:val="000000"/>
                <w:kern w:val="0"/>
                <w:szCs w:val="21"/>
              </w:rPr>
              <w:t>O3</w:t>
            </w: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2: 掌握英语语言学、文学等相关知识，具备一定的文学欣赏与文本分析能力。</w:t>
            </w:r>
          </w:p>
        </w:tc>
        <w:tc>
          <w:tcPr>
            <w:tcW w:w="311" w:type="pct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01529" w:rsidRPr="00721252" w:rsidTr="00C76E9B">
        <w:trPr>
          <w:trHeight w:val="312"/>
        </w:trPr>
        <w:tc>
          <w:tcPr>
            <w:tcW w:w="4689" w:type="pct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LO33：了解中西文化差异和跨文化的理论知识，具备较强的跨文化沟通能力。</w:t>
            </w:r>
          </w:p>
        </w:tc>
        <w:tc>
          <w:tcPr>
            <w:tcW w:w="311" w:type="pct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01529" w:rsidRPr="00721252" w:rsidTr="00C76E9B">
        <w:trPr>
          <w:trHeight w:val="312"/>
        </w:trPr>
        <w:tc>
          <w:tcPr>
            <w:tcW w:w="4689" w:type="pct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L034: 熟悉教育教学法规,具备基本的教师素养。</w:t>
            </w:r>
          </w:p>
        </w:tc>
        <w:tc>
          <w:tcPr>
            <w:tcW w:w="311" w:type="pct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01529" w:rsidRPr="00721252" w:rsidTr="00C76E9B">
        <w:trPr>
          <w:trHeight w:val="312"/>
        </w:trPr>
        <w:tc>
          <w:tcPr>
            <w:tcW w:w="4689" w:type="pct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LO35：掌握中小学英语教育基础知识和教学理论，具备开展英语教学的能力。</w:t>
            </w:r>
          </w:p>
        </w:tc>
        <w:tc>
          <w:tcPr>
            <w:tcW w:w="311" w:type="pct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01529" w:rsidRPr="00721252" w:rsidTr="00C76E9B">
        <w:trPr>
          <w:trHeight w:val="312"/>
        </w:trPr>
        <w:tc>
          <w:tcPr>
            <w:tcW w:w="4689" w:type="pct"/>
          </w:tcPr>
          <w:p w:rsidR="00201529" w:rsidRPr="00721252" w:rsidRDefault="00201529" w:rsidP="00721252">
            <w:pPr>
              <w:spacing w:line="360" w:lineRule="auto"/>
              <w:rPr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 w:rsidRPr="00721252">
              <w:rPr>
                <w:rFonts w:ascii="仿宋" w:eastAsia="仿宋" w:hAnsi="仿宋" w:cs="宋体"/>
                <w:color w:val="000000"/>
                <w:kern w:val="0"/>
                <w:szCs w:val="21"/>
              </w:rPr>
              <w:t>O3</w:t>
            </w: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Pr="00721252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: </w:t>
            </w: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掌握现代教育技术和文献检索、资料查询的方法，具备初步的教学科研能力。</w:t>
            </w:r>
          </w:p>
        </w:tc>
        <w:tc>
          <w:tcPr>
            <w:tcW w:w="311" w:type="pct"/>
          </w:tcPr>
          <w:p w:rsidR="00201529" w:rsidRPr="00721252" w:rsidRDefault="00770826" w:rsidP="0072125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201529" w:rsidRPr="00721252" w:rsidTr="00C76E9B">
        <w:tc>
          <w:tcPr>
            <w:tcW w:w="4689" w:type="pct"/>
            <w:vAlign w:val="center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LO4</w:t>
            </w:r>
            <w:r w:rsidRPr="00721252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  <w:r w:rsidRPr="00721252">
              <w:rPr>
                <w:rFonts w:ascii="仿宋" w:eastAsia="仿宋" w:hAnsi="仿宋" w:hint="eastAsia"/>
                <w:szCs w:val="21"/>
              </w:rPr>
              <w:t>遵守纪律、守信守责；具有耐挫折、抗压力的能力。</w:t>
            </w:r>
          </w:p>
        </w:tc>
        <w:tc>
          <w:tcPr>
            <w:tcW w:w="311" w:type="pct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01529" w:rsidRPr="00721252" w:rsidTr="00C76E9B">
        <w:tc>
          <w:tcPr>
            <w:tcW w:w="4689" w:type="pct"/>
            <w:vAlign w:val="center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LO5</w:t>
            </w:r>
            <w:r w:rsidRPr="00721252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  <w:r w:rsidRPr="00721252">
              <w:rPr>
                <w:rFonts w:ascii="仿宋" w:eastAsia="仿宋" w:hAnsi="仿宋" w:hint="eastAsia"/>
                <w:szCs w:val="21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311" w:type="pct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01529" w:rsidRPr="00721252" w:rsidTr="00C76E9B">
        <w:trPr>
          <w:trHeight w:val="363"/>
        </w:trPr>
        <w:tc>
          <w:tcPr>
            <w:tcW w:w="4689" w:type="pct"/>
            <w:vAlign w:val="center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LO6</w:t>
            </w:r>
            <w:r w:rsidRPr="00721252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：具备一定的信息素养，并能在工作中应用信息技术解决问题。</w:t>
            </w:r>
          </w:p>
        </w:tc>
        <w:tc>
          <w:tcPr>
            <w:tcW w:w="311" w:type="pct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01529" w:rsidRPr="00721252" w:rsidTr="00C76E9B">
        <w:tc>
          <w:tcPr>
            <w:tcW w:w="4689" w:type="pct"/>
            <w:vAlign w:val="center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LO7</w:t>
            </w:r>
            <w:r w:rsidRPr="00721252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  <w:r w:rsidRPr="00721252">
              <w:rPr>
                <w:rFonts w:ascii="仿宋" w:eastAsia="仿宋" w:hAnsi="仿宋" w:hint="eastAsia"/>
                <w:szCs w:val="21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311" w:type="pct"/>
          </w:tcPr>
          <w:p w:rsidR="00201529" w:rsidRPr="00721252" w:rsidRDefault="00770826" w:rsidP="0072125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1252">
              <w:rPr>
                <w:rFonts w:ascii="宋体" w:hAnsi="宋体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201529" w:rsidRPr="00721252" w:rsidTr="00C76E9B">
        <w:tc>
          <w:tcPr>
            <w:tcW w:w="4689" w:type="pct"/>
            <w:vAlign w:val="center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LO8</w:t>
            </w:r>
            <w:r w:rsidRPr="00721252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：具有初步的第二外语表达沟通能力，有国际竞争与合作意识。</w:t>
            </w:r>
          </w:p>
        </w:tc>
        <w:tc>
          <w:tcPr>
            <w:tcW w:w="311" w:type="pct"/>
          </w:tcPr>
          <w:p w:rsidR="00201529" w:rsidRPr="00721252" w:rsidRDefault="00201529" w:rsidP="0072125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AF6949" w:rsidRPr="002B75FA" w:rsidRDefault="00201529" w:rsidP="00721252">
      <w:pPr>
        <w:spacing w:line="360" w:lineRule="auto"/>
        <w:rPr>
          <w:rFonts w:ascii="黑体" w:eastAsia="黑体" w:hAnsi="宋体" w:hint="eastAsia"/>
          <w:szCs w:val="21"/>
        </w:rPr>
      </w:pPr>
      <w:r w:rsidRPr="00721252">
        <w:rPr>
          <w:rFonts w:ascii="黑体" w:eastAsia="黑体" w:hAnsi="宋体" w:hint="eastAsia"/>
          <w:szCs w:val="21"/>
        </w:rPr>
        <w:t>备注：LO=learning outcomes（学习成果）</w:t>
      </w:r>
    </w:p>
    <w:p w:rsidR="00167EC0" w:rsidRPr="00721252" w:rsidRDefault="00392117" w:rsidP="00721252">
      <w:pPr>
        <w:widowControl/>
        <w:spacing w:beforeLines="50" w:before="156" w:afterLines="50" w:after="156" w:line="360" w:lineRule="auto"/>
        <w:ind w:firstLineChars="150" w:firstLine="315"/>
        <w:jc w:val="left"/>
        <w:rPr>
          <w:rFonts w:ascii="黑体" w:eastAsia="黑体" w:hAnsi="宋体"/>
          <w:szCs w:val="21"/>
        </w:rPr>
      </w:pPr>
      <w:r w:rsidRPr="00721252">
        <w:rPr>
          <w:rFonts w:ascii="黑体" w:eastAsia="黑体" w:hAnsi="宋体" w:hint="eastAsia"/>
          <w:szCs w:val="21"/>
        </w:rPr>
        <w:t>五、</w:t>
      </w:r>
      <w:r w:rsidRPr="00721252">
        <w:rPr>
          <w:rFonts w:ascii="黑体" w:eastAsia="黑体" w:hAnsi="宋体"/>
          <w:szCs w:val="21"/>
        </w:rPr>
        <w:t>课程</w:t>
      </w:r>
      <w:r w:rsidRPr="00721252">
        <w:rPr>
          <w:rFonts w:ascii="黑体" w:eastAsia="黑体" w:hAnsi="宋体" w:hint="eastAsia"/>
          <w:szCs w:val="21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167EC0" w:rsidRPr="00721252">
        <w:tc>
          <w:tcPr>
            <w:tcW w:w="535" w:type="dxa"/>
            <w:shd w:val="clear" w:color="auto" w:fill="auto"/>
          </w:tcPr>
          <w:p w:rsidR="00167EC0" w:rsidRPr="00721252" w:rsidRDefault="00392117" w:rsidP="00721252">
            <w:pPr>
              <w:snapToGrid w:val="0"/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721252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167EC0" w:rsidRPr="00721252" w:rsidRDefault="00392117" w:rsidP="00721252">
            <w:pPr>
              <w:snapToGrid w:val="0"/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721252"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 w:rsidR="00167EC0" w:rsidRPr="00721252" w:rsidRDefault="00392117" w:rsidP="00721252">
            <w:pPr>
              <w:snapToGrid w:val="0"/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721252"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67EC0" w:rsidRPr="00721252" w:rsidRDefault="00392117" w:rsidP="00721252">
            <w:pPr>
              <w:snapToGrid w:val="0"/>
              <w:spacing w:line="360" w:lineRule="auto"/>
              <w:jc w:val="center"/>
              <w:rPr>
                <w:b/>
                <w:color w:val="000000"/>
                <w:szCs w:val="21"/>
                <w:highlight w:val="yellow"/>
              </w:rPr>
            </w:pPr>
            <w:r w:rsidRPr="00721252"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 w:rsidR="00167EC0" w:rsidRPr="00721252" w:rsidRDefault="00392117" w:rsidP="00721252">
            <w:pPr>
              <w:snapToGrid w:val="0"/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721252"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67EC0" w:rsidRPr="00721252" w:rsidRDefault="00392117" w:rsidP="00721252">
            <w:pPr>
              <w:snapToGrid w:val="0"/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721252">
              <w:rPr>
                <w:rFonts w:hint="eastAsia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EC0" w:rsidRPr="00721252" w:rsidRDefault="00392117" w:rsidP="00721252">
            <w:pPr>
              <w:snapToGrid w:val="0"/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 w:rsidRPr="00721252"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 w:rsidR="00167EC0" w:rsidRPr="00721252">
        <w:tc>
          <w:tcPr>
            <w:tcW w:w="535" w:type="dxa"/>
            <w:shd w:val="clear" w:color="auto" w:fill="auto"/>
          </w:tcPr>
          <w:p w:rsidR="00167EC0" w:rsidRPr="00721252" w:rsidRDefault="00392117" w:rsidP="00721252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67EC0" w:rsidRPr="00721252" w:rsidRDefault="00752539" w:rsidP="00721252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LO21</w:t>
            </w:r>
          </w:p>
        </w:tc>
        <w:tc>
          <w:tcPr>
            <w:tcW w:w="2470" w:type="dxa"/>
            <w:shd w:val="clear" w:color="auto" w:fill="auto"/>
          </w:tcPr>
          <w:p w:rsidR="00167EC0" w:rsidRPr="00721252" w:rsidRDefault="00752539" w:rsidP="00721252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2199" w:type="dxa"/>
            <w:shd w:val="clear" w:color="auto" w:fill="auto"/>
          </w:tcPr>
          <w:p w:rsidR="00167EC0" w:rsidRPr="00721252" w:rsidRDefault="006A159A" w:rsidP="00721252">
            <w:pPr>
              <w:snapToGrid w:val="0"/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 w:rsidRPr="00721252">
              <w:rPr>
                <w:rFonts w:ascii="黑体" w:eastAsia="黑体" w:hAnsi="宋体"/>
                <w:szCs w:val="21"/>
              </w:rPr>
              <w:t>讲授</w:t>
            </w:r>
            <w:r w:rsidRPr="00721252">
              <w:rPr>
                <w:rFonts w:ascii="黑体" w:eastAsia="黑体" w:hAnsi="宋体" w:hint="eastAsia"/>
                <w:szCs w:val="21"/>
              </w:rPr>
              <w:t>、</w:t>
            </w:r>
            <w:r w:rsidRPr="00721252">
              <w:rPr>
                <w:rFonts w:ascii="黑体" w:eastAsia="黑体" w:hAnsi="宋体"/>
                <w:szCs w:val="21"/>
              </w:rPr>
              <w:t>分组讨论</w:t>
            </w:r>
          </w:p>
        </w:tc>
        <w:tc>
          <w:tcPr>
            <w:tcW w:w="1276" w:type="dxa"/>
            <w:shd w:val="clear" w:color="auto" w:fill="auto"/>
          </w:tcPr>
          <w:p w:rsidR="00167EC0" w:rsidRPr="00721252" w:rsidRDefault="006A159A" w:rsidP="00721252">
            <w:pPr>
              <w:snapToGrid w:val="0"/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 w:rsidRPr="00721252">
              <w:rPr>
                <w:rFonts w:ascii="黑体" w:eastAsia="黑体" w:hAnsi="宋体"/>
                <w:szCs w:val="21"/>
              </w:rPr>
              <w:t>演示与概念解释</w:t>
            </w:r>
          </w:p>
        </w:tc>
      </w:tr>
      <w:tr w:rsidR="00B37DC4" w:rsidRPr="00721252" w:rsidTr="00277220">
        <w:trPr>
          <w:trHeight w:val="1248"/>
        </w:trPr>
        <w:tc>
          <w:tcPr>
            <w:tcW w:w="535" w:type="dxa"/>
            <w:shd w:val="clear" w:color="auto" w:fill="auto"/>
          </w:tcPr>
          <w:p w:rsidR="00B37DC4" w:rsidRPr="00721252" w:rsidRDefault="00B37DC4" w:rsidP="00721252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B37DC4" w:rsidRPr="00721252" w:rsidRDefault="00B37DC4" w:rsidP="00721252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LO3</w:t>
            </w:r>
            <w:r w:rsidRPr="00721252"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70" w:type="dxa"/>
            <w:shd w:val="clear" w:color="auto" w:fill="auto"/>
          </w:tcPr>
          <w:p w:rsidR="00B37DC4" w:rsidRPr="00721252" w:rsidRDefault="00B37DC4" w:rsidP="00721252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掌握现代教育技术和文献检索、资料查询的方法，具备初步的教学科研能力。</w:t>
            </w:r>
          </w:p>
        </w:tc>
        <w:tc>
          <w:tcPr>
            <w:tcW w:w="2199" w:type="dxa"/>
            <w:shd w:val="clear" w:color="auto" w:fill="auto"/>
          </w:tcPr>
          <w:p w:rsidR="00B37DC4" w:rsidRPr="00721252" w:rsidRDefault="006A159A" w:rsidP="00721252">
            <w:pPr>
              <w:snapToGrid w:val="0"/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 w:rsidRPr="00721252">
              <w:rPr>
                <w:rFonts w:ascii="黑体" w:eastAsia="黑体" w:hAnsi="宋体" w:hint="eastAsia"/>
                <w:szCs w:val="21"/>
              </w:rPr>
              <w:t>案例分析</w:t>
            </w:r>
          </w:p>
        </w:tc>
        <w:tc>
          <w:tcPr>
            <w:tcW w:w="1276" w:type="dxa"/>
            <w:shd w:val="clear" w:color="auto" w:fill="auto"/>
          </w:tcPr>
          <w:p w:rsidR="00B37DC4" w:rsidRPr="00721252" w:rsidRDefault="006A159A" w:rsidP="00721252">
            <w:pPr>
              <w:snapToGrid w:val="0"/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 w:rsidRPr="00721252">
              <w:rPr>
                <w:rFonts w:ascii="黑体" w:eastAsia="黑体" w:hAnsi="宋体"/>
                <w:szCs w:val="21"/>
              </w:rPr>
              <w:t>实践报告</w:t>
            </w:r>
          </w:p>
        </w:tc>
      </w:tr>
      <w:tr w:rsidR="00B37DC4" w:rsidRPr="00721252" w:rsidTr="00171808">
        <w:trPr>
          <w:trHeight w:val="1248"/>
        </w:trPr>
        <w:tc>
          <w:tcPr>
            <w:tcW w:w="535" w:type="dxa"/>
            <w:shd w:val="clear" w:color="auto" w:fill="auto"/>
          </w:tcPr>
          <w:p w:rsidR="00B37DC4" w:rsidRPr="00721252" w:rsidRDefault="00B37DC4" w:rsidP="00721252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B37DC4" w:rsidRPr="00721252" w:rsidRDefault="00B37DC4" w:rsidP="00721252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LO71</w:t>
            </w:r>
          </w:p>
        </w:tc>
        <w:tc>
          <w:tcPr>
            <w:tcW w:w="2470" w:type="dxa"/>
            <w:shd w:val="clear" w:color="auto" w:fill="auto"/>
          </w:tcPr>
          <w:p w:rsidR="00B37DC4" w:rsidRPr="00721252" w:rsidRDefault="00B37DC4" w:rsidP="00721252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212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愿意服务他人、服务企业、服务社会；为人热忱，富于爱心，懂得感恩</w:t>
            </w:r>
          </w:p>
        </w:tc>
        <w:tc>
          <w:tcPr>
            <w:tcW w:w="2199" w:type="dxa"/>
            <w:shd w:val="clear" w:color="auto" w:fill="auto"/>
          </w:tcPr>
          <w:p w:rsidR="00B37DC4" w:rsidRPr="00721252" w:rsidRDefault="006A159A" w:rsidP="00721252">
            <w:pPr>
              <w:snapToGrid w:val="0"/>
              <w:spacing w:line="360" w:lineRule="auto"/>
              <w:rPr>
                <w:rFonts w:ascii="黑体" w:eastAsia="黑体" w:hAnsi="宋体"/>
                <w:szCs w:val="21"/>
              </w:rPr>
            </w:pPr>
            <w:r w:rsidRPr="00721252">
              <w:rPr>
                <w:rFonts w:ascii="黑体" w:eastAsia="黑体" w:hAnsi="宋体"/>
                <w:szCs w:val="21"/>
              </w:rPr>
              <w:t>小组</w:t>
            </w:r>
            <w:r w:rsidRPr="00721252">
              <w:rPr>
                <w:rFonts w:ascii="黑体" w:eastAsia="黑体" w:hAnsi="宋体" w:hint="eastAsia"/>
                <w:szCs w:val="21"/>
              </w:rPr>
              <w:t>讨论与合作</w:t>
            </w:r>
          </w:p>
        </w:tc>
        <w:tc>
          <w:tcPr>
            <w:tcW w:w="1276" w:type="dxa"/>
            <w:shd w:val="clear" w:color="auto" w:fill="auto"/>
          </w:tcPr>
          <w:p w:rsidR="00B37DC4" w:rsidRPr="00721252" w:rsidRDefault="006A159A" w:rsidP="00721252">
            <w:pPr>
              <w:snapToGrid w:val="0"/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 w:rsidRPr="00721252">
              <w:rPr>
                <w:rFonts w:ascii="黑体" w:eastAsia="黑体" w:hAnsi="宋体"/>
                <w:szCs w:val="21"/>
              </w:rPr>
              <w:t>演示与回答问题</w:t>
            </w:r>
          </w:p>
        </w:tc>
      </w:tr>
    </w:tbl>
    <w:p w:rsidR="00167EC0" w:rsidRPr="00721252" w:rsidRDefault="00167EC0" w:rsidP="00721252">
      <w:pPr>
        <w:snapToGrid w:val="0"/>
        <w:spacing w:line="360" w:lineRule="auto"/>
        <w:rPr>
          <w:rFonts w:ascii="黑体" w:eastAsia="黑体" w:hAnsi="宋体"/>
          <w:szCs w:val="21"/>
        </w:rPr>
      </w:pPr>
    </w:p>
    <w:p w:rsidR="00167EC0" w:rsidRPr="00721252" w:rsidRDefault="00392117" w:rsidP="00721252">
      <w:pPr>
        <w:widowControl/>
        <w:spacing w:beforeLines="50" w:before="156" w:afterLines="50" w:after="156" w:line="360" w:lineRule="auto"/>
        <w:ind w:firstLineChars="150" w:firstLine="315"/>
        <w:jc w:val="left"/>
        <w:rPr>
          <w:rFonts w:ascii="黑体" w:eastAsia="黑体" w:hAnsi="宋体"/>
          <w:szCs w:val="21"/>
        </w:rPr>
      </w:pPr>
      <w:r w:rsidRPr="00721252">
        <w:rPr>
          <w:rFonts w:ascii="黑体" w:eastAsia="黑体" w:hAnsi="宋体" w:hint="eastAsia"/>
          <w:szCs w:val="21"/>
        </w:rPr>
        <w:t>六、</w:t>
      </w:r>
      <w:r w:rsidR="00E94C5B" w:rsidRPr="00721252">
        <w:rPr>
          <w:rFonts w:ascii="黑体" w:eastAsia="黑体" w:hAnsi="宋体"/>
          <w:szCs w:val="21"/>
        </w:rPr>
        <w:t>课程内容</w:t>
      </w:r>
    </w:p>
    <w:p w:rsidR="00167EC0" w:rsidRPr="00721252" w:rsidRDefault="00E94C5B" w:rsidP="00721252">
      <w:pPr>
        <w:snapToGrid w:val="0"/>
        <w:spacing w:line="360" w:lineRule="auto"/>
        <w:rPr>
          <w:rFonts w:ascii="宋体" w:hAnsi="宋体"/>
          <w:szCs w:val="21"/>
        </w:rPr>
      </w:pPr>
      <w:r w:rsidRPr="00721252">
        <w:rPr>
          <w:rFonts w:ascii="宋体" w:hAnsi="宋体"/>
          <w:szCs w:val="21"/>
        </w:rPr>
        <w:t>本课程共</w:t>
      </w:r>
      <w:r w:rsidRPr="00721252">
        <w:rPr>
          <w:rFonts w:ascii="宋体" w:hAnsi="宋体" w:hint="eastAsia"/>
          <w:szCs w:val="21"/>
        </w:rPr>
        <w:t>16课时，其中8课时为理论，8课时为课内实验。</w:t>
      </w:r>
    </w:p>
    <w:p w:rsidR="00167EC0" w:rsidRPr="00721252" w:rsidRDefault="00F2059F" w:rsidP="00721252">
      <w:pPr>
        <w:snapToGrid w:val="0"/>
        <w:spacing w:line="360" w:lineRule="auto"/>
        <w:ind w:right="26"/>
        <w:rPr>
          <w:szCs w:val="21"/>
        </w:rPr>
      </w:pPr>
      <w:r w:rsidRPr="00721252">
        <w:rPr>
          <w:szCs w:val="21"/>
        </w:rPr>
        <w:t>第一单元</w:t>
      </w:r>
      <w:r w:rsidRPr="00721252">
        <w:rPr>
          <w:rFonts w:hint="eastAsia"/>
          <w:szCs w:val="21"/>
        </w:rPr>
        <w:t xml:space="preserve"> </w:t>
      </w:r>
      <w:r w:rsidRPr="00721252">
        <w:rPr>
          <w:rFonts w:hint="eastAsia"/>
          <w:szCs w:val="21"/>
        </w:rPr>
        <w:t>概览</w:t>
      </w:r>
      <w:r w:rsidR="00805802" w:rsidRPr="00721252">
        <w:rPr>
          <w:rFonts w:hint="eastAsia"/>
          <w:szCs w:val="21"/>
        </w:rPr>
        <w:t xml:space="preserve"> </w:t>
      </w:r>
      <w:r w:rsidR="00805802" w:rsidRPr="00721252">
        <w:rPr>
          <w:rFonts w:hint="eastAsia"/>
          <w:szCs w:val="21"/>
        </w:rPr>
        <w:t>理论课时</w:t>
      </w:r>
      <w:r w:rsidR="00805802" w:rsidRPr="00721252">
        <w:rPr>
          <w:rFonts w:hint="eastAsia"/>
          <w:szCs w:val="21"/>
        </w:rPr>
        <w:t>4</w:t>
      </w:r>
      <w:r w:rsidR="00805802" w:rsidRPr="00721252">
        <w:rPr>
          <w:rFonts w:hint="eastAsia"/>
          <w:szCs w:val="21"/>
        </w:rPr>
        <w:t>课时</w:t>
      </w:r>
    </w:p>
    <w:p w:rsidR="00F2059F" w:rsidRPr="00721252" w:rsidRDefault="00F2059F" w:rsidP="00721252">
      <w:pPr>
        <w:snapToGrid w:val="0"/>
        <w:spacing w:line="360" w:lineRule="auto"/>
        <w:ind w:right="26"/>
        <w:rPr>
          <w:szCs w:val="21"/>
        </w:rPr>
      </w:pPr>
      <w:r w:rsidRPr="00721252">
        <w:rPr>
          <w:szCs w:val="21"/>
        </w:rPr>
        <w:t>知道教育研究的基本类型</w:t>
      </w:r>
      <w:r w:rsidRPr="00721252">
        <w:rPr>
          <w:rFonts w:hint="eastAsia"/>
          <w:szCs w:val="21"/>
        </w:rPr>
        <w:t>，</w:t>
      </w:r>
      <w:r w:rsidRPr="00721252">
        <w:rPr>
          <w:szCs w:val="21"/>
        </w:rPr>
        <w:t>理解教育研究的功能</w:t>
      </w:r>
      <w:r w:rsidRPr="00721252">
        <w:rPr>
          <w:rFonts w:hint="eastAsia"/>
          <w:szCs w:val="21"/>
        </w:rPr>
        <w:t>，</w:t>
      </w:r>
      <w:r w:rsidRPr="00721252">
        <w:rPr>
          <w:szCs w:val="21"/>
        </w:rPr>
        <w:t>了解教育研究的历史</w:t>
      </w:r>
      <w:r w:rsidRPr="00721252">
        <w:rPr>
          <w:rFonts w:hint="eastAsia"/>
          <w:szCs w:val="21"/>
        </w:rPr>
        <w:t>、</w:t>
      </w:r>
      <w:r w:rsidRPr="00721252">
        <w:rPr>
          <w:szCs w:val="21"/>
        </w:rPr>
        <w:t>现状</w:t>
      </w:r>
      <w:r w:rsidRPr="00721252">
        <w:rPr>
          <w:rFonts w:hint="eastAsia"/>
          <w:szCs w:val="21"/>
        </w:rPr>
        <w:t>、</w:t>
      </w:r>
      <w:r w:rsidRPr="00721252">
        <w:rPr>
          <w:szCs w:val="21"/>
        </w:rPr>
        <w:t>发展趋势</w:t>
      </w:r>
      <w:r w:rsidRPr="00721252">
        <w:rPr>
          <w:rFonts w:hint="eastAsia"/>
          <w:szCs w:val="21"/>
        </w:rPr>
        <w:t>，学习目标是掌握教育研究的特征和需要遵循的基本原则。重点是熟悉教育研究方法的特征，难点是掌握教育研究方法的概念。</w:t>
      </w:r>
    </w:p>
    <w:p w:rsidR="00F2059F" w:rsidRPr="00721252" w:rsidRDefault="00F2059F" w:rsidP="00721252">
      <w:pPr>
        <w:snapToGrid w:val="0"/>
        <w:spacing w:line="360" w:lineRule="auto"/>
        <w:ind w:right="26"/>
        <w:rPr>
          <w:szCs w:val="21"/>
        </w:rPr>
      </w:pPr>
    </w:p>
    <w:p w:rsidR="00F2059F" w:rsidRPr="00721252" w:rsidRDefault="00F2059F" w:rsidP="00721252">
      <w:pPr>
        <w:snapToGrid w:val="0"/>
        <w:spacing w:line="360" w:lineRule="auto"/>
        <w:ind w:right="26"/>
        <w:rPr>
          <w:szCs w:val="21"/>
        </w:rPr>
      </w:pPr>
      <w:r w:rsidRPr="00721252">
        <w:rPr>
          <w:szCs w:val="21"/>
        </w:rPr>
        <w:t>第二单元</w:t>
      </w:r>
      <w:r w:rsidRPr="00721252">
        <w:rPr>
          <w:rFonts w:hint="eastAsia"/>
          <w:szCs w:val="21"/>
        </w:rPr>
        <w:t xml:space="preserve"> </w:t>
      </w:r>
      <w:r w:rsidR="00805802" w:rsidRPr="00721252">
        <w:rPr>
          <w:rFonts w:hint="eastAsia"/>
          <w:szCs w:val="21"/>
        </w:rPr>
        <w:t>实证主义的研究</w:t>
      </w:r>
      <w:r w:rsidR="00075DFF" w:rsidRPr="00721252">
        <w:rPr>
          <w:rFonts w:hint="eastAsia"/>
          <w:szCs w:val="21"/>
        </w:rPr>
        <w:t xml:space="preserve"> </w:t>
      </w:r>
      <w:r w:rsidR="00075DFF" w:rsidRPr="00721252">
        <w:rPr>
          <w:rFonts w:hint="eastAsia"/>
          <w:szCs w:val="21"/>
        </w:rPr>
        <w:t>理论课时</w:t>
      </w:r>
      <w:r w:rsidR="00075DFF" w:rsidRPr="00721252">
        <w:rPr>
          <w:szCs w:val="21"/>
        </w:rPr>
        <w:t>2</w:t>
      </w:r>
      <w:r w:rsidR="00075DFF" w:rsidRPr="00721252">
        <w:rPr>
          <w:rFonts w:hint="eastAsia"/>
          <w:szCs w:val="21"/>
        </w:rPr>
        <w:t>课时，实验课时</w:t>
      </w:r>
      <w:r w:rsidR="00075DFF" w:rsidRPr="00721252">
        <w:rPr>
          <w:szCs w:val="21"/>
        </w:rPr>
        <w:t>2</w:t>
      </w:r>
      <w:r w:rsidR="00075DFF" w:rsidRPr="00721252">
        <w:rPr>
          <w:rFonts w:hint="eastAsia"/>
          <w:szCs w:val="21"/>
        </w:rPr>
        <w:t>课时</w:t>
      </w:r>
    </w:p>
    <w:p w:rsidR="00805802" w:rsidRPr="00721252" w:rsidRDefault="00805802" w:rsidP="00721252">
      <w:pPr>
        <w:snapToGrid w:val="0"/>
        <w:spacing w:line="360" w:lineRule="auto"/>
        <w:ind w:right="26"/>
        <w:rPr>
          <w:szCs w:val="21"/>
        </w:rPr>
      </w:pPr>
      <w:r w:rsidRPr="00721252">
        <w:rPr>
          <w:rFonts w:hint="eastAsia"/>
          <w:szCs w:val="21"/>
        </w:rPr>
        <w:t>了解</w:t>
      </w:r>
      <w:r w:rsidR="009F0798" w:rsidRPr="00721252">
        <w:rPr>
          <w:rFonts w:hint="eastAsia"/>
          <w:szCs w:val="21"/>
        </w:rPr>
        <w:t>教育调查</w:t>
      </w:r>
      <w:r w:rsidRPr="00721252">
        <w:rPr>
          <w:rFonts w:hint="eastAsia"/>
          <w:szCs w:val="21"/>
        </w:rPr>
        <w:t>的一般过程，理解研究统计基本概念</w:t>
      </w:r>
      <w:r w:rsidR="00075DFF" w:rsidRPr="00721252">
        <w:rPr>
          <w:rFonts w:hint="eastAsia"/>
          <w:szCs w:val="21"/>
        </w:rPr>
        <w:t>，运用评价指标分析案例。重点是掌握实证方法，难点是教育实验的设计和分析。</w:t>
      </w:r>
    </w:p>
    <w:p w:rsidR="00075DFF" w:rsidRPr="00721252" w:rsidRDefault="00075DFF" w:rsidP="00721252">
      <w:pPr>
        <w:snapToGrid w:val="0"/>
        <w:spacing w:line="360" w:lineRule="auto"/>
        <w:ind w:right="26"/>
        <w:rPr>
          <w:szCs w:val="21"/>
        </w:rPr>
      </w:pPr>
    </w:p>
    <w:p w:rsidR="00075DFF" w:rsidRPr="00721252" w:rsidRDefault="00075DFF" w:rsidP="00721252">
      <w:pPr>
        <w:snapToGrid w:val="0"/>
        <w:spacing w:line="360" w:lineRule="auto"/>
        <w:ind w:right="26"/>
        <w:rPr>
          <w:szCs w:val="21"/>
        </w:rPr>
      </w:pPr>
      <w:r w:rsidRPr="00721252">
        <w:rPr>
          <w:szCs w:val="21"/>
        </w:rPr>
        <w:t>第三单元</w:t>
      </w:r>
      <w:r w:rsidRPr="00721252">
        <w:rPr>
          <w:rFonts w:hint="eastAsia"/>
          <w:szCs w:val="21"/>
        </w:rPr>
        <w:t xml:space="preserve"> </w:t>
      </w:r>
      <w:r w:rsidRPr="00721252">
        <w:rPr>
          <w:rFonts w:hint="eastAsia"/>
          <w:szCs w:val="21"/>
        </w:rPr>
        <w:t>解释主义的研究</w:t>
      </w:r>
      <w:r w:rsidRPr="00721252">
        <w:rPr>
          <w:rFonts w:hint="eastAsia"/>
          <w:szCs w:val="21"/>
        </w:rPr>
        <w:t xml:space="preserve"> </w:t>
      </w:r>
      <w:r w:rsidRPr="00721252">
        <w:rPr>
          <w:rFonts w:hint="eastAsia"/>
          <w:szCs w:val="21"/>
        </w:rPr>
        <w:t>理论课时</w:t>
      </w:r>
      <w:r w:rsidRPr="00721252">
        <w:rPr>
          <w:szCs w:val="21"/>
        </w:rPr>
        <w:t>2</w:t>
      </w:r>
      <w:r w:rsidRPr="00721252">
        <w:rPr>
          <w:szCs w:val="21"/>
        </w:rPr>
        <w:t>课时</w:t>
      </w:r>
      <w:r w:rsidRPr="00721252">
        <w:rPr>
          <w:rFonts w:hint="eastAsia"/>
          <w:szCs w:val="21"/>
        </w:rPr>
        <w:t>，</w:t>
      </w:r>
      <w:r w:rsidRPr="00721252">
        <w:rPr>
          <w:szCs w:val="21"/>
        </w:rPr>
        <w:t>实验课时</w:t>
      </w:r>
      <w:r w:rsidRPr="00721252">
        <w:rPr>
          <w:rFonts w:hint="eastAsia"/>
          <w:szCs w:val="21"/>
        </w:rPr>
        <w:t>2</w:t>
      </w:r>
      <w:r w:rsidRPr="00721252">
        <w:rPr>
          <w:rFonts w:hint="eastAsia"/>
          <w:szCs w:val="21"/>
        </w:rPr>
        <w:t>课时</w:t>
      </w:r>
    </w:p>
    <w:p w:rsidR="00075DFF" w:rsidRPr="00721252" w:rsidRDefault="009F0798" w:rsidP="00721252">
      <w:pPr>
        <w:snapToGrid w:val="0"/>
        <w:spacing w:line="360" w:lineRule="auto"/>
        <w:ind w:right="26"/>
        <w:rPr>
          <w:szCs w:val="21"/>
        </w:rPr>
      </w:pPr>
      <w:r w:rsidRPr="00721252">
        <w:rPr>
          <w:rFonts w:hint="eastAsia"/>
          <w:szCs w:val="21"/>
        </w:rPr>
        <w:t>掌握教育性质研究的概念，了解其一般性过程，掌握理论基础知识。重点是执行研究的历史发展，难点是教育个案分析。</w:t>
      </w:r>
    </w:p>
    <w:p w:rsidR="009F0798" w:rsidRPr="00721252" w:rsidRDefault="009F0798" w:rsidP="00721252">
      <w:pPr>
        <w:snapToGrid w:val="0"/>
        <w:spacing w:line="360" w:lineRule="auto"/>
        <w:ind w:right="26"/>
        <w:rPr>
          <w:szCs w:val="21"/>
        </w:rPr>
      </w:pPr>
    </w:p>
    <w:p w:rsidR="009F0798" w:rsidRPr="00721252" w:rsidRDefault="009F0798" w:rsidP="00721252">
      <w:pPr>
        <w:snapToGrid w:val="0"/>
        <w:spacing w:line="360" w:lineRule="auto"/>
        <w:ind w:right="26"/>
        <w:rPr>
          <w:szCs w:val="21"/>
        </w:rPr>
      </w:pPr>
      <w:r w:rsidRPr="00721252">
        <w:rPr>
          <w:szCs w:val="21"/>
        </w:rPr>
        <w:t>第四单元</w:t>
      </w:r>
      <w:r w:rsidRPr="00721252">
        <w:rPr>
          <w:rFonts w:hint="eastAsia"/>
          <w:szCs w:val="21"/>
        </w:rPr>
        <w:t xml:space="preserve"> </w:t>
      </w:r>
      <w:r w:rsidRPr="00721252">
        <w:rPr>
          <w:rFonts w:hint="eastAsia"/>
          <w:szCs w:val="21"/>
        </w:rPr>
        <w:t>综合研究方法的研究</w:t>
      </w:r>
      <w:r w:rsidRPr="00721252">
        <w:rPr>
          <w:rFonts w:hint="eastAsia"/>
          <w:szCs w:val="21"/>
        </w:rPr>
        <w:t xml:space="preserve"> </w:t>
      </w:r>
      <w:r w:rsidRPr="00721252">
        <w:rPr>
          <w:rFonts w:hint="eastAsia"/>
          <w:szCs w:val="21"/>
        </w:rPr>
        <w:t>实验课时</w:t>
      </w:r>
      <w:r w:rsidRPr="00721252">
        <w:rPr>
          <w:rFonts w:hint="eastAsia"/>
          <w:szCs w:val="21"/>
        </w:rPr>
        <w:t>4</w:t>
      </w:r>
      <w:r w:rsidRPr="00721252">
        <w:rPr>
          <w:rFonts w:hint="eastAsia"/>
          <w:szCs w:val="21"/>
        </w:rPr>
        <w:t>课时</w:t>
      </w:r>
    </w:p>
    <w:p w:rsidR="009F0798" w:rsidRPr="00721252" w:rsidRDefault="009F0798" w:rsidP="00721252">
      <w:pPr>
        <w:snapToGrid w:val="0"/>
        <w:spacing w:line="360" w:lineRule="auto"/>
        <w:ind w:right="26"/>
        <w:rPr>
          <w:szCs w:val="21"/>
        </w:rPr>
      </w:pPr>
      <w:r w:rsidRPr="00721252">
        <w:rPr>
          <w:szCs w:val="21"/>
        </w:rPr>
        <w:t>了解行动研究的基本特点</w:t>
      </w:r>
      <w:r w:rsidRPr="00721252">
        <w:rPr>
          <w:rFonts w:hint="eastAsia"/>
          <w:szCs w:val="21"/>
        </w:rPr>
        <w:t>，</w:t>
      </w:r>
      <w:r w:rsidRPr="00721252">
        <w:rPr>
          <w:szCs w:val="21"/>
        </w:rPr>
        <w:t>理解行动研究的选题的角度</w:t>
      </w:r>
      <w:r w:rsidRPr="00721252">
        <w:rPr>
          <w:rFonts w:hint="eastAsia"/>
          <w:szCs w:val="21"/>
        </w:rPr>
        <w:t>，</w:t>
      </w:r>
      <w:r w:rsidRPr="00721252">
        <w:rPr>
          <w:szCs w:val="21"/>
        </w:rPr>
        <w:t>重点是掌握撰写教育行动研究报</w:t>
      </w:r>
      <w:r w:rsidRPr="00721252">
        <w:rPr>
          <w:szCs w:val="21"/>
        </w:rPr>
        <w:lastRenderedPageBreak/>
        <w:t>告的规范格式</w:t>
      </w:r>
      <w:r w:rsidRPr="00721252">
        <w:rPr>
          <w:rFonts w:hint="eastAsia"/>
          <w:szCs w:val="21"/>
        </w:rPr>
        <w:t>，难点是综合分析与运用</w:t>
      </w:r>
      <w:r w:rsidR="00B942DF" w:rsidRPr="00721252">
        <w:rPr>
          <w:rFonts w:hint="eastAsia"/>
          <w:szCs w:val="21"/>
        </w:rPr>
        <w:t>不同类型的研究方法。</w:t>
      </w:r>
    </w:p>
    <w:p w:rsidR="00167EC0" w:rsidRPr="00721252" w:rsidRDefault="00392117" w:rsidP="00721252">
      <w:pPr>
        <w:widowControl/>
        <w:spacing w:beforeLines="50" w:before="156" w:afterLines="50" w:after="156" w:line="360" w:lineRule="auto"/>
        <w:ind w:firstLineChars="150" w:firstLine="315"/>
        <w:jc w:val="left"/>
        <w:rPr>
          <w:rFonts w:ascii="黑体" w:eastAsia="黑体" w:hAnsi="宋体"/>
          <w:szCs w:val="21"/>
        </w:rPr>
      </w:pPr>
      <w:r w:rsidRPr="00721252">
        <w:rPr>
          <w:rFonts w:ascii="黑体" w:eastAsia="黑体" w:hAnsi="宋体" w:hint="eastAsia"/>
          <w:szCs w:val="21"/>
        </w:rPr>
        <w:t>七、课内实验名称及基本要求</w:t>
      </w:r>
    </w:p>
    <w:p w:rsidR="00167EC0" w:rsidRPr="00721252" w:rsidRDefault="00392117" w:rsidP="00721252">
      <w:pPr>
        <w:snapToGrid w:val="0"/>
        <w:spacing w:line="360" w:lineRule="auto"/>
        <w:ind w:right="26" w:firstLineChars="200" w:firstLine="420"/>
        <w:rPr>
          <w:szCs w:val="21"/>
        </w:rPr>
      </w:pPr>
      <w:r w:rsidRPr="00721252">
        <w:rPr>
          <w:rFonts w:hint="eastAsia"/>
          <w:szCs w:val="21"/>
        </w:rPr>
        <w:t>列出课程实验的名称、学时数、实验类型（演示型、验证型、设计型、综合型）及每个实验的内容简述。</w:t>
      </w:r>
    </w:p>
    <w:p w:rsidR="00E94C5B" w:rsidRPr="00721252" w:rsidRDefault="00E94C5B" w:rsidP="00721252">
      <w:pPr>
        <w:snapToGrid w:val="0"/>
        <w:spacing w:line="360" w:lineRule="auto"/>
        <w:ind w:right="26" w:firstLineChars="200" w:firstLine="420"/>
        <w:rPr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522"/>
        <w:gridCol w:w="3044"/>
        <w:gridCol w:w="845"/>
        <w:gridCol w:w="1560"/>
        <w:gridCol w:w="1043"/>
      </w:tblGrid>
      <w:tr w:rsidR="00167EC0" w:rsidRPr="00721252" w:rsidTr="00926CDA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392117" w:rsidP="00721252">
            <w:pPr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 w:rsidRPr="00721252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392117" w:rsidP="00721252">
            <w:pPr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 w:rsidRPr="00721252">
              <w:rPr>
                <w:rFonts w:ascii="宋体" w:hAnsi="宋体" w:hint="eastAsia"/>
                <w:szCs w:val="21"/>
              </w:rPr>
              <w:t>实验名称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392117" w:rsidP="00721252">
            <w:pPr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 w:rsidRPr="00721252">
              <w:rPr>
                <w:rFonts w:ascii="宋体" w:hAnsi="宋体" w:hint="eastAsia"/>
                <w:szCs w:val="21"/>
              </w:rPr>
              <w:t>主要内容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392117" w:rsidP="0072125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1252">
              <w:rPr>
                <w:rFonts w:ascii="宋体" w:hAnsi="宋体" w:hint="eastAsia"/>
                <w:szCs w:val="21"/>
              </w:rPr>
              <w:t>实验</w:t>
            </w:r>
          </w:p>
          <w:p w:rsidR="00167EC0" w:rsidRPr="00721252" w:rsidRDefault="00392117" w:rsidP="00721252">
            <w:pPr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 w:rsidRPr="00721252">
              <w:rPr>
                <w:rFonts w:ascii="宋体" w:hAnsi="宋体" w:hint="eastAsia"/>
                <w:szCs w:val="21"/>
              </w:rPr>
              <w:t>时数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392117" w:rsidP="00721252">
            <w:pPr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 w:rsidRPr="00721252">
              <w:rPr>
                <w:rFonts w:ascii="宋体" w:hint="eastAsia"/>
                <w:szCs w:val="21"/>
              </w:rPr>
              <w:t>实验类型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392117" w:rsidP="00721252">
            <w:pPr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 w:rsidRPr="00721252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167EC0" w:rsidRPr="00721252" w:rsidTr="00926CDA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E94C5B" w:rsidP="0072125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721252"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605C25" w:rsidP="0072125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721252">
              <w:rPr>
                <w:rFonts w:ascii="宋体" w:hint="eastAsia"/>
                <w:szCs w:val="21"/>
              </w:rPr>
              <w:t>教育研究</w:t>
            </w:r>
            <w:r w:rsidR="00805802" w:rsidRPr="00721252">
              <w:rPr>
                <w:rFonts w:ascii="宋体" w:hint="eastAsia"/>
                <w:szCs w:val="21"/>
              </w:rPr>
              <w:t>方法</w:t>
            </w:r>
            <w:r w:rsidR="00805802" w:rsidRPr="00721252">
              <w:rPr>
                <w:rFonts w:ascii="宋体"/>
                <w:szCs w:val="21"/>
              </w:rPr>
              <w:t>分析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605C25" w:rsidP="0072125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721252">
              <w:rPr>
                <w:rFonts w:ascii="宋体" w:hint="eastAsia"/>
                <w:szCs w:val="21"/>
              </w:rPr>
              <w:t>通过例证说明教育研究的功能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926CDA" w:rsidP="0072125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721252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605C25" w:rsidP="0072125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721252">
              <w:rPr>
                <w:rFonts w:ascii="宋体"/>
                <w:szCs w:val="21"/>
              </w:rPr>
              <w:t>综合性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167EC0" w:rsidP="0072125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67EC0" w:rsidRPr="00721252" w:rsidTr="00926CDA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E94C5B" w:rsidP="0072125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721252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805802" w:rsidP="0072125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721252">
              <w:rPr>
                <w:rFonts w:ascii="宋体" w:hint="eastAsia"/>
                <w:szCs w:val="21"/>
              </w:rPr>
              <w:t>问卷的编制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805802" w:rsidP="0072125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721252">
              <w:rPr>
                <w:rFonts w:ascii="宋体" w:hint="eastAsia"/>
                <w:szCs w:val="21"/>
              </w:rPr>
              <w:t>设计</w:t>
            </w:r>
            <w:r w:rsidRPr="00721252">
              <w:rPr>
                <w:rFonts w:ascii="宋体"/>
                <w:szCs w:val="21"/>
              </w:rPr>
              <w:t>编制</w:t>
            </w:r>
            <w:r w:rsidRPr="00721252">
              <w:rPr>
                <w:rFonts w:ascii="宋体" w:hint="eastAsia"/>
                <w:szCs w:val="21"/>
              </w:rPr>
              <w:t>教育</w:t>
            </w:r>
            <w:r w:rsidR="00605C25" w:rsidRPr="00721252">
              <w:rPr>
                <w:rFonts w:ascii="宋体"/>
                <w:szCs w:val="21"/>
              </w:rPr>
              <w:t>研究</w:t>
            </w:r>
            <w:r w:rsidRPr="00721252">
              <w:rPr>
                <w:rFonts w:ascii="宋体" w:hint="eastAsia"/>
                <w:szCs w:val="21"/>
              </w:rPr>
              <w:t>问卷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926CDA" w:rsidP="0072125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721252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805802" w:rsidP="0072125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721252">
              <w:rPr>
                <w:rFonts w:ascii="宋体"/>
                <w:szCs w:val="21"/>
              </w:rPr>
              <w:t>设计型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C0" w:rsidRPr="00721252" w:rsidRDefault="00167EC0" w:rsidP="0072125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 w:rsidR="00771490" w:rsidRPr="00721252" w:rsidRDefault="00771490" w:rsidP="00721252">
      <w:pPr>
        <w:snapToGrid w:val="0"/>
        <w:spacing w:line="360" w:lineRule="auto"/>
        <w:ind w:right="2520"/>
        <w:rPr>
          <w:szCs w:val="21"/>
        </w:rPr>
      </w:pPr>
    </w:p>
    <w:p w:rsidR="00771490" w:rsidRPr="00721252" w:rsidRDefault="00AE5620" w:rsidP="00AE5620">
      <w:pPr>
        <w:snapToGrid w:val="0"/>
        <w:spacing w:line="360" w:lineRule="auto"/>
        <w:ind w:right="2520" w:firstLineChars="200" w:firstLine="420"/>
        <w:rPr>
          <w:szCs w:val="21"/>
        </w:rPr>
      </w:pPr>
      <w:r w:rsidRPr="00721252">
        <w:rPr>
          <w:rFonts w:ascii="黑体" w:eastAsia="黑体" w:hAnsi="宋体" w:hint="eastAsia"/>
          <w:szCs w:val="21"/>
        </w:rPr>
        <w:t>八、评价方式与成绩</w:t>
      </w:r>
    </w:p>
    <w:tbl>
      <w:tblPr>
        <w:tblpPr w:leftFromText="180" w:rightFromText="180" w:vertAnchor="text" w:horzAnchor="margin" w:tblpY="31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AE5620" w:rsidRPr="00721252" w:rsidTr="00AE5620">
        <w:tc>
          <w:tcPr>
            <w:tcW w:w="1809" w:type="dxa"/>
            <w:shd w:val="clear" w:color="auto" w:fill="auto"/>
          </w:tcPr>
          <w:p w:rsidR="00AE5620" w:rsidRPr="00721252" w:rsidRDefault="00AE5620" w:rsidP="00AE5620">
            <w:pPr>
              <w:snapToGrid w:val="0"/>
              <w:spacing w:beforeLines="50" w:before="156" w:afterLines="50" w:after="156"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721252">
              <w:rPr>
                <w:rFonts w:ascii="宋体" w:hAnsi="宋体" w:hint="eastAsia"/>
                <w:bCs/>
                <w:color w:val="000000"/>
                <w:szCs w:val="21"/>
              </w:rPr>
              <w:t>总评构成（1+</w:t>
            </w:r>
            <w:r w:rsidRPr="00721252">
              <w:rPr>
                <w:rFonts w:ascii="宋体" w:hAnsi="宋体"/>
                <w:bCs/>
                <w:color w:val="000000"/>
                <w:szCs w:val="21"/>
              </w:rPr>
              <w:t>X</w:t>
            </w:r>
            <w:r w:rsidRPr="00721252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E5620" w:rsidRPr="00721252" w:rsidRDefault="00AE5620" w:rsidP="00AE562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21252">
              <w:rPr>
                <w:rFonts w:ascii="宋体" w:hAnsi="宋体" w:hint="eastAsia"/>
                <w:bCs/>
                <w:color w:val="000000"/>
                <w:szCs w:val="21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E5620" w:rsidRPr="00721252" w:rsidRDefault="00AE5620" w:rsidP="00AE562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21252">
              <w:rPr>
                <w:rFonts w:ascii="宋体" w:hAnsi="宋体" w:hint="eastAsia"/>
                <w:bCs/>
                <w:color w:val="000000"/>
                <w:szCs w:val="21"/>
              </w:rPr>
              <w:t>占比</w:t>
            </w:r>
          </w:p>
        </w:tc>
      </w:tr>
      <w:tr w:rsidR="00AE5620" w:rsidRPr="00721252" w:rsidTr="00AE5620">
        <w:tc>
          <w:tcPr>
            <w:tcW w:w="1809" w:type="dxa"/>
            <w:shd w:val="clear" w:color="auto" w:fill="auto"/>
          </w:tcPr>
          <w:p w:rsidR="00AE5620" w:rsidRPr="00721252" w:rsidRDefault="00AE5620" w:rsidP="00AE562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21252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E5620" w:rsidRPr="00721252" w:rsidRDefault="00AE5620" w:rsidP="00AE562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21252">
              <w:rPr>
                <w:rFonts w:ascii="宋体" w:hAnsi="宋体"/>
                <w:bCs/>
                <w:color w:val="000000"/>
                <w:szCs w:val="21"/>
              </w:rPr>
              <w:t>期末综合考查</w:t>
            </w:r>
            <w:r w:rsidRPr="00721252">
              <w:rPr>
                <w:rFonts w:ascii="宋体" w:hAnsi="宋体" w:hint="eastAsia"/>
                <w:bCs/>
                <w:color w:val="000000"/>
                <w:szCs w:val="21"/>
              </w:rPr>
              <w:t>（开卷）</w:t>
            </w:r>
          </w:p>
        </w:tc>
        <w:tc>
          <w:tcPr>
            <w:tcW w:w="1843" w:type="dxa"/>
            <w:shd w:val="clear" w:color="auto" w:fill="auto"/>
          </w:tcPr>
          <w:p w:rsidR="00AE5620" w:rsidRPr="00721252" w:rsidRDefault="00AE5620" w:rsidP="00AE562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21252">
              <w:rPr>
                <w:rFonts w:ascii="宋体" w:hAnsi="宋体"/>
                <w:bCs/>
                <w:color w:val="000000"/>
                <w:szCs w:val="21"/>
              </w:rPr>
              <w:t>60</w:t>
            </w:r>
            <w:r w:rsidRPr="00721252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  <w:tr w:rsidR="00AE5620" w:rsidRPr="00721252" w:rsidTr="00AE5620">
        <w:tc>
          <w:tcPr>
            <w:tcW w:w="1809" w:type="dxa"/>
            <w:shd w:val="clear" w:color="auto" w:fill="auto"/>
          </w:tcPr>
          <w:p w:rsidR="00AE5620" w:rsidRPr="00721252" w:rsidRDefault="00AE5620" w:rsidP="00AE562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21252">
              <w:rPr>
                <w:rFonts w:ascii="宋体" w:hAnsi="宋体" w:hint="eastAsia"/>
                <w:bCs/>
                <w:color w:val="000000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E5620" w:rsidRPr="00721252" w:rsidRDefault="00AE5620" w:rsidP="00D076F1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21252">
              <w:rPr>
                <w:rFonts w:ascii="宋体" w:hAnsi="宋体" w:hint="eastAsia"/>
                <w:bCs/>
                <w:color w:val="000000"/>
                <w:szCs w:val="21"/>
              </w:rPr>
              <w:t>案例分析（实证主义</w:t>
            </w:r>
            <w:r w:rsidR="00D076F1">
              <w:rPr>
                <w:rFonts w:ascii="宋体" w:hAnsi="宋体" w:hint="eastAsia"/>
                <w:bCs/>
                <w:color w:val="000000"/>
                <w:szCs w:val="21"/>
              </w:rPr>
              <w:t>的</w:t>
            </w:r>
            <w:r w:rsidRPr="00721252">
              <w:rPr>
                <w:rFonts w:ascii="宋体" w:hAnsi="宋体" w:hint="eastAsia"/>
                <w:bCs/>
                <w:color w:val="000000"/>
                <w:szCs w:val="21"/>
              </w:rPr>
              <w:t>研究）</w:t>
            </w:r>
          </w:p>
        </w:tc>
        <w:tc>
          <w:tcPr>
            <w:tcW w:w="1843" w:type="dxa"/>
            <w:shd w:val="clear" w:color="auto" w:fill="auto"/>
          </w:tcPr>
          <w:p w:rsidR="00AE5620" w:rsidRPr="00721252" w:rsidRDefault="00AE5620" w:rsidP="00AE562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21252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 w:rsidRPr="00721252">
              <w:rPr>
                <w:rFonts w:ascii="宋体" w:hAnsi="宋体"/>
                <w:bCs/>
                <w:color w:val="000000"/>
                <w:szCs w:val="21"/>
              </w:rPr>
              <w:t>0</w:t>
            </w:r>
            <w:r w:rsidRPr="00721252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  <w:tr w:rsidR="00AE5620" w:rsidRPr="00721252" w:rsidTr="00AE5620">
        <w:tc>
          <w:tcPr>
            <w:tcW w:w="1809" w:type="dxa"/>
            <w:shd w:val="clear" w:color="auto" w:fill="auto"/>
          </w:tcPr>
          <w:p w:rsidR="00AE5620" w:rsidRPr="00721252" w:rsidRDefault="00AE5620" w:rsidP="00AE562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21252">
              <w:rPr>
                <w:rFonts w:ascii="宋体" w:hAnsi="宋体" w:hint="eastAsia"/>
                <w:bCs/>
                <w:color w:val="000000"/>
                <w:szCs w:val="21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E5620" w:rsidRPr="00721252" w:rsidRDefault="00AE5620" w:rsidP="00AE562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21252">
              <w:rPr>
                <w:rFonts w:ascii="宋体" w:hAnsi="宋体" w:hint="eastAsia"/>
                <w:bCs/>
                <w:color w:val="000000"/>
                <w:szCs w:val="21"/>
              </w:rPr>
              <w:t>问卷的编制</w:t>
            </w:r>
          </w:p>
        </w:tc>
        <w:tc>
          <w:tcPr>
            <w:tcW w:w="1843" w:type="dxa"/>
            <w:shd w:val="clear" w:color="auto" w:fill="auto"/>
          </w:tcPr>
          <w:p w:rsidR="00AE5620" w:rsidRPr="00721252" w:rsidRDefault="00AE5620" w:rsidP="00AE562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21252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 w:rsidRPr="00721252">
              <w:rPr>
                <w:rFonts w:ascii="宋体" w:hAnsi="宋体"/>
                <w:bCs/>
                <w:color w:val="000000"/>
                <w:szCs w:val="21"/>
              </w:rPr>
              <w:t>0</w:t>
            </w:r>
            <w:r w:rsidRPr="00721252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</w:tbl>
    <w:p w:rsidR="00167EC0" w:rsidRPr="00721252" w:rsidRDefault="00167EC0" w:rsidP="00721252">
      <w:pPr>
        <w:snapToGrid w:val="0"/>
        <w:spacing w:before="120" w:after="120" w:line="360" w:lineRule="auto"/>
        <w:rPr>
          <w:rFonts w:ascii="宋体" w:hAnsi="宋体"/>
          <w:szCs w:val="21"/>
          <w:highlight w:val="yellow"/>
        </w:rPr>
      </w:pPr>
    </w:p>
    <w:p w:rsidR="00167EC0" w:rsidRPr="00721252" w:rsidRDefault="00392117" w:rsidP="00721252">
      <w:pPr>
        <w:snapToGrid w:val="0"/>
        <w:spacing w:line="360" w:lineRule="auto"/>
        <w:ind w:firstLineChars="300" w:firstLine="630"/>
        <w:rPr>
          <w:szCs w:val="21"/>
        </w:rPr>
      </w:pPr>
      <w:r w:rsidRPr="00721252">
        <w:rPr>
          <w:rFonts w:hint="eastAsia"/>
          <w:szCs w:val="21"/>
        </w:rPr>
        <w:t>撰写人：</w:t>
      </w:r>
      <w:r w:rsidR="005D7EAF" w:rsidRPr="00721252">
        <w:rPr>
          <w:rFonts w:hint="eastAsia"/>
          <w:szCs w:val="21"/>
        </w:rPr>
        <w:t>杨瑛</w:t>
      </w:r>
      <w:r w:rsidR="005D7EAF" w:rsidRPr="00721252">
        <w:rPr>
          <w:rFonts w:hint="eastAsia"/>
          <w:szCs w:val="21"/>
        </w:rPr>
        <w:t xml:space="preserve"> </w:t>
      </w:r>
      <w:r w:rsidR="005D7EAF" w:rsidRPr="00721252">
        <w:rPr>
          <w:szCs w:val="21"/>
        </w:rPr>
        <w:t xml:space="preserve">     </w:t>
      </w:r>
      <w:r w:rsidRPr="00721252">
        <w:rPr>
          <w:rFonts w:hint="eastAsia"/>
          <w:szCs w:val="21"/>
        </w:rPr>
        <w:t>系主任审核签名：</w:t>
      </w:r>
    </w:p>
    <w:p w:rsidR="00167EC0" w:rsidRPr="00721252" w:rsidRDefault="00392117" w:rsidP="00721252">
      <w:pPr>
        <w:snapToGrid w:val="0"/>
        <w:spacing w:line="360" w:lineRule="auto"/>
        <w:ind w:firstLineChars="300" w:firstLine="630"/>
        <w:rPr>
          <w:szCs w:val="21"/>
        </w:rPr>
      </w:pPr>
      <w:r w:rsidRPr="00721252">
        <w:rPr>
          <w:rFonts w:hint="eastAsia"/>
          <w:szCs w:val="21"/>
        </w:rPr>
        <w:t>审核时间：</w:t>
      </w:r>
    </w:p>
    <w:p w:rsidR="00167EC0" w:rsidRPr="00721252" w:rsidRDefault="00167EC0" w:rsidP="00721252">
      <w:pPr>
        <w:spacing w:line="360" w:lineRule="auto"/>
        <w:rPr>
          <w:szCs w:val="21"/>
        </w:rPr>
      </w:pPr>
    </w:p>
    <w:sectPr w:rsidR="00167EC0" w:rsidRPr="00721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C0" w:rsidRDefault="00301AC0" w:rsidP="004E468A">
      <w:r>
        <w:separator/>
      </w:r>
    </w:p>
  </w:endnote>
  <w:endnote w:type="continuationSeparator" w:id="0">
    <w:p w:rsidR="00301AC0" w:rsidRDefault="00301AC0" w:rsidP="004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C0" w:rsidRDefault="00301AC0" w:rsidP="004E468A">
      <w:r>
        <w:separator/>
      </w:r>
    </w:p>
  </w:footnote>
  <w:footnote w:type="continuationSeparator" w:id="0">
    <w:p w:rsidR="00301AC0" w:rsidRDefault="00301AC0" w:rsidP="004E4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159A4"/>
    <w:rsid w:val="00022FCE"/>
    <w:rsid w:val="00075DFF"/>
    <w:rsid w:val="000B7D14"/>
    <w:rsid w:val="001072BC"/>
    <w:rsid w:val="00167EC0"/>
    <w:rsid w:val="0017439D"/>
    <w:rsid w:val="001B3576"/>
    <w:rsid w:val="00201529"/>
    <w:rsid w:val="00237800"/>
    <w:rsid w:val="002422A1"/>
    <w:rsid w:val="00256B39"/>
    <w:rsid w:val="0026033C"/>
    <w:rsid w:val="002B75FA"/>
    <w:rsid w:val="002E3721"/>
    <w:rsid w:val="002F0B36"/>
    <w:rsid w:val="00301AC0"/>
    <w:rsid w:val="00313BBA"/>
    <w:rsid w:val="0032602E"/>
    <w:rsid w:val="003367AE"/>
    <w:rsid w:val="00392117"/>
    <w:rsid w:val="003A5654"/>
    <w:rsid w:val="003B1258"/>
    <w:rsid w:val="004100B0"/>
    <w:rsid w:val="004B51FA"/>
    <w:rsid w:val="004E468A"/>
    <w:rsid w:val="005238FC"/>
    <w:rsid w:val="005467DC"/>
    <w:rsid w:val="00553D03"/>
    <w:rsid w:val="00582833"/>
    <w:rsid w:val="005B2B6D"/>
    <w:rsid w:val="005B4B4E"/>
    <w:rsid w:val="005D7EAF"/>
    <w:rsid w:val="005E2336"/>
    <w:rsid w:val="00605C25"/>
    <w:rsid w:val="00624FE1"/>
    <w:rsid w:val="00625C9D"/>
    <w:rsid w:val="006A159A"/>
    <w:rsid w:val="007208D6"/>
    <w:rsid w:val="00721252"/>
    <w:rsid w:val="00752539"/>
    <w:rsid w:val="00770826"/>
    <w:rsid w:val="00771490"/>
    <w:rsid w:val="007B6C93"/>
    <w:rsid w:val="007F3EEE"/>
    <w:rsid w:val="00805802"/>
    <w:rsid w:val="00811675"/>
    <w:rsid w:val="008A76B7"/>
    <w:rsid w:val="008B397C"/>
    <w:rsid w:val="008B47F4"/>
    <w:rsid w:val="008C5B29"/>
    <w:rsid w:val="00900019"/>
    <w:rsid w:val="00926CDA"/>
    <w:rsid w:val="00952DD4"/>
    <w:rsid w:val="0099063E"/>
    <w:rsid w:val="009F0798"/>
    <w:rsid w:val="00A769B1"/>
    <w:rsid w:val="00A837D5"/>
    <w:rsid w:val="00AC4C45"/>
    <w:rsid w:val="00AE5620"/>
    <w:rsid w:val="00AF072B"/>
    <w:rsid w:val="00AF6949"/>
    <w:rsid w:val="00B33183"/>
    <w:rsid w:val="00B37DC4"/>
    <w:rsid w:val="00B46F21"/>
    <w:rsid w:val="00B511A5"/>
    <w:rsid w:val="00B619FC"/>
    <w:rsid w:val="00B736A7"/>
    <w:rsid w:val="00B7651F"/>
    <w:rsid w:val="00B942DF"/>
    <w:rsid w:val="00BA75CF"/>
    <w:rsid w:val="00C56E09"/>
    <w:rsid w:val="00C76E9B"/>
    <w:rsid w:val="00C96876"/>
    <w:rsid w:val="00CB52F4"/>
    <w:rsid w:val="00CD0535"/>
    <w:rsid w:val="00CF096B"/>
    <w:rsid w:val="00D076F1"/>
    <w:rsid w:val="00D25FF1"/>
    <w:rsid w:val="00D64893"/>
    <w:rsid w:val="00DB42F5"/>
    <w:rsid w:val="00DB5DE7"/>
    <w:rsid w:val="00E16D30"/>
    <w:rsid w:val="00E33169"/>
    <w:rsid w:val="00E70904"/>
    <w:rsid w:val="00E94C5B"/>
    <w:rsid w:val="00EA2691"/>
    <w:rsid w:val="00EC50EF"/>
    <w:rsid w:val="00EC5B06"/>
    <w:rsid w:val="00ED2DC2"/>
    <w:rsid w:val="00EE2C99"/>
    <w:rsid w:val="00EF3639"/>
    <w:rsid w:val="00EF44B1"/>
    <w:rsid w:val="00F2059F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1B4943B-2E2A-45D2-98B5-A7BBB3A5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EA2691"/>
    <w:rPr>
      <w:color w:val="0000FF" w:themeColor="hyperlink"/>
      <w:u w:val="single"/>
    </w:rPr>
  </w:style>
  <w:style w:type="table" w:customStyle="1" w:styleId="1">
    <w:name w:val="网格型1"/>
    <w:basedOn w:val="a1"/>
    <w:next w:val="a5"/>
    <w:rsid w:val="002422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gench.edu.cn:8443/webapps/discussionboard/do/conference?toggle_mode=edit&amp;action=list_forums&amp;course_id=_22356_1&amp;nav=discussion_board_entry&amp;mode=cp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Ying YANG</cp:lastModifiedBy>
  <cp:revision>54</cp:revision>
  <dcterms:created xsi:type="dcterms:W3CDTF">2016-12-19T07:34:00Z</dcterms:created>
  <dcterms:modified xsi:type="dcterms:W3CDTF">2019-02-25T13:22:00Z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