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EE012" w14:textId="35F15406" w:rsidR="00800E2C" w:rsidRPr="007A75C8" w:rsidRDefault="002B21E3" w:rsidP="007A75C8">
      <w:pPr>
        <w:widowControl/>
        <w:snapToGrid w:val="0"/>
        <w:spacing w:line="480" w:lineRule="exact"/>
        <w:jc w:val="left"/>
        <w:rPr>
          <w:rFonts w:ascii="黑体" w:eastAsia="黑体" w:hAnsi="宋体"/>
          <w:bCs/>
          <w:kern w:val="0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4A2C7" wp14:editId="4AC5992A">
                <wp:simplePos x="0" y="0"/>
                <wp:positionH relativeFrom="page">
                  <wp:posOffset>264160</wp:posOffset>
                </wp:positionH>
                <wp:positionV relativeFrom="page">
                  <wp:posOffset>304800</wp:posOffset>
                </wp:positionV>
                <wp:extent cx="2635250" cy="280670"/>
                <wp:effectExtent l="0" t="0" r="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4C7CB8" w14:textId="478A3413" w:rsidR="00800E2C" w:rsidRDefault="002B21E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SJQU-QR-JW-0</w:t>
                            </w:r>
                            <w:r w:rsidR="00DE0E01"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26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64A2C7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20.8pt;margin-top:24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" stroked="f" strokeweight=".5pt">
                <v:textbox>
                  <w:txbxContent>
                    <w:p w14:paraId="474C7CB8" w14:textId="478A3413" w:rsidR="00800E2C" w:rsidRDefault="002B21E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SJQU-QR-JW-0</w:t>
                      </w:r>
                      <w:r w:rsidR="00DE0E01"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26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（A0）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E6D3A6" w14:textId="4173CF21" w:rsidR="00800E2C" w:rsidRDefault="007A75C8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2B21E3">
        <w:rPr>
          <w:rFonts w:hint="eastAsia"/>
          <w:b/>
          <w:sz w:val="28"/>
          <w:szCs w:val="30"/>
        </w:rPr>
        <w:t>法语</w:t>
      </w:r>
      <w:r w:rsidR="002B21E3"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】</w:t>
      </w:r>
    </w:p>
    <w:p w14:paraId="6E528196" w14:textId="77BD3B0A" w:rsidR="00800E2C" w:rsidRDefault="002B21E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 xml:space="preserve"> </w:t>
      </w:r>
      <w:r w:rsidR="007A75C8"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French</w:t>
      </w:r>
      <w:bookmarkStart w:id="0" w:name="a2"/>
      <w:bookmarkEnd w:id="0"/>
      <w:r w:rsidR="007A75C8">
        <w:rPr>
          <w:b/>
          <w:sz w:val="28"/>
          <w:szCs w:val="30"/>
        </w:rPr>
        <w:t xml:space="preserve"> </w:t>
      </w:r>
      <w:r>
        <w:rPr>
          <w:rFonts w:hint="eastAsia"/>
          <w:b/>
          <w:sz w:val="28"/>
          <w:szCs w:val="30"/>
        </w:rPr>
        <w:t>1</w:t>
      </w:r>
      <w:r w:rsidR="007A75C8">
        <w:rPr>
          <w:rFonts w:hint="eastAsia"/>
          <w:b/>
          <w:sz w:val="28"/>
          <w:szCs w:val="30"/>
        </w:rPr>
        <w:t>】</w:t>
      </w:r>
    </w:p>
    <w:p w14:paraId="6E42421D" w14:textId="77777777" w:rsidR="00800E2C" w:rsidRDefault="002B21E3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7EEF3EA7" w14:textId="31E5AA21" w:rsidR="00800E2C" w:rsidRDefault="002B21E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7A75C8">
        <w:rPr>
          <w:color w:val="000000"/>
          <w:sz w:val="20"/>
          <w:szCs w:val="20"/>
        </w:rPr>
        <w:t>【</w:t>
      </w:r>
      <w:r w:rsidR="00DE0E01">
        <w:rPr>
          <w:color w:val="000000"/>
          <w:sz w:val="20"/>
          <w:szCs w:val="20"/>
        </w:rPr>
        <w:t>1020010</w:t>
      </w:r>
      <w:r w:rsidR="007A75C8">
        <w:rPr>
          <w:color w:val="000000"/>
          <w:sz w:val="20"/>
          <w:szCs w:val="20"/>
        </w:rPr>
        <w:t>】</w:t>
      </w:r>
    </w:p>
    <w:p w14:paraId="3B439111" w14:textId="68623AFB" w:rsidR="00800E2C" w:rsidRDefault="002B21E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7A75C8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4</w:t>
      </w:r>
      <w:r w:rsidR="007A75C8">
        <w:rPr>
          <w:color w:val="000000"/>
          <w:sz w:val="20"/>
          <w:szCs w:val="20"/>
        </w:rPr>
        <w:t>】</w:t>
      </w:r>
    </w:p>
    <w:p w14:paraId="2A211185" w14:textId="3C3D62FD" w:rsidR="00800E2C" w:rsidRDefault="002B21E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7A75C8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英语系</w:t>
      </w:r>
      <w:r w:rsidR="007A75C8">
        <w:rPr>
          <w:color w:val="000000"/>
          <w:sz w:val="20"/>
          <w:szCs w:val="20"/>
        </w:rPr>
        <w:t>】</w:t>
      </w:r>
    </w:p>
    <w:p w14:paraId="51A9D4B6" w14:textId="44DC9485" w:rsidR="00800E2C" w:rsidRDefault="002B21E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7A75C8">
        <w:rPr>
          <w:color w:val="000000"/>
          <w:sz w:val="20"/>
          <w:szCs w:val="20"/>
        </w:rPr>
        <w:t>【</w:t>
      </w:r>
      <w:r w:rsidR="00DE0E01" w:rsidRPr="009B1B2C">
        <w:rPr>
          <w:rFonts w:hint="eastAsia"/>
          <w:color w:val="000000"/>
          <w:sz w:val="20"/>
          <w:szCs w:val="20"/>
        </w:rPr>
        <w:t>通识教育</w:t>
      </w:r>
      <w:r w:rsidR="00DE0E01" w:rsidRPr="009B1B2C">
        <w:rPr>
          <w:color w:val="000000"/>
          <w:sz w:val="20"/>
          <w:szCs w:val="20"/>
        </w:rPr>
        <w:t>必修课</w:t>
      </w:r>
      <w:r w:rsidR="007A75C8">
        <w:rPr>
          <w:color w:val="000000"/>
          <w:sz w:val="20"/>
          <w:szCs w:val="20"/>
        </w:rPr>
        <w:t>】</w:t>
      </w:r>
    </w:p>
    <w:p w14:paraId="7B522933" w14:textId="77777777" w:rsidR="00800E2C" w:rsidRDefault="002B21E3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</w:t>
      </w:r>
      <w:bookmarkStart w:id="1" w:name="_GoBack"/>
      <w:bookmarkEnd w:id="1"/>
    </w:p>
    <w:p w14:paraId="1A0376A0" w14:textId="77777777" w:rsidR="00800E2C" w:rsidRDefault="002B21E3">
      <w:pPr>
        <w:snapToGrid w:val="0"/>
        <w:spacing w:line="288" w:lineRule="auto"/>
        <w:ind w:firstLineChars="196" w:firstLine="394"/>
        <w:rPr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bCs/>
          <w:color w:val="000000"/>
          <w:sz w:val="20"/>
          <w:szCs w:val="20"/>
        </w:rPr>
        <w:t>《你好！法语</w:t>
      </w:r>
      <w:r>
        <w:rPr>
          <w:rFonts w:hint="eastAsia"/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》，王海燕主编，外语教育与研究出版社，</w:t>
      </w:r>
      <w:r>
        <w:rPr>
          <w:rFonts w:hint="eastAsia"/>
          <w:bCs/>
          <w:color w:val="000000"/>
          <w:sz w:val="20"/>
          <w:szCs w:val="20"/>
        </w:rPr>
        <w:t>2012</w:t>
      </w:r>
      <w:r>
        <w:rPr>
          <w:rFonts w:hint="eastAsia"/>
          <w:bCs/>
          <w:color w:val="000000"/>
          <w:sz w:val="20"/>
          <w:szCs w:val="20"/>
        </w:rPr>
        <w:t>年</w:t>
      </w:r>
      <w:r>
        <w:rPr>
          <w:rFonts w:hint="eastAsia"/>
          <w:bCs/>
          <w:color w:val="000000"/>
          <w:sz w:val="20"/>
          <w:szCs w:val="20"/>
        </w:rPr>
        <w:t>9</w:t>
      </w:r>
      <w:r>
        <w:rPr>
          <w:rFonts w:hint="eastAsia"/>
          <w:bCs/>
          <w:color w:val="000000"/>
          <w:sz w:val="20"/>
          <w:szCs w:val="20"/>
        </w:rPr>
        <w:t>月第</w:t>
      </w:r>
      <w:r>
        <w:rPr>
          <w:rFonts w:hint="eastAsia"/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版</w:t>
      </w:r>
    </w:p>
    <w:p w14:paraId="11EA9D96" w14:textId="77777777" w:rsidR="00800E2C" w:rsidRDefault="002B21E3">
      <w:pPr>
        <w:snapToGrid w:val="0"/>
        <w:spacing w:line="288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参考书目：《新公共法语基础语法全解》，吴贤良主编，上海外语教育出版社，</w:t>
      </w:r>
      <w:r>
        <w:rPr>
          <w:rFonts w:hint="eastAsia"/>
          <w:bCs/>
          <w:color w:val="000000"/>
          <w:sz w:val="20"/>
          <w:szCs w:val="20"/>
        </w:rPr>
        <w:t>2012</w:t>
      </w:r>
      <w:r>
        <w:rPr>
          <w:rFonts w:hint="eastAsia"/>
          <w:bCs/>
          <w:color w:val="000000"/>
          <w:sz w:val="20"/>
          <w:szCs w:val="20"/>
        </w:rPr>
        <w:t>年</w:t>
      </w:r>
      <w:r>
        <w:rPr>
          <w:rFonts w:hint="eastAsia"/>
          <w:bCs/>
          <w:color w:val="000000"/>
          <w:sz w:val="20"/>
          <w:szCs w:val="20"/>
        </w:rPr>
        <w:t>8</w:t>
      </w:r>
      <w:r>
        <w:rPr>
          <w:rFonts w:hint="eastAsia"/>
          <w:bCs/>
          <w:color w:val="000000"/>
          <w:sz w:val="20"/>
          <w:szCs w:val="20"/>
        </w:rPr>
        <w:t>月第</w:t>
      </w:r>
      <w:r>
        <w:rPr>
          <w:rFonts w:hint="eastAsia"/>
          <w:bCs/>
          <w:color w:val="000000"/>
          <w:sz w:val="20"/>
          <w:szCs w:val="20"/>
        </w:rPr>
        <w:t>1</w:t>
      </w:r>
      <w:r>
        <w:rPr>
          <w:rFonts w:hint="eastAsia"/>
          <w:bCs/>
          <w:color w:val="000000"/>
          <w:sz w:val="20"/>
          <w:szCs w:val="20"/>
        </w:rPr>
        <w:t>版；</w:t>
      </w:r>
    </w:p>
    <w:p w14:paraId="1BF6208D" w14:textId="77777777" w:rsidR="00800E2C" w:rsidRDefault="002B21E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cyan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4C4B7659" w14:textId="77777777" w:rsidR="00800E2C" w:rsidRDefault="002B21E3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</w:p>
    <w:p w14:paraId="060805DC" w14:textId="77777777" w:rsidR="00800E2C" w:rsidRDefault="002B21E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7CD56E02" w14:textId="77777777" w:rsidR="00800E2C" w:rsidRDefault="002B21E3">
      <w:pPr>
        <w:snapToGrid w:val="0"/>
        <w:spacing w:line="288" w:lineRule="auto"/>
        <w:ind w:firstLineChars="200" w:firstLine="400"/>
        <w:rPr>
          <w:color w:val="000000"/>
          <w:szCs w:val="21"/>
        </w:rPr>
      </w:pPr>
      <w:r>
        <w:rPr>
          <w:color w:val="000000"/>
          <w:kern w:val="0"/>
          <w:sz w:val="20"/>
          <w:szCs w:val="20"/>
        </w:rPr>
        <w:t>法语和英语一样，都是联合国、欧盟、非盟、国际奥委会和万国邮政联盟等国际组织及机构的主要工作语言。本课程为选修</w:t>
      </w:r>
      <w:r>
        <w:rPr>
          <w:rFonts w:hint="eastAsia"/>
          <w:color w:val="000000"/>
          <w:kern w:val="0"/>
          <w:sz w:val="20"/>
          <w:szCs w:val="20"/>
        </w:rPr>
        <w:t>法语</w:t>
      </w:r>
      <w:r>
        <w:rPr>
          <w:color w:val="000000"/>
          <w:kern w:val="0"/>
          <w:sz w:val="20"/>
          <w:szCs w:val="20"/>
        </w:rPr>
        <w:t>的</w:t>
      </w:r>
      <w:r>
        <w:rPr>
          <w:rFonts w:hint="eastAsia"/>
          <w:color w:val="000000"/>
          <w:kern w:val="0"/>
          <w:sz w:val="20"/>
          <w:szCs w:val="20"/>
        </w:rPr>
        <w:t>英语专业</w:t>
      </w:r>
      <w:r>
        <w:rPr>
          <w:color w:val="000000"/>
          <w:kern w:val="0"/>
          <w:sz w:val="20"/>
          <w:szCs w:val="20"/>
        </w:rPr>
        <w:t>学生而设计，旨在培养学生掌握法语的基本知识，借助词典阅读和翻译法语文章，并具有初步</w:t>
      </w:r>
      <w:r>
        <w:rPr>
          <w:rFonts w:hint="eastAsia"/>
          <w:color w:val="000000"/>
          <w:kern w:val="0"/>
          <w:sz w:val="20"/>
          <w:szCs w:val="20"/>
        </w:rPr>
        <w:t>的</w:t>
      </w:r>
      <w:r>
        <w:rPr>
          <w:color w:val="000000"/>
          <w:kern w:val="0"/>
          <w:sz w:val="20"/>
          <w:szCs w:val="20"/>
        </w:rPr>
        <w:t>听说能力。</w:t>
      </w:r>
      <w:r>
        <w:rPr>
          <w:rFonts w:hint="eastAsia"/>
          <w:color w:val="000000"/>
          <w:kern w:val="0"/>
          <w:sz w:val="20"/>
          <w:szCs w:val="20"/>
        </w:rPr>
        <w:t>本课程</w:t>
      </w:r>
      <w:r>
        <w:rPr>
          <w:color w:val="000000"/>
          <w:kern w:val="0"/>
          <w:sz w:val="20"/>
          <w:szCs w:val="20"/>
        </w:rPr>
        <w:t>教授纯正的</w:t>
      </w:r>
      <w:r>
        <w:rPr>
          <w:rFonts w:hint="eastAsia"/>
          <w:color w:val="000000"/>
          <w:kern w:val="0"/>
          <w:sz w:val="20"/>
          <w:szCs w:val="20"/>
        </w:rPr>
        <w:t>法语</w:t>
      </w:r>
      <w:r>
        <w:rPr>
          <w:color w:val="000000"/>
          <w:kern w:val="0"/>
          <w:sz w:val="20"/>
          <w:szCs w:val="20"/>
        </w:rPr>
        <w:t>语音语调、语法基础知识及一些常用词汇，同时加强口语能力的训练，为下一阶段学习打下良好基础</w:t>
      </w:r>
      <w:r>
        <w:rPr>
          <w:rFonts w:hint="eastAsia"/>
          <w:color w:val="000000"/>
          <w:kern w:val="0"/>
          <w:sz w:val="20"/>
          <w:szCs w:val="20"/>
        </w:rPr>
        <w:t>。</w:t>
      </w:r>
    </w:p>
    <w:p w14:paraId="22EA3F8F" w14:textId="77777777" w:rsidR="00800E2C" w:rsidRDefault="002B21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0F951C1B" w14:textId="77777777" w:rsidR="00800E2C" w:rsidRDefault="002B21E3">
      <w:pPr>
        <w:widowControl/>
        <w:spacing w:beforeLines="50" w:before="156" w:afterLines="50" w:after="156" w:line="288" w:lineRule="auto"/>
        <w:ind w:firstLineChars="150" w:firstLine="300"/>
        <w:jc w:val="left"/>
        <w:rPr>
          <w:color w:val="000000"/>
          <w:kern w:val="0"/>
          <w:sz w:val="20"/>
          <w:szCs w:val="20"/>
        </w:rPr>
      </w:pPr>
      <w:r>
        <w:rPr>
          <w:color w:val="000000"/>
          <w:kern w:val="0"/>
          <w:sz w:val="20"/>
          <w:szCs w:val="20"/>
        </w:rPr>
        <w:t>本课程</w:t>
      </w:r>
      <w:r>
        <w:rPr>
          <w:rFonts w:hint="eastAsia"/>
          <w:color w:val="000000"/>
          <w:kern w:val="0"/>
          <w:sz w:val="20"/>
          <w:szCs w:val="20"/>
        </w:rPr>
        <w:t>适合本科学生，无需法语基础。</w:t>
      </w:r>
    </w:p>
    <w:p w14:paraId="6663F267" w14:textId="77777777" w:rsidR="00800E2C" w:rsidRDefault="002B21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800E2C" w14:paraId="786E9F49" w14:textId="77777777">
        <w:tc>
          <w:tcPr>
            <w:tcW w:w="6803" w:type="dxa"/>
          </w:tcPr>
          <w:p w14:paraId="235734E8" w14:textId="77777777" w:rsidR="00800E2C" w:rsidRDefault="002B21E3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14:paraId="639579CD" w14:textId="77777777" w:rsidR="00800E2C" w:rsidRDefault="002B21E3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800E2C" w14:paraId="706660C9" w14:textId="77777777">
        <w:tc>
          <w:tcPr>
            <w:tcW w:w="6803" w:type="dxa"/>
            <w:vAlign w:val="center"/>
          </w:tcPr>
          <w:p w14:paraId="46E1B05A" w14:textId="77777777" w:rsidR="00800E2C" w:rsidRDefault="002B21E3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自主学习</w:t>
            </w:r>
          </w:p>
        </w:tc>
        <w:tc>
          <w:tcPr>
            <w:tcW w:w="727" w:type="dxa"/>
            <w:vAlign w:val="center"/>
          </w:tcPr>
          <w:p w14:paraId="5B3737D9" w14:textId="77777777" w:rsidR="00800E2C" w:rsidRDefault="002B2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00E2C" w14:paraId="3053FF18" w14:textId="77777777">
        <w:tc>
          <w:tcPr>
            <w:tcW w:w="6803" w:type="dxa"/>
            <w:vAlign w:val="center"/>
          </w:tcPr>
          <w:p w14:paraId="229C00DF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LO21：表达沟通</w:t>
            </w:r>
          </w:p>
        </w:tc>
        <w:tc>
          <w:tcPr>
            <w:tcW w:w="727" w:type="dxa"/>
            <w:vAlign w:val="center"/>
          </w:tcPr>
          <w:p w14:paraId="55DA3C9C" w14:textId="77777777" w:rsidR="00800E2C" w:rsidRDefault="002B2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00E2C" w14:paraId="285DB016" w14:textId="77777777">
        <w:tc>
          <w:tcPr>
            <w:tcW w:w="6803" w:type="dxa"/>
            <w:vAlign w:val="center"/>
          </w:tcPr>
          <w:p w14:paraId="216E0E11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LO31：语言基础能力</w:t>
            </w:r>
          </w:p>
        </w:tc>
        <w:tc>
          <w:tcPr>
            <w:tcW w:w="727" w:type="dxa"/>
            <w:vAlign w:val="center"/>
          </w:tcPr>
          <w:p w14:paraId="161E6D8E" w14:textId="77777777" w:rsidR="00800E2C" w:rsidRDefault="002B2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00E2C" w14:paraId="565ACBBF" w14:textId="77777777">
        <w:tc>
          <w:tcPr>
            <w:tcW w:w="6803" w:type="dxa"/>
            <w:vAlign w:val="center"/>
          </w:tcPr>
          <w:p w14:paraId="2D390B1E" w14:textId="77777777" w:rsidR="00800E2C" w:rsidRDefault="002B21E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LO32：语言学知识</w:t>
            </w:r>
          </w:p>
        </w:tc>
        <w:tc>
          <w:tcPr>
            <w:tcW w:w="727" w:type="dxa"/>
            <w:vAlign w:val="center"/>
          </w:tcPr>
          <w:p w14:paraId="006C508C" w14:textId="77777777" w:rsidR="00800E2C" w:rsidRDefault="0080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00E2C" w14:paraId="239C03DD" w14:textId="77777777">
        <w:tc>
          <w:tcPr>
            <w:tcW w:w="6803" w:type="dxa"/>
            <w:vAlign w:val="center"/>
          </w:tcPr>
          <w:p w14:paraId="744743C3" w14:textId="77777777" w:rsidR="00800E2C" w:rsidRDefault="002B21E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LO33：法国国情和文化</w:t>
            </w:r>
          </w:p>
        </w:tc>
        <w:tc>
          <w:tcPr>
            <w:tcW w:w="727" w:type="dxa"/>
            <w:vAlign w:val="center"/>
          </w:tcPr>
          <w:p w14:paraId="6CFF924A" w14:textId="77777777" w:rsidR="00800E2C" w:rsidRDefault="002B2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00E2C" w14:paraId="37394BD8" w14:textId="77777777">
        <w:tc>
          <w:tcPr>
            <w:tcW w:w="6803" w:type="dxa"/>
            <w:vAlign w:val="center"/>
          </w:tcPr>
          <w:p w14:paraId="334D0D2D" w14:textId="77777777" w:rsidR="00800E2C" w:rsidRDefault="002B21E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LO34：商务知识</w:t>
            </w:r>
          </w:p>
        </w:tc>
        <w:tc>
          <w:tcPr>
            <w:tcW w:w="727" w:type="dxa"/>
            <w:vAlign w:val="center"/>
          </w:tcPr>
          <w:p w14:paraId="2DFF53A9" w14:textId="77777777" w:rsidR="00800E2C" w:rsidRDefault="0080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00E2C" w14:paraId="002BAA11" w14:textId="77777777">
        <w:tc>
          <w:tcPr>
            <w:tcW w:w="6803" w:type="dxa"/>
            <w:vAlign w:val="center"/>
          </w:tcPr>
          <w:p w14:paraId="2C1F61F4" w14:textId="77777777" w:rsidR="00800E2C" w:rsidRDefault="002B21E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LO35：翻译</w:t>
            </w:r>
          </w:p>
        </w:tc>
        <w:tc>
          <w:tcPr>
            <w:tcW w:w="727" w:type="dxa"/>
            <w:vAlign w:val="center"/>
          </w:tcPr>
          <w:p w14:paraId="4AFDA83B" w14:textId="77777777" w:rsidR="00800E2C" w:rsidRDefault="002B2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800E2C" w14:paraId="5EF4FF31" w14:textId="77777777">
        <w:tc>
          <w:tcPr>
            <w:tcW w:w="6803" w:type="dxa"/>
            <w:vAlign w:val="center"/>
          </w:tcPr>
          <w:p w14:paraId="2627FE5B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LO41：尽责抗压</w:t>
            </w:r>
          </w:p>
        </w:tc>
        <w:tc>
          <w:tcPr>
            <w:tcW w:w="727" w:type="dxa"/>
            <w:vAlign w:val="center"/>
          </w:tcPr>
          <w:p w14:paraId="6755BB08" w14:textId="77777777" w:rsidR="00800E2C" w:rsidRDefault="0080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00E2C" w14:paraId="1FC6C7BC" w14:textId="77777777">
        <w:tc>
          <w:tcPr>
            <w:tcW w:w="6803" w:type="dxa"/>
            <w:vAlign w:val="center"/>
          </w:tcPr>
          <w:p w14:paraId="77EEDA1B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LO51：协同创新</w:t>
            </w:r>
          </w:p>
        </w:tc>
        <w:tc>
          <w:tcPr>
            <w:tcW w:w="727" w:type="dxa"/>
            <w:vAlign w:val="center"/>
          </w:tcPr>
          <w:p w14:paraId="21323FD0" w14:textId="77777777" w:rsidR="00800E2C" w:rsidRDefault="0080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00E2C" w14:paraId="1D8CA535" w14:textId="77777777">
        <w:trPr>
          <w:trHeight w:val="363"/>
        </w:trPr>
        <w:tc>
          <w:tcPr>
            <w:tcW w:w="6803" w:type="dxa"/>
            <w:vAlign w:val="center"/>
          </w:tcPr>
          <w:p w14:paraId="27E9417A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LO61：服务关爱</w:t>
            </w:r>
          </w:p>
        </w:tc>
        <w:tc>
          <w:tcPr>
            <w:tcW w:w="727" w:type="dxa"/>
            <w:vAlign w:val="center"/>
          </w:tcPr>
          <w:p w14:paraId="3A81B86B" w14:textId="77777777" w:rsidR="00800E2C" w:rsidRDefault="0080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00E2C" w14:paraId="153F26F7" w14:textId="77777777">
        <w:tc>
          <w:tcPr>
            <w:tcW w:w="6803" w:type="dxa"/>
            <w:vAlign w:val="center"/>
          </w:tcPr>
          <w:p w14:paraId="37AAAEE8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LO71：奉献社会：具有服务企业、服务社会的意愿和行为能力</w:t>
            </w:r>
          </w:p>
        </w:tc>
        <w:tc>
          <w:tcPr>
            <w:tcW w:w="727" w:type="dxa"/>
            <w:vAlign w:val="center"/>
          </w:tcPr>
          <w:p w14:paraId="2A04CD27" w14:textId="77777777" w:rsidR="00800E2C" w:rsidRDefault="00800E2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800E2C" w14:paraId="728FB7B0" w14:textId="77777777">
        <w:tc>
          <w:tcPr>
            <w:tcW w:w="6803" w:type="dxa"/>
            <w:vAlign w:val="center"/>
          </w:tcPr>
          <w:p w14:paraId="32C68462" w14:textId="77777777" w:rsidR="00800E2C" w:rsidRDefault="002B21E3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LO81：具备外语表达沟通能力，达到本专业的要求</w:t>
            </w:r>
          </w:p>
        </w:tc>
        <w:tc>
          <w:tcPr>
            <w:tcW w:w="727" w:type="dxa"/>
            <w:vAlign w:val="center"/>
          </w:tcPr>
          <w:p w14:paraId="04D1755A" w14:textId="77777777" w:rsidR="00800E2C" w:rsidRDefault="002B21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 w14:paraId="0E86CB69" w14:textId="77777777" w:rsidR="00800E2C" w:rsidRDefault="00800E2C">
      <w:pPr>
        <w:widowControl/>
        <w:spacing w:beforeLines="50" w:before="156" w:afterLines="50" w:after="156" w:line="288" w:lineRule="auto"/>
        <w:jc w:val="left"/>
        <w:rPr>
          <w:color w:val="000000"/>
          <w:kern w:val="0"/>
          <w:sz w:val="20"/>
          <w:szCs w:val="20"/>
        </w:rPr>
      </w:pPr>
    </w:p>
    <w:p w14:paraId="643620FB" w14:textId="77777777" w:rsidR="00800E2C" w:rsidRDefault="002B21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2471"/>
        <w:gridCol w:w="1214"/>
      </w:tblGrid>
      <w:tr w:rsidR="00800E2C" w14:paraId="6A4BA1F5" w14:textId="77777777" w:rsidTr="00167283">
        <w:tc>
          <w:tcPr>
            <w:tcW w:w="851" w:type="dxa"/>
            <w:shd w:val="clear" w:color="auto" w:fill="auto"/>
          </w:tcPr>
          <w:p w14:paraId="0B9C32F9" w14:textId="77777777" w:rsidR="00800E2C" w:rsidRDefault="002B21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843" w:type="dxa"/>
          </w:tcPr>
          <w:p w14:paraId="025C429E" w14:textId="77777777" w:rsidR="00800E2C" w:rsidRDefault="002B21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2126" w:type="dxa"/>
            <w:shd w:val="clear" w:color="auto" w:fill="auto"/>
          </w:tcPr>
          <w:p w14:paraId="287457CE" w14:textId="77777777" w:rsidR="00800E2C" w:rsidRDefault="002B21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12593A5B" w14:textId="77777777" w:rsidR="00800E2C" w:rsidRDefault="002B21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0420683D" w14:textId="77777777" w:rsidR="00800E2C" w:rsidRDefault="002B21E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800E2C" w14:paraId="3A1C53F4" w14:textId="77777777" w:rsidTr="00167283">
        <w:tc>
          <w:tcPr>
            <w:tcW w:w="851" w:type="dxa"/>
            <w:shd w:val="clear" w:color="auto" w:fill="auto"/>
          </w:tcPr>
          <w:p w14:paraId="72911DE0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</w:t>
            </w:r>
          </w:p>
        </w:tc>
        <w:tc>
          <w:tcPr>
            <w:tcW w:w="1843" w:type="dxa"/>
          </w:tcPr>
          <w:p w14:paraId="44340D77" w14:textId="77777777" w:rsidR="00800E2C" w:rsidRDefault="002B21E3"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126" w:type="dxa"/>
            <w:shd w:val="clear" w:color="auto" w:fill="auto"/>
          </w:tcPr>
          <w:p w14:paraId="1BF56812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掌握约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color w:val="000000"/>
                <w:kern w:val="0"/>
                <w:sz w:val="20"/>
                <w:szCs w:val="20"/>
              </w:rPr>
              <w:t>个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法语</w:t>
            </w:r>
            <w:r>
              <w:rPr>
                <w:color w:val="000000"/>
                <w:kern w:val="0"/>
                <w:sz w:val="20"/>
                <w:szCs w:val="20"/>
              </w:rPr>
              <w:t>基本词汇</w:t>
            </w:r>
          </w:p>
        </w:tc>
        <w:tc>
          <w:tcPr>
            <w:tcW w:w="2471" w:type="dxa"/>
            <w:shd w:val="clear" w:color="auto" w:fill="auto"/>
          </w:tcPr>
          <w:p w14:paraId="30A64C36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214" w:type="dxa"/>
            <w:shd w:val="clear" w:color="auto" w:fill="auto"/>
          </w:tcPr>
          <w:p w14:paraId="76C68D01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期末考核</w:t>
            </w:r>
          </w:p>
        </w:tc>
      </w:tr>
      <w:tr w:rsidR="00800E2C" w14:paraId="199B75E0" w14:textId="77777777" w:rsidTr="00167283">
        <w:tc>
          <w:tcPr>
            <w:tcW w:w="851" w:type="dxa"/>
            <w:shd w:val="clear" w:color="auto" w:fill="auto"/>
          </w:tcPr>
          <w:p w14:paraId="6BCD8364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</w:t>
            </w:r>
          </w:p>
        </w:tc>
        <w:tc>
          <w:tcPr>
            <w:tcW w:w="1843" w:type="dxa"/>
          </w:tcPr>
          <w:p w14:paraId="463685AB" w14:textId="77777777" w:rsidR="00800E2C" w:rsidRDefault="002B21E3"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2126" w:type="dxa"/>
            <w:shd w:val="clear" w:color="auto" w:fill="auto"/>
          </w:tcPr>
          <w:p w14:paraId="34B2D227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掌握法语的基本词法和句法</w:t>
            </w:r>
          </w:p>
        </w:tc>
        <w:tc>
          <w:tcPr>
            <w:tcW w:w="2471" w:type="dxa"/>
            <w:shd w:val="clear" w:color="auto" w:fill="auto"/>
          </w:tcPr>
          <w:p w14:paraId="4B3504A0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214" w:type="dxa"/>
            <w:shd w:val="clear" w:color="auto" w:fill="auto"/>
          </w:tcPr>
          <w:p w14:paraId="4BFF3B87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期末考核</w:t>
            </w:r>
          </w:p>
        </w:tc>
      </w:tr>
      <w:tr w:rsidR="00800E2C" w14:paraId="4204CCD7" w14:textId="77777777" w:rsidTr="00167283">
        <w:tc>
          <w:tcPr>
            <w:tcW w:w="851" w:type="dxa"/>
            <w:shd w:val="clear" w:color="auto" w:fill="auto"/>
          </w:tcPr>
          <w:p w14:paraId="7C05BEF4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3</w:t>
            </w:r>
          </w:p>
        </w:tc>
        <w:tc>
          <w:tcPr>
            <w:tcW w:w="1843" w:type="dxa"/>
          </w:tcPr>
          <w:p w14:paraId="037B99C5" w14:textId="77777777" w:rsidR="00800E2C" w:rsidRDefault="002B21E3"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126" w:type="dxa"/>
            <w:shd w:val="clear" w:color="auto" w:fill="auto"/>
          </w:tcPr>
          <w:p w14:paraId="37C6C93F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能够</w:t>
            </w:r>
            <w:r>
              <w:rPr>
                <w:color w:val="000000"/>
                <w:kern w:val="0"/>
                <w:sz w:val="20"/>
                <w:szCs w:val="20"/>
              </w:rPr>
              <w:t>熟练、流利地朗读课文</w:t>
            </w:r>
          </w:p>
        </w:tc>
        <w:tc>
          <w:tcPr>
            <w:tcW w:w="2471" w:type="dxa"/>
            <w:shd w:val="clear" w:color="auto" w:fill="auto"/>
          </w:tcPr>
          <w:p w14:paraId="602355F1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、师生互动</w:t>
            </w:r>
          </w:p>
        </w:tc>
        <w:tc>
          <w:tcPr>
            <w:tcW w:w="1214" w:type="dxa"/>
            <w:shd w:val="clear" w:color="auto" w:fill="auto"/>
          </w:tcPr>
          <w:p w14:paraId="46A4F982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平时作业</w:t>
            </w:r>
          </w:p>
        </w:tc>
      </w:tr>
      <w:tr w:rsidR="00800E2C" w14:paraId="534D599F" w14:textId="77777777" w:rsidTr="00167283">
        <w:tc>
          <w:tcPr>
            <w:tcW w:w="851" w:type="dxa"/>
            <w:shd w:val="clear" w:color="auto" w:fill="auto"/>
          </w:tcPr>
          <w:p w14:paraId="4D331B10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4</w:t>
            </w:r>
          </w:p>
        </w:tc>
        <w:tc>
          <w:tcPr>
            <w:tcW w:w="1843" w:type="dxa"/>
          </w:tcPr>
          <w:p w14:paraId="3CA20F2D" w14:textId="77777777" w:rsidR="00800E2C" w:rsidRDefault="002B21E3"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126" w:type="dxa"/>
            <w:shd w:val="clear" w:color="auto" w:fill="auto"/>
          </w:tcPr>
          <w:p w14:paraId="302D0D70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能用法语进行日常口语交流和对话</w:t>
            </w:r>
          </w:p>
        </w:tc>
        <w:tc>
          <w:tcPr>
            <w:tcW w:w="2471" w:type="dxa"/>
            <w:shd w:val="clear" w:color="auto" w:fill="auto"/>
          </w:tcPr>
          <w:p w14:paraId="4B693E3B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、师生互动</w:t>
            </w:r>
          </w:p>
        </w:tc>
        <w:tc>
          <w:tcPr>
            <w:tcW w:w="1214" w:type="dxa"/>
            <w:shd w:val="clear" w:color="auto" w:fill="auto"/>
          </w:tcPr>
          <w:p w14:paraId="1F852E49" w14:textId="77777777" w:rsidR="00800E2C" w:rsidRDefault="002B21E3">
            <w:pPr>
              <w:snapToGrid w:val="0"/>
              <w:spacing w:line="360" w:lineRule="auto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平时作业</w:t>
            </w:r>
          </w:p>
        </w:tc>
      </w:tr>
      <w:tr w:rsidR="00800E2C" w14:paraId="3599011E" w14:textId="77777777" w:rsidTr="00167283">
        <w:tc>
          <w:tcPr>
            <w:tcW w:w="851" w:type="dxa"/>
            <w:shd w:val="clear" w:color="auto" w:fill="auto"/>
          </w:tcPr>
          <w:p w14:paraId="5973FDF4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5</w:t>
            </w:r>
          </w:p>
        </w:tc>
        <w:tc>
          <w:tcPr>
            <w:tcW w:w="1843" w:type="dxa"/>
          </w:tcPr>
          <w:p w14:paraId="51E267A2" w14:textId="77777777" w:rsidR="00800E2C" w:rsidRDefault="002B21E3">
            <w:pPr>
              <w:snapToGrid w:val="0"/>
              <w:spacing w:line="288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L0711</w:t>
            </w:r>
          </w:p>
        </w:tc>
        <w:tc>
          <w:tcPr>
            <w:tcW w:w="2126" w:type="dxa"/>
            <w:shd w:val="clear" w:color="auto" w:fill="auto"/>
          </w:tcPr>
          <w:p w14:paraId="75AEA490" w14:textId="77777777" w:rsidR="00800E2C" w:rsidRDefault="002B21E3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深入了解法国和法语国家语言文化背景</w:t>
            </w:r>
          </w:p>
        </w:tc>
        <w:tc>
          <w:tcPr>
            <w:tcW w:w="2471" w:type="dxa"/>
            <w:shd w:val="clear" w:color="auto" w:fill="auto"/>
          </w:tcPr>
          <w:p w14:paraId="47EC2C09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教师讲授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、学生</w:t>
            </w:r>
            <w:r>
              <w:rPr>
                <w:color w:val="000000"/>
                <w:kern w:val="0"/>
                <w:sz w:val="20"/>
                <w:szCs w:val="20"/>
              </w:rPr>
              <w:t>讨论</w:t>
            </w:r>
          </w:p>
        </w:tc>
        <w:tc>
          <w:tcPr>
            <w:tcW w:w="1214" w:type="dxa"/>
            <w:shd w:val="clear" w:color="auto" w:fill="auto"/>
          </w:tcPr>
          <w:p w14:paraId="4A623BB2" w14:textId="77777777" w:rsidR="00800E2C" w:rsidRDefault="002B21E3">
            <w:pPr>
              <w:snapToGrid w:val="0"/>
              <w:spacing w:line="360" w:lineRule="auto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小组演讲</w:t>
            </w:r>
          </w:p>
        </w:tc>
      </w:tr>
    </w:tbl>
    <w:p w14:paraId="49CCB37D" w14:textId="77777777" w:rsidR="00800E2C" w:rsidRDefault="00800E2C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14:paraId="4D0EA936" w14:textId="77777777" w:rsidR="00800E2C" w:rsidRDefault="002B21E3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课程内容及学时分配</w:t>
      </w:r>
    </w:p>
    <w:p w14:paraId="467E5E8C" w14:textId="77777777" w:rsidR="00800E2C" w:rsidRDefault="002B21E3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本课程总计64学时，理论课程为32学时，实践课时为32学时。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129"/>
        <w:gridCol w:w="4398"/>
        <w:gridCol w:w="2973"/>
      </w:tblGrid>
      <w:tr w:rsidR="00800E2C" w14:paraId="4F3FB2F0" w14:textId="77777777" w:rsidTr="007A75C8">
        <w:tc>
          <w:tcPr>
            <w:tcW w:w="1129" w:type="dxa"/>
          </w:tcPr>
          <w:p w14:paraId="78FE0A35" w14:textId="77777777" w:rsidR="00800E2C" w:rsidRDefault="002B21E3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单元</w:t>
            </w:r>
          </w:p>
        </w:tc>
        <w:tc>
          <w:tcPr>
            <w:tcW w:w="4398" w:type="dxa"/>
          </w:tcPr>
          <w:p w14:paraId="44DA7BEE" w14:textId="77777777" w:rsidR="00800E2C" w:rsidRDefault="002B21E3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教学知识点</w:t>
            </w:r>
          </w:p>
        </w:tc>
        <w:tc>
          <w:tcPr>
            <w:tcW w:w="2973" w:type="dxa"/>
          </w:tcPr>
          <w:p w14:paraId="0CD129DD" w14:textId="77777777" w:rsidR="00800E2C" w:rsidRDefault="002B21E3">
            <w:pPr>
              <w:snapToGrid w:val="0"/>
              <w:spacing w:line="300" w:lineRule="auto"/>
              <w:jc w:val="center"/>
              <w:rPr>
                <w:b/>
                <w:color w:val="000000"/>
                <w:kern w:val="0"/>
                <w:szCs w:val="21"/>
                <w:lang w:val="fr-FR"/>
              </w:rPr>
            </w:pPr>
            <w:r>
              <w:rPr>
                <w:b/>
                <w:color w:val="000000"/>
                <w:kern w:val="0"/>
                <w:szCs w:val="21"/>
                <w:lang w:val="fr-FR"/>
              </w:rPr>
              <w:t>能力要求</w:t>
            </w:r>
          </w:p>
        </w:tc>
      </w:tr>
      <w:tr w:rsidR="00800E2C" w14:paraId="67987D83" w14:textId="77777777" w:rsidTr="007A75C8">
        <w:tc>
          <w:tcPr>
            <w:tcW w:w="1129" w:type="dxa"/>
          </w:tcPr>
          <w:p w14:paraId="59C08F1B" w14:textId="77777777" w:rsidR="00800E2C" w:rsidRDefault="002B21E3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0</w:t>
            </w:r>
          </w:p>
        </w:tc>
        <w:tc>
          <w:tcPr>
            <w:tcW w:w="4398" w:type="dxa"/>
          </w:tcPr>
          <w:p w14:paraId="4B3EEA8E" w14:textId="77777777" w:rsidR="00800E2C" w:rsidRDefault="002B21E3">
            <w:pPr>
              <w:pStyle w:val="a7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法语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26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个字母</w:t>
            </w:r>
          </w:p>
          <w:p w14:paraId="47B92B11" w14:textId="77777777" w:rsidR="00800E2C" w:rsidRDefault="002B21E3">
            <w:pPr>
              <w:pStyle w:val="a7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法语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35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个音素</w:t>
            </w:r>
          </w:p>
          <w:p w14:paraId="25B61115" w14:textId="77777777" w:rsidR="00800E2C" w:rsidRDefault="002B21E3">
            <w:pPr>
              <w:pStyle w:val="a7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color w:val="000000"/>
                <w:kern w:val="0"/>
                <w:sz w:val="20"/>
                <w:szCs w:val="20"/>
                <w:lang w:val="fr-FR"/>
              </w:rPr>
              <w:t>法语语音的基本知识及拼读规则</w:t>
            </w:r>
          </w:p>
          <w:p w14:paraId="54BA074D" w14:textId="77777777" w:rsidR="00800E2C" w:rsidRDefault="002B21E3">
            <w:pPr>
              <w:pStyle w:val="a7"/>
              <w:numPr>
                <w:ilvl w:val="0"/>
                <w:numId w:val="1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数字（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1-</w:t>
            </w:r>
            <w:r>
              <w:rPr>
                <w:color w:val="000000"/>
                <w:kern w:val="0"/>
                <w:sz w:val="20"/>
                <w:szCs w:val="20"/>
                <w:lang w:val="fr-FR"/>
              </w:rPr>
              <w:t>100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）</w:t>
            </w:r>
          </w:p>
        </w:tc>
        <w:tc>
          <w:tcPr>
            <w:tcW w:w="2973" w:type="dxa"/>
          </w:tcPr>
          <w:p w14:paraId="7FB70968" w14:textId="77777777" w:rsidR="00800E2C" w:rsidRDefault="002B21E3">
            <w:pPr>
              <w:pStyle w:val="a7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熟练拼读法语单词</w:t>
            </w:r>
          </w:p>
          <w:p w14:paraId="2BF0E553" w14:textId="77777777" w:rsidR="00800E2C" w:rsidRDefault="002B21E3">
            <w:pPr>
              <w:pStyle w:val="a7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识读法语单词的发音</w:t>
            </w:r>
          </w:p>
          <w:p w14:paraId="539A7572" w14:textId="77777777" w:rsidR="00800E2C" w:rsidRDefault="002B21E3">
            <w:pPr>
              <w:pStyle w:val="a7"/>
              <w:numPr>
                <w:ilvl w:val="0"/>
                <w:numId w:val="2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掌握数字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1-</w:t>
            </w:r>
            <w:r>
              <w:rPr>
                <w:color w:val="000000"/>
                <w:kern w:val="0"/>
                <w:sz w:val="20"/>
                <w:szCs w:val="20"/>
                <w:lang w:val="fr-FR"/>
              </w:rPr>
              <w:t>100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的发音</w:t>
            </w:r>
          </w:p>
        </w:tc>
      </w:tr>
      <w:tr w:rsidR="00800E2C" w:rsidRPr="009B1B2C" w14:paraId="3FE452BD" w14:textId="77777777" w:rsidTr="007A75C8">
        <w:tc>
          <w:tcPr>
            <w:tcW w:w="1129" w:type="dxa"/>
          </w:tcPr>
          <w:p w14:paraId="60140865" w14:textId="77777777" w:rsidR="00800E2C" w:rsidRDefault="002B21E3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1</w:t>
            </w:r>
          </w:p>
        </w:tc>
        <w:tc>
          <w:tcPr>
            <w:tcW w:w="4398" w:type="dxa"/>
          </w:tcPr>
          <w:p w14:paraId="7B92E38E" w14:textId="77777777" w:rsidR="00800E2C" w:rsidRDefault="002B21E3">
            <w:pPr>
              <w:pStyle w:val="a7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打招呼</w:t>
            </w:r>
          </w:p>
          <w:p w14:paraId="4D30A8C2" w14:textId="77777777" w:rsidR="00800E2C" w:rsidRDefault="002B21E3">
            <w:pPr>
              <w:pStyle w:val="a7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就姓名、年龄、联系方式及职业提问和回答</w:t>
            </w:r>
          </w:p>
          <w:p w14:paraId="5EC70326" w14:textId="77777777" w:rsidR="00800E2C" w:rsidRDefault="002B21E3">
            <w:pPr>
              <w:pStyle w:val="a7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表达喜好</w:t>
            </w:r>
          </w:p>
          <w:p w14:paraId="13D0BF7E" w14:textId="77777777" w:rsidR="00800E2C" w:rsidRDefault="002B21E3">
            <w:pPr>
              <w:pStyle w:val="a7"/>
              <w:numPr>
                <w:ilvl w:val="0"/>
                <w:numId w:val="3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计数</w:t>
            </w:r>
          </w:p>
        </w:tc>
        <w:tc>
          <w:tcPr>
            <w:tcW w:w="2973" w:type="dxa"/>
          </w:tcPr>
          <w:p w14:paraId="4A4F13D3" w14:textId="77777777" w:rsidR="00800E2C" w:rsidRDefault="002B21E3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熟练地自我介绍和介绍他人</w:t>
            </w:r>
          </w:p>
          <w:p w14:paraId="56B85154" w14:textId="77777777" w:rsidR="00800E2C" w:rsidRDefault="002B21E3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掌握日常寒暄的语句</w:t>
            </w:r>
          </w:p>
          <w:p w14:paraId="7814EEE3" w14:textId="77777777" w:rsidR="00800E2C" w:rsidRDefault="002B21E3">
            <w:pPr>
              <w:pStyle w:val="a7"/>
              <w:numPr>
                <w:ilvl w:val="0"/>
                <w:numId w:val="4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知道如何打听某人的消息</w:t>
            </w:r>
          </w:p>
          <w:p w14:paraId="561D5F78" w14:textId="77777777" w:rsidR="00800E2C" w:rsidRDefault="00800E2C">
            <w:pPr>
              <w:snapToGrid w:val="0"/>
              <w:spacing w:line="300" w:lineRule="auto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</w:tr>
      <w:tr w:rsidR="00800E2C" w14:paraId="70FBCA2A" w14:textId="77777777" w:rsidTr="007A75C8">
        <w:tc>
          <w:tcPr>
            <w:tcW w:w="1129" w:type="dxa"/>
          </w:tcPr>
          <w:p w14:paraId="3546F5D3" w14:textId="77777777" w:rsidR="00800E2C" w:rsidRDefault="002B21E3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2</w:t>
            </w:r>
          </w:p>
        </w:tc>
        <w:tc>
          <w:tcPr>
            <w:tcW w:w="4398" w:type="dxa"/>
          </w:tcPr>
          <w:p w14:paraId="7E517F55" w14:textId="77777777" w:rsidR="00800E2C" w:rsidRDefault="002B21E3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指出食物和人，确定其方位</w:t>
            </w:r>
          </w:p>
          <w:p w14:paraId="178EDE5C" w14:textId="77777777" w:rsidR="00800E2C" w:rsidRDefault="002B21E3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表达所属关系</w:t>
            </w:r>
          </w:p>
          <w:p w14:paraId="5EF53A46" w14:textId="77777777" w:rsidR="00800E2C" w:rsidRDefault="002B21E3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表达喜好</w:t>
            </w:r>
          </w:p>
          <w:p w14:paraId="00C97AE2" w14:textId="77777777" w:rsidR="00800E2C" w:rsidRDefault="002B21E3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表述颜色</w:t>
            </w:r>
          </w:p>
          <w:p w14:paraId="4C7BCF59" w14:textId="77777777" w:rsidR="00800E2C" w:rsidRDefault="002B21E3">
            <w:pPr>
              <w:pStyle w:val="a7"/>
              <w:numPr>
                <w:ilvl w:val="0"/>
                <w:numId w:val="5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询问及表述价格</w:t>
            </w:r>
          </w:p>
        </w:tc>
        <w:tc>
          <w:tcPr>
            <w:tcW w:w="2973" w:type="dxa"/>
          </w:tcPr>
          <w:p w14:paraId="44CE595B" w14:textId="77777777" w:rsidR="00800E2C" w:rsidRDefault="002B21E3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能够描述事物特征并确定其方位</w:t>
            </w:r>
          </w:p>
          <w:p w14:paraId="3B46DD10" w14:textId="77777777" w:rsidR="00800E2C" w:rsidRDefault="002B21E3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学会识别人物身份</w:t>
            </w:r>
          </w:p>
          <w:p w14:paraId="289B82F5" w14:textId="77777777" w:rsidR="00800E2C" w:rsidRDefault="002B21E3">
            <w:pPr>
              <w:pStyle w:val="a7"/>
              <w:numPr>
                <w:ilvl w:val="0"/>
                <w:numId w:val="6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掌握购物常用语句</w:t>
            </w:r>
          </w:p>
        </w:tc>
      </w:tr>
      <w:tr w:rsidR="00800E2C" w14:paraId="7BEFF6F7" w14:textId="77777777" w:rsidTr="007A75C8">
        <w:tc>
          <w:tcPr>
            <w:tcW w:w="1129" w:type="dxa"/>
          </w:tcPr>
          <w:p w14:paraId="0687B34F" w14:textId="77777777" w:rsidR="00800E2C" w:rsidRDefault="00800E2C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  <w:tc>
          <w:tcPr>
            <w:tcW w:w="4398" w:type="dxa"/>
          </w:tcPr>
          <w:p w14:paraId="1EF68F87" w14:textId="77777777" w:rsidR="00800E2C" w:rsidRDefault="002B21E3">
            <w:pPr>
              <w:pStyle w:val="a7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确定某一地点的方位</w:t>
            </w:r>
          </w:p>
          <w:p w14:paraId="73ECFFDD" w14:textId="77777777" w:rsidR="00800E2C" w:rsidRDefault="002B21E3">
            <w:pPr>
              <w:pStyle w:val="a7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表述东南西北</w:t>
            </w:r>
          </w:p>
          <w:p w14:paraId="6620A89C" w14:textId="77777777" w:rsidR="00800E2C" w:rsidRDefault="002B21E3">
            <w:pPr>
              <w:pStyle w:val="a7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表述交通方式</w:t>
            </w:r>
          </w:p>
          <w:p w14:paraId="0DF15519" w14:textId="77777777" w:rsidR="00800E2C" w:rsidRDefault="002B21E3">
            <w:pPr>
              <w:pStyle w:val="a7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提供建议</w:t>
            </w:r>
          </w:p>
          <w:p w14:paraId="7E5A4D2F" w14:textId="77777777" w:rsidR="00800E2C" w:rsidRDefault="002B21E3">
            <w:pPr>
              <w:pStyle w:val="a7"/>
              <w:numPr>
                <w:ilvl w:val="0"/>
                <w:numId w:val="7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描述公寓或房子</w:t>
            </w:r>
          </w:p>
        </w:tc>
        <w:tc>
          <w:tcPr>
            <w:tcW w:w="2973" w:type="dxa"/>
          </w:tcPr>
          <w:p w14:paraId="6950119D" w14:textId="77777777" w:rsidR="00800E2C" w:rsidRDefault="002B21E3">
            <w:pPr>
              <w:pStyle w:val="a7"/>
              <w:numPr>
                <w:ilvl w:val="0"/>
                <w:numId w:val="8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能够看懂租房信息或房产广告</w:t>
            </w:r>
          </w:p>
          <w:p w14:paraId="3FC09285" w14:textId="77777777" w:rsidR="00800E2C" w:rsidRDefault="002B21E3">
            <w:pPr>
              <w:pStyle w:val="a7"/>
              <w:numPr>
                <w:ilvl w:val="0"/>
                <w:numId w:val="8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掌握问路和指路常用语句</w:t>
            </w:r>
          </w:p>
          <w:p w14:paraId="59C1D407" w14:textId="77777777" w:rsidR="00800E2C" w:rsidRDefault="002B21E3">
            <w:pPr>
              <w:pStyle w:val="a7"/>
              <w:numPr>
                <w:ilvl w:val="0"/>
                <w:numId w:val="8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理解旅游信息</w:t>
            </w:r>
          </w:p>
        </w:tc>
      </w:tr>
      <w:tr w:rsidR="00800E2C" w14:paraId="2823D924" w14:textId="77777777" w:rsidTr="007A75C8">
        <w:tc>
          <w:tcPr>
            <w:tcW w:w="1129" w:type="dxa"/>
          </w:tcPr>
          <w:p w14:paraId="3FE26D8C" w14:textId="77777777" w:rsidR="00800E2C" w:rsidRDefault="002B21E3">
            <w:pPr>
              <w:snapToGrid w:val="0"/>
              <w:spacing w:line="300" w:lineRule="auto"/>
              <w:jc w:val="center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color w:val="000000"/>
                <w:kern w:val="0"/>
                <w:sz w:val="20"/>
                <w:szCs w:val="20"/>
                <w:lang w:val="fr-FR"/>
              </w:rPr>
              <w:t>3</w:t>
            </w:r>
          </w:p>
        </w:tc>
        <w:tc>
          <w:tcPr>
            <w:tcW w:w="4398" w:type="dxa"/>
          </w:tcPr>
          <w:p w14:paraId="6C916B99" w14:textId="77777777" w:rsidR="00800E2C" w:rsidRDefault="002B21E3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询问和表达时间</w:t>
            </w:r>
          </w:p>
          <w:p w14:paraId="21D9C153" w14:textId="77777777" w:rsidR="00800E2C" w:rsidRDefault="002B21E3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时间定位</w:t>
            </w:r>
          </w:p>
          <w:p w14:paraId="39DA40A1" w14:textId="77777777" w:rsidR="00800E2C" w:rsidRDefault="002B21E3">
            <w:pPr>
              <w:pStyle w:val="a7"/>
              <w:numPr>
                <w:ilvl w:val="0"/>
                <w:numId w:val="9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礼貌提出请求</w:t>
            </w:r>
          </w:p>
          <w:p w14:paraId="04EE322A" w14:textId="77777777" w:rsidR="00800E2C" w:rsidRDefault="00800E2C">
            <w:pPr>
              <w:snapToGrid w:val="0"/>
              <w:spacing w:line="300" w:lineRule="auto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  <w:tc>
          <w:tcPr>
            <w:tcW w:w="2973" w:type="dxa"/>
          </w:tcPr>
          <w:p w14:paraId="41072849" w14:textId="77777777" w:rsidR="00800E2C" w:rsidRDefault="002B21E3">
            <w:pPr>
              <w:pStyle w:val="a7"/>
              <w:numPr>
                <w:ilvl w:val="0"/>
                <w:numId w:val="10"/>
              </w:numPr>
              <w:snapToGrid w:val="0"/>
              <w:spacing w:line="300" w:lineRule="auto"/>
              <w:ind w:firstLineChars="0"/>
              <w:rPr>
                <w:color w:val="000000"/>
                <w:kern w:val="0"/>
                <w:sz w:val="20"/>
                <w:szCs w:val="20"/>
                <w:lang w:val="fr-F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fr-FR"/>
              </w:rPr>
              <w:t>预定火车票</w:t>
            </w:r>
          </w:p>
          <w:p w14:paraId="4AA146BF" w14:textId="77777777" w:rsidR="00800E2C" w:rsidRDefault="00800E2C">
            <w:pPr>
              <w:snapToGrid w:val="0"/>
              <w:spacing w:line="300" w:lineRule="auto"/>
              <w:rPr>
                <w:color w:val="000000"/>
                <w:kern w:val="0"/>
                <w:sz w:val="20"/>
                <w:szCs w:val="20"/>
                <w:lang w:val="fr-FR"/>
              </w:rPr>
            </w:pPr>
          </w:p>
        </w:tc>
      </w:tr>
    </w:tbl>
    <w:p w14:paraId="2AD4E109" w14:textId="77777777" w:rsidR="00167283" w:rsidRDefault="00167283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CF39C3D" w14:textId="216C4DF3" w:rsidR="00800E2C" w:rsidRDefault="007A75C8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七</w:t>
      </w:r>
      <w:r w:rsidR="002B21E3">
        <w:rPr>
          <w:rFonts w:ascii="黑体" w:eastAsia="黑体" w:hAnsi="宋体" w:hint="eastAsia"/>
          <w:sz w:val="24"/>
        </w:rPr>
        <w:t>、评价方式与成绩</w:t>
      </w:r>
    </w:p>
    <w:tbl>
      <w:tblPr>
        <w:tblpPr w:leftFromText="180" w:rightFromText="180" w:vertAnchor="text" w:horzAnchor="margin" w:tblpY="1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565"/>
        <w:gridCol w:w="1985"/>
      </w:tblGrid>
      <w:tr w:rsidR="007A75C8" w14:paraId="4B4A1B1A" w14:textId="77777777" w:rsidTr="007A75C8">
        <w:tc>
          <w:tcPr>
            <w:tcW w:w="1809" w:type="dxa"/>
            <w:shd w:val="clear" w:color="auto" w:fill="auto"/>
          </w:tcPr>
          <w:p w14:paraId="00F63F90" w14:textId="77777777" w:rsidR="007A75C8" w:rsidRDefault="007A75C8" w:rsidP="007A75C8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565" w:type="dxa"/>
            <w:shd w:val="clear" w:color="auto" w:fill="auto"/>
          </w:tcPr>
          <w:p w14:paraId="01F13030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85" w:type="dxa"/>
            <w:shd w:val="clear" w:color="auto" w:fill="auto"/>
          </w:tcPr>
          <w:p w14:paraId="1CD24FBF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A75C8" w14:paraId="5C024AAB" w14:textId="77777777" w:rsidTr="007A75C8">
        <w:tc>
          <w:tcPr>
            <w:tcW w:w="1809" w:type="dxa"/>
            <w:shd w:val="clear" w:color="auto" w:fill="auto"/>
          </w:tcPr>
          <w:p w14:paraId="74FE954A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14:paraId="65B21C23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1985" w:type="dxa"/>
            <w:shd w:val="clear" w:color="auto" w:fill="auto"/>
          </w:tcPr>
          <w:p w14:paraId="7CEE460D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7A75C8" w14:paraId="55638F00" w14:textId="77777777" w:rsidTr="007A75C8">
        <w:tc>
          <w:tcPr>
            <w:tcW w:w="1809" w:type="dxa"/>
            <w:shd w:val="clear" w:color="auto" w:fill="auto"/>
          </w:tcPr>
          <w:p w14:paraId="5EF77C54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565" w:type="dxa"/>
            <w:shd w:val="clear" w:color="auto" w:fill="auto"/>
          </w:tcPr>
          <w:p w14:paraId="5769862B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考勤+平时作业+课堂表现</w:t>
            </w:r>
          </w:p>
        </w:tc>
        <w:tc>
          <w:tcPr>
            <w:tcW w:w="1985" w:type="dxa"/>
            <w:shd w:val="clear" w:color="auto" w:fill="auto"/>
          </w:tcPr>
          <w:p w14:paraId="064D0FCB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A75C8" w14:paraId="050F715F" w14:textId="77777777" w:rsidTr="007A75C8">
        <w:tc>
          <w:tcPr>
            <w:tcW w:w="1809" w:type="dxa"/>
            <w:shd w:val="clear" w:color="auto" w:fill="auto"/>
          </w:tcPr>
          <w:p w14:paraId="6771CBF0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565" w:type="dxa"/>
            <w:shd w:val="clear" w:color="auto" w:fill="auto"/>
          </w:tcPr>
          <w:p w14:paraId="13A9A755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小测验</w:t>
            </w:r>
          </w:p>
        </w:tc>
        <w:tc>
          <w:tcPr>
            <w:tcW w:w="1985" w:type="dxa"/>
            <w:shd w:val="clear" w:color="auto" w:fill="auto"/>
          </w:tcPr>
          <w:p w14:paraId="6E8525FE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A75C8" w14:paraId="4A4038F7" w14:textId="77777777" w:rsidTr="007A75C8">
        <w:tc>
          <w:tcPr>
            <w:tcW w:w="1809" w:type="dxa"/>
            <w:shd w:val="clear" w:color="auto" w:fill="auto"/>
          </w:tcPr>
          <w:p w14:paraId="3C7CF2CC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565" w:type="dxa"/>
            <w:shd w:val="clear" w:color="auto" w:fill="auto"/>
          </w:tcPr>
          <w:p w14:paraId="207B592C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小组演讲</w:t>
            </w:r>
          </w:p>
        </w:tc>
        <w:tc>
          <w:tcPr>
            <w:tcW w:w="1985" w:type="dxa"/>
            <w:shd w:val="clear" w:color="auto" w:fill="auto"/>
          </w:tcPr>
          <w:p w14:paraId="3718B764" w14:textId="77777777" w:rsidR="007A75C8" w:rsidRDefault="007A75C8" w:rsidP="007A75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5F79B4CF" w14:textId="52F71A6D" w:rsidR="00167283" w:rsidRDefault="00167283" w:rsidP="007A75C8">
      <w:pPr>
        <w:snapToGrid w:val="0"/>
        <w:spacing w:line="288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5A7FF5" wp14:editId="7857BA3A">
            <wp:simplePos x="0" y="0"/>
            <wp:positionH relativeFrom="column">
              <wp:posOffset>3009900</wp:posOffset>
            </wp:positionH>
            <wp:positionV relativeFrom="paragraph">
              <wp:posOffset>1910080</wp:posOffset>
            </wp:positionV>
            <wp:extent cx="695325" cy="439966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39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EA5A16" wp14:editId="54378883">
            <wp:simplePos x="0" y="0"/>
            <wp:positionH relativeFrom="column">
              <wp:posOffset>438150</wp:posOffset>
            </wp:positionH>
            <wp:positionV relativeFrom="paragraph">
              <wp:posOffset>1911985</wp:posOffset>
            </wp:positionV>
            <wp:extent cx="1269365" cy="472440"/>
            <wp:effectExtent l="0" t="0" r="6985" b="381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5A45C" w14:textId="4F011E2C" w:rsidR="00800E2C" w:rsidRDefault="002B21E3" w:rsidP="007A75C8">
      <w:pPr>
        <w:snapToGrid w:val="0"/>
        <w:spacing w:line="288" w:lineRule="auto"/>
      </w:pPr>
      <w:r>
        <w:rPr>
          <w:rFonts w:hint="eastAsia"/>
        </w:rPr>
        <w:t>撰写：</w:t>
      </w:r>
      <w:r w:rsidR="007A75C8">
        <w:rPr>
          <w:rFonts w:hint="eastAsia"/>
        </w:rPr>
        <w:t xml:space="preserve">     </w:t>
      </w:r>
      <w:r w:rsidR="00167283">
        <w:t xml:space="preserve">                    </w:t>
      </w:r>
      <w:r>
        <w:rPr>
          <w:rFonts w:hint="eastAsia"/>
        </w:rPr>
        <w:t>系主任审核：</w:t>
      </w:r>
    </w:p>
    <w:p w14:paraId="72FEFF96" w14:textId="3BCC9562" w:rsidR="00800E2C" w:rsidRDefault="00800E2C">
      <w:pPr>
        <w:snapToGrid w:val="0"/>
        <w:spacing w:line="288" w:lineRule="auto"/>
        <w:ind w:firstLineChars="300" w:firstLine="630"/>
      </w:pPr>
    </w:p>
    <w:p w14:paraId="3BA0171A" w14:textId="7A522AF1" w:rsidR="00800E2C" w:rsidRDefault="002B21E3">
      <w:pPr>
        <w:tabs>
          <w:tab w:val="left" w:pos="1350"/>
        </w:tabs>
      </w:pPr>
      <w:r>
        <w:rPr>
          <w:rFonts w:hint="eastAsia"/>
        </w:rPr>
        <w:t>审核时间：</w:t>
      </w:r>
      <w:r w:rsidR="007A75C8">
        <w:rPr>
          <w:rFonts w:hint="eastAsia"/>
        </w:rPr>
        <w:t>2023.9</w:t>
      </w:r>
    </w:p>
    <w:p w14:paraId="07A312CC" w14:textId="715BDA8A" w:rsidR="00800E2C" w:rsidRDefault="00800E2C"/>
    <w:p w14:paraId="4FE3208D" w14:textId="0D0BDDD3" w:rsidR="00800E2C" w:rsidRDefault="00800E2C"/>
    <w:sectPr w:rsidR="00800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D4814" w14:textId="77777777" w:rsidR="002507F6" w:rsidRDefault="002507F6"/>
  </w:endnote>
  <w:endnote w:type="continuationSeparator" w:id="0">
    <w:p w14:paraId="44DE4F5C" w14:textId="77777777" w:rsidR="002507F6" w:rsidRDefault="00250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9495F" w14:textId="77777777" w:rsidR="002507F6" w:rsidRDefault="002507F6"/>
  </w:footnote>
  <w:footnote w:type="continuationSeparator" w:id="0">
    <w:p w14:paraId="6555A26D" w14:textId="77777777" w:rsidR="002507F6" w:rsidRDefault="002507F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4DE2"/>
    <w:multiLevelType w:val="multilevel"/>
    <w:tmpl w:val="12ED4D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B37566"/>
    <w:multiLevelType w:val="multilevel"/>
    <w:tmpl w:val="16B37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FF617C"/>
    <w:multiLevelType w:val="multilevel"/>
    <w:tmpl w:val="1EFF6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7778F8"/>
    <w:multiLevelType w:val="multilevel"/>
    <w:tmpl w:val="21777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48E2318"/>
    <w:multiLevelType w:val="multilevel"/>
    <w:tmpl w:val="248E2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5626101"/>
    <w:multiLevelType w:val="multilevel"/>
    <w:tmpl w:val="256261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374DED"/>
    <w:multiLevelType w:val="multilevel"/>
    <w:tmpl w:val="2D374DE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5E1F63"/>
    <w:multiLevelType w:val="multilevel"/>
    <w:tmpl w:val="685E1F6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E424BC"/>
    <w:multiLevelType w:val="multilevel"/>
    <w:tmpl w:val="69E42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BEA094A"/>
    <w:multiLevelType w:val="multilevel"/>
    <w:tmpl w:val="7BEA0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</w:docVars>
  <w:rsids>
    <w:rsidRoot w:val="00B7651F"/>
    <w:rsid w:val="00092213"/>
    <w:rsid w:val="001443E3"/>
    <w:rsid w:val="00146ABB"/>
    <w:rsid w:val="001509B9"/>
    <w:rsid w:val="00167283"/>
    <w:rsid w:val="001719D0"/>
    <w:rsid w:val="001F72CB"/>
    <w:rsid w:val="002507F6"/>
    <w:rsid w:val="002626FC"/>
    <w:rsid w:val="002A4903"/>
    <w:rsid w:val="002B21E3"/>
    <w:rsid w:val="002B35F0"/>
    <w:rsid w:val="002C2202"/>
    <w:rsid w:val="002D6950"/>
    <w:rsid w:val="002E59FA"/>
    <w:rsid w:val="003624F7"/>
    <w:rsid w:val="00384530"/>
    <w:rsid w:val="003A0545"/>
    <w:rsid w:val="003F6829"/>
    <w:rsid w:val="00406EDC"/>
    <w:rsid w:val="00410C65"/>
    <w:rsid w:val="0042372E"/>
    <w:rsid w:val="0042573B"/>
    <w:rsid w:val="004A409C"/>
    <w:rsid w:val="0050653B"/>
    <w:rsid w:val="00550EBC"/>
    <w:rsid w:val="00561B64"/>
    <w:rsid w:val="005D0859"/>
    <w:rsid w:val="005F7F6A"/>
    <w:rsid w:val="006005BB"/>
    <w:rsid w:val="006165F6"/>
    <w:rsid w:val="00626937"/>
    <w:rsid w:val="00702FD2"/>
    <w:rsid w:val="00720BC4"/>
    <w:rsid w:val="00734730"/>
    <w:rsid w:val="0075317B"/>
    <w:rsid w:val="00765989"/>
    <w:rsid w:val="007A75C8"/>
    <w:rsid w:val="007C5768"/>
    <w:rsid w:val="00800E2C"/>
    <w:rsid w:val="008135AD"/>
    <w:rsid w:val="008430EF"/>
    <w:rsid w:val="008566C4"/>
    <w:rsid w:val="0089742B"/>
    <w:rsid w:val="008A247C"/>
    <w:rsid w:val="008A3185"/>
    <w:rsid w:val="008D3A14"/>
    <w:rsid w:val="0094426C"/>
    <w:rsid w:val="009B1B2C"/>
    <w:rsid w:val="00AA6148"/>
    <w:rsid w:val="00AF0837"/>
    <w:rsid w:val="00AF18F0"/>
    <w:rsid w:val="00AF44ED"/>
    <w:rsid w:val="00B079D5"/>
    <w:rsid w:val="00B7651F"/>
    <w:rsid w:val="00BD60E5"/>
    <w:rsid w:val="00C56E09"/>
    <w:rsid w:val="00CC18CF"/>
    <w:rsid w:val="00D10812"/>
    <w:rsid w:val="00D20F46"/>
    <w:rsid w:val="00D45249"/>
    <w:rsid w:val="00DE0E01"/>
    <w:rsid w:val="00E14571"/>
    <w:rsid w:val="00ED2F9B"/>
    <w:rsid w:val="00F817DF"/>
    <w:rsid w:val="00FF20C4"/>
    <w:rsid w:val="0F35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B3FE41A"/>
  <w15:docId w15:val="{47B11E19-6ECF-49FA-83F2-09A41F41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DE4645-5047-4538-9D4C-4C1319EA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</Words>
  <Characters>1156</Characters>
  <Application>Microsoft Office Word</Application>
  <DocSecurity>0</DocSecurity>
  <Lines>9</Lines>
  <Paragraphs>2</Paragraphs>
  <ScaleCrop>false</ScaleCrop>
  <Company>china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xb21cn</dc:creator>
  <cp:lastModifiedBy>lenovo</cp:lastModifiedBy>
  <cp:revision>4</cp:revision>
  <cp:lastPrinted>2023-09-07T05:59:00Z</cp:lastPrinted>
  <dcterms:created xsi:type="dcterms:W3CDTF">2024-04-17T06:12:00Z</dcterms:created>
  <dcterms:modified xsi:type="dcterms:W3CDTF">2024-04-17T06:22:00Z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B9EA4BAE08994DE4B9A633D0E13C2DF5_12</vt:lpwstr>
  </property>
</Properties>
</file>