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138" w:rsidRDefault="008C1138">
      <w:pPr>
        <w:widowControl/>
        <w:snapToGrid w:val="0"/>
        <w:spacing w:line="480" w:lineRule="exact"/>
        <w:jc w:val="left"/>
        <w:rPr>
          <w:rFonts w:ascii="黑体" w:eastAsia="黑体" w:hAnsi="宋体"/>
          <w:bCs/>
          <w:kern w:val="0"/>
          <w:sz w:val="32"/>
          <w:szCs w:val="32"/>
        </w:rPr>
      </w:pPr>
    </w:p>
    <w:p w:rsidR="008C1138" w:rsidRDefault="003D7EA7">
      <w:pPr>
        <w:spacing w:line="288" w:lineRule="auto"/>
        <w:jc w:val="center"/>
        <w:rPr>
          <w:b/>
          <w:sz w:val="28"/>
          <w:szCs w:val="30"/>
        </w:rPr>
      </w:pPr>
      <w:r>
        <w:rPr>
          <w:rFonts w:hint="eastAsia"/>
          <w:b/>
          <w:sz w:val="28"/>
          <w:szCs w:val="30"/>
        </w:rPr>
        <w:t>【高级日语（</w:t>
      </w:r>
      <w:r>
        <w:rPr>
          <w:rFonts w:hint="eastAsia"/>
          <w:b/>
          <w:sz w:val="28"/>
          <w:szCs w:val="30"/>
        </w:rPr>
        <w:t>2</w:t>
      </w:r>
      <w:r>
        <w:rPr>
          <w:rFonts w:hint="eastAsia"/>
          <w:b/>
          <w:sz w:val="28"/>
          <w:szCs w:val="30"/>
        </w:rPr>
        <w:t>）】</w:t>
      </w:r>
    </w:p>
    <w:p w:rsidR="008C1138" w:rsidRDefault="003D7EA7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hint="eastAsia"/>
          <w:b/>
          <w:sz w:val="28"/>
          <w:szCs w:val="30"/>
        </w:rPr>
        <w:t>Senior Japanese (2)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8C1138" w:rsidRDefault="003D7EA7" w:rsidP="00047153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</w:t>
      </w:r>
    </w:p>
    <w:p w:rsidR="008C1138" w:rsidRDefault="003D7EA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rFonts w:hint="eastAsia"/>
          <w:color w:val="000000"/>
          <w:sz w:val="20"/>
          <w:szCs w:val="20"/>
        </w:rPr>
        <w:t>2020034</w:t>
      </w:r>
    </w:p>
    <w:p w:rsidR="008C1138" w:rsidRDefault="003D7EA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rFonts w:hint="eastAsia"/>
          <w:color w:val="000000"/>
          <w:sz w:val="20"/>
          <w:szCs w:val="20"/>
        </w:rPr>
        <w:t>8</w:t>
      </w:r>
    </w:p>
    <w:p w:rsidR="008C1138" w:rsidRDefault="003D7EA7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日语专业本科</w:t>
      </w:r>
    </w:p>
    <w:p w:rsidR="008C1138" w:rsidRDefault="003D7EA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rFonts w:hint="eastAsia"/>
          <w:color w:val="000000"/>
          <w:sz w:val="20"/>
          <w:szCs w:val="20"/>
        </w:rPr>
        <w:t>学科专业基础课</w:t>
      </w:r>
    </w:p>
    <w:p w:rsidR="008C1138" w:rsidRDefault="003D7EA7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bCs/>
          <w:color w:val="000000"/>
          <w:sz w:val="20"/>
          <w:szCs w:val="20"/>
        </w:rPr>
        <w:t>外国语学院日语系</w:t>
      </w:r>
    </w:p>
    <w:p w:rsidR="008C1138" w:rsidRDefault="003D7EA7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8C1138" w:rsidRDefault="007345D6">
      <w:pPr>
        <w:snapToGrid w:val="0"/>
        <w:spacing w:line="288" w:lineRule="auto"/>
        <w:ind w:firstLineChars="396" w:firstLine="792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>主</w:t>
      </w:r>
      <w:r w:rsidR="003D7EA7"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 w:rsidR="003D7EA7">
        <w:rPr>
          <w:rFonts w:hint="eastAsia"/>
          <w:color w:val="000000"/>
          <w:sz w:val="20"/>
          <w:szCs w:val="20"/>
        </w:rPr>
        <w:t>《日语综合教程》第七册；陈小芬编；上海外语教育出版社</w:t>
      </w:r>
    </w:p>
    <w:p w:rsidR="008C1138" w:rsidRDefault="007345D6">
      <w:pPr>
        <w:snapToGrid w:val="0"/>
        <w:spacing w:line="288" w:lineRule="auto"/>
        <w:ind w:leftChars="342" w:left="718" w:firstLineChars="50" w:firstLine="100"/>
        <w:rPr>
          <w:sz w:val="20"/>
          <w:szCs w:val="20"/>
        </w:rPr>
      </w:pPr>
      <w:r>
        <w:rPr>
          <w:rFonts w:hint="eastAsia"/>
          <w:sz w:val="20"/>
          <w:szCs w:val="20"/>
        </w:rPr>
        <w:t>辅助教材：《高级日语》；赵文华、张秀华编；南开大学出版社</w:t>
      </w:r>
    </w:p>
    <w:p w:rsidR="008C1138" w:rsidRDefault="003D7EA7">
      <w:pPr>
        <w:snapToGrid w:val="0"/>
        <w:spacing w:line="288" w:lineRule="auto"/>
        <w:ind w:leftChars="892" w:left="1873"/>
        <w:rPr>
          <w:sz w:val="20"/>
          <w:szCs w:val="20"/>
        </w:rPr>
      </w:pPr>
      <w:r>
        <w:rPr>
          <w:rFonts w:hint="eastAsia"/>
          <w:sz w:val="20"/>
          <w:szCs w:val="20"/>
        </w:rPr>
        <w:t>《高级日语》；孟庆荣编；大连理工大学出版社</w:t>
      </w:r>
    </w:p>
    <w:p w:rsidR="008C1138" w:rsidRDefault="007345D6" w:rsidP="007345D6">
      <w:pPr>
        <w:snapToGrid w:val="0"/>
        <w:spacing w:line="288" w:lineRule="auto"/>
        <w:ind w:firstLineChars="450" w:firstLine="900"/>
        <w:rPr>
          <w:szCs w:val="21"/>
        </w:rPr>
      </w:pPr>
      <w:r>
        <w:rPr>
          <w:rFonts w:hint="eastAsia"/>
          <w:sz w:val="20"/>
          <w:szCs w:val="20"/>
        </w:rPr>
        <w:t>参考教材：</w:t>
      </w:r>
      <w:r w:rsidR="003D7EA7">
        <w:rPr>
          <w:rFonts w:hint="eastAsia"/>
          <w:sz w:val="20"/>
          <w:szCs w:val="20"/>
        </w:rPr>
        <w:t>《高级日语》；吴侃、村木新次郎编；上海外语教育出版社</w:t>
      </w:r>
    </w:p>
    <w:p w:rsidR="008C1138" w:rsidRDefault="003D7EA7">
      <w:pPr>
        <w:adjustRightInd w:val="0"/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rFonts w:hint="eastAsia"/>
          <w:color w:val="000000"/>
          <w:sz w:val="20"/>
          <w:szCs w:val="20"/>
        </w:rPr>
        <w:t>高级日语（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2020033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），翻译理论与实践（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）</w:t>
      </w:r>
      <w:r>
        <w:rPr>
          <w:rFonts w:hint="eastAsia"/>
          <w:color w:val="000000"/>
          <w:sz w:val="20"/>
          <w:szCs w:val="20"/>
        </w:rPr>
        <w:t>2020030</w:t>
      </w:r>
      <w:r>
        <w:rPr>
          <w:rFonts w:hint="eastAsia"/>
          <w:color w:val="000000"/>
          <w:sz w:val="20"/>
          <w:szCs w:val="20"/>
        </w:rPr>
        <w:t>（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）</w:t>
      </w:r>
    </w:p>
    <w:p w:rsidR="008C1138" w:rsidRDefault="003D7EA7" w:rsidP="00047153">
      <w:pPr>
        <w:adjustRightInd w:val="0"/>
        <w:snapToGrid w:val="0"/>
        <w:spacing w:beforeLines="50" w:afterLines="50" w:line="288" w:lineRule="auto"/>
        <w:ind w:firstLineChars="100" w:firstLine="240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</w:t>
      </w:r>
    </w:p>
    <w:p w:rsidR="008C1138" w:rsidRDefault="003D7EA7" w:rsidP="00047153">
      <w:pPr>
        <w:widowControl/>
        <w:adjustRightInd w:val="0"/>
        <w:snapToGrid w:val="0"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是日语本科专业高年级阶段的学科专业基础课，注重培养学生的外语实践能力，希望学生的听、说、读、写、译五种能力得到全面提高。要求学生不仅满足于读懂文章，而且要循着理解—记忆—活用的学习规律，切实提高听、说、读、写、译五种能力，最终达到准确、熟练地表达思想的目的。使用教材为日语专业本科高年级精读课教材。贯彻了《高等院校日语专业高年级阶段教学大纲》的要求，符合高水平日语人才培养的需要。既注重语言知识的传授、语言技能的训练，又兼顾日本社会、文化的介绍和理解，有助于提高学习者的思维创造和分析鉴赏能力。</w:t>
      </w:r>
    </w:p>
    <w:p w:rsidR="008C1138" w:rsidRPr="00B77CF1" w:rsidRDefault="003D7EA7" w:rsidP="00047153">
      <w:pPr>
        <w:widowControl/>
        <w:adjustRightInd w:val="0"/>
        <w:snapToGrid w:val="0"/>
        <w:spacing w:beforeLines="50" w:afterLines="50" w:line="288" w:lineRule="auto"/>
        <w:ind w:firstLineChars="150" w:firstLine="30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文选篇均为名家名篇，内容涉及日本社会、经济、文化、文学、风俗习惯及科普知识。语言表达规范，遣词造句丰富优美，可读性强。课文的难易程度安排合理，符合循序渐进的教学要求。本册更加强调学生的自主性学习和独立思考，选材方面在充分考虑语言规范和思想内容的基础上，注重文章体裁和题材的完整性。古典文学方面也扩大了选材范围，包括古典物语、随笔、和歌等，还增加了“汉文训读”方面的内容。</w:t>
      </w:r>
    </w:p>
    <w:p w:rsidR="008C1138" w:rsidRDefault="003D7EA7" w:rsidP="00047153">
      <w:pPr>
        <w:widowControl/>
        <w:adjustRightInd w:val="0"/>
        <w:snapToGrid w:val="0"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</w:t>
      </w:r>
    </w:p>
    <w:p w:rsidR="008C1138" w:rsidRPr="00B77CF1" w:rsidRDefault="003D7EA7" w:rsidP="00B77CF1">
      <w:pPr>
        <w:adjustRightInd w:val="0"/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本课程适合日语本科专业四年级第一学期开设。</w:t>
      </w:r>
    </w:p>
    <w:p w:rsidR="008C1138" w:rsidRDefault="003D7EA7" w:rsidP="00047153">
      <w:pPr>
        <w:widowControl/>
        <w:spacing w:beforeLines="50" w:afterLines="50" w:line="288" w:lineRule="auto"/>
        <w:ind w:firstLineChars="175" w:firstLine="42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四、</w:t>
      </w:r>
      <w:r>
        <w:rPr>
          <w:rFonts w:ascii="黑体" w:eastAsia="黑体" w:hAnsi="宋体"/>
          <w:sz w:val="24"/>
        </w:rPr>
        <w:t>课程与</w:t>
      </w:r>
      <w:r w:rsidR="00B77CF1">
        <w:rPr>
          <w:rFonts w:ascii="黑体" w:eastAsia="黑体" w:hAnsi="宋体" w:hint="eastAsia"/>
          <w:sz w:val="24"/>
        </w:rPr>
        <w:t>培养学生能力</w:t>
      </w:r>
      <w:r>
        <w:rPr>
          <w:rFonts w:ascii="黑体" w:eastAsia="黑体" w:hAnsi="宋体"/>
          <w:sz w:val="24"/>
        </w:rPr>
        <w:t>的关联性</w:t>
      </w:r>
    </w:p>
    <w:tbl>
      <w:tblPr>
        <w:tblpPr w:leftFromText="180" w:rightFromText="180" w:vertAnchor="text" w:horzAnchor="margin" w:tblpX="250" w:tblpY="213"/>
        <w:tblOverlap w:val="never"/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09"/>
        <w:gridCol w:w="851"/>
        <w:gridCol w:w="850"/>
        <w:gridCol w:w="709"/>
        <w:gridCol w:w="709"/>
        <w:gridCol w:w="850"/>
        <w:gridCol w:w="709"/>
        <w:gridCol w:w="709"/>
        <w:gridCol w:w="708"/>
        <w:gridCol w:w="709"/>
        <w:gridCol w:w="709"/>
      </w:tblGrid>
      <w:tr w:rsidR="00B77CF1" w:rsidTr="00ED6F40">
        <w:trPr>
          <w:trHeight w:val="223"/>
        </w:trPr>
        <w:tc>
          <w:tcPr>
            <w:tcW w:w="675" w:type="dxa"/>
            <w:vMerge w:val="restart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自主学习</w:t>
            </w:r>
          </w:p>
        </w:tc>
        <w:tc>
          <w:tcPr>
            <w:tcW w:w="709" w:type="dxa"/>
            <w:vMerge w:val="restart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表达沟通</w:t>
            </w:r>
          </w:p>
        </w:tc>
        <w:tc>
          <w:tcPr>
            <w:tcW w:w="3969" w:type="dxa"/>
            <w:gridSpan w:val="5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专业能力</w:t>
            </w:r>
          </w:p>
        </w:tc>
        <w:tc>
          <w:tcPr>
            <w:tcW w:w="709" w:type="dxa"/>
            <w:vMerge w:val="restart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尽责抗压</w:t>
            </w:r>
          </w:p>
        </w:tc>
        <w:tc>
          <w:tcPr>
            <w:tcW w:w="709" w:type="dxa"/>
            <w:vMerge w:val="restart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协同创新</w:t>
            </w:r>
          </w:p>
        </w:tc>
        <w:tc>
          <w:tcPr>
            <w:tcW w:w="708" w:type="dxa"/>
            <w:vMerge w:val="restart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服务关爱</w:t>
            </w:r>
          </w:p>
        </w:tc>
        <w:tc>
          <w:tcPr>
            <w:tcW w:w="709" w:type="dxa"/>
            <w:vMerge w:val="restart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信息应用</w:t>
            </w:r>
          </w:p>
        </w:tc>
        <w:tc>
          <w:tcPr>
            <w:tcW w:w="709" w:type="dxa"/>
            <w:vMerge w:val="restart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国际视野</w:t>
            </w:r>
          </w:p>
        </w:tc>
      </w:tr>
      <w:tr w:rsidR="00B77CF1" w:rsidTr="00ED6F40">
        <w:trPr>
          <w:trHeight w:val="345"/>
        </w:trPr>
        <w:tc>
          <w:tcPr>
            <w:tcW w:w="675" w:type="dxa"/>
            <w:vMerge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听解</w:t>
            </w:r>
          </w:p>
        </w:tc>
        <w:tc>
          <w:tcPr>
            <w:tcW w:w="850" w:type="dxa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表达</w:t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阅读</w:t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写作</w:t>
            </w:r>
          </w:p>
        </w:tc>
        <w:tc>
          <w:tcPr>
            <w:tcW w:w="850" w:type="dxa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翻译</w:t>
            </w:r>
          </w:p>
        </w:tc>
        <w:tc>
          <w:tcPr>
            <w:tcW w:w="709" w:type="dxa"/>
            <w:vMerge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vAlign w:val="center"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B77CF1" w:rsidRDefault="00B77CF1" w:rsidP="00ED6F40">
            <w:pPr>
              <w:snapToGrid w:val="0"/>
              <w:spacing w:line="340" w:lineRule="exact"/>
              <w:jc w:val="center"/>
              <w:rPr>
                <w:sz w:val="20"/>
                <w:szCs w:val="20"/>
              </w:rPr>
            </w:pPr>
          </w:p>
        </w:tc>
      </w:tr>
      <w:tr w:rsidR="00B77CF1" w:rsidTr="00ED6F40">
        <w:trPr>
          <w:trHeight w:val="372"/>
        </w:trPr>
        <w:tc>
          <w:tcPr>
            <w:tcW w:w="675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851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  <w:tc>
          <w:tcPr>
            <w:tcW w:w="709" w:type="dxa"/>
            <w:vAlign w:val="center"/>
          </w:tcPr>
          <w:p w:rsidR="00B77CF1" w:rsidRDefault="00B77CF1" w:rsidP="00ED6F40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sym w:font="Wingdings 2" w:char="F098"/>
            </w:r>
          </w:p>
        </w:tc>
      </w:tr>
    </w:tbl>
    <w:p w:rsidR="008C1138" w:rsidRDefault="008C1138">
      <w:pPr>
        <w:ind w:firstLineChars="200" w:firstLine="420"/>
      </w:pPr>
    </w:p>
    <w:p w:rsidR="008C1138" w:rsidRDefault="008C1138">
      <w:pPr>
        <w:rPr>
          <w:rFonts w:hint="eastAsia"/>
        </w:rPr>
      </w:pPr>
    </w:p>
    <w:p w:rsidR="00047153" w:rsidRPr="005B6C43" w:rsidRDefault="00047153" w:rsidP="00047153">
      <w:pPr>
        <w:widowControl/>
        <w:adjustRightInd w:val="0"/>
        <w:snapToGrid w:val="0"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 w:rsidRPr="005B6C43">
        <w:rPr>
          <w:rFonts w:ascii="黑体" w:eastAsia="黑体" w:hAnsi="宋体" w:hint="eastAsia"/>
          <w:sz w:val="24"/>
        </w:rPr>
        <w:lastRenderedPageBreak/>
        <w:t>五、</w:t>
      </w:r>
      <w:r w:rsidRPr="005B6C43">
        <w:rPr>
          <w:rFonts w:ascii="黑体" w:eastAsia="黑体" w:hAnsi="宋体"/>
          <w:sz w:val="24"/>
        </w:rPr>
        <w:t>课程学习</w:t>
      </w:r>
      <w:r w:rsidRPr="005B6C43">
        <w:rPr>
          <w:rFonts w:ascii="黑体" w:eastAsia="黑体" w:hAnsi="宋体" w:hint="eastAsia"/>
          <w:sz w:val="24"/>
        </w:rPr>
        <w:t>目标</w:t>
      </w:r>
    </w:p>
    <w:p w:rsidR="00047153" w:rsidRPr="00047153" w:rsidRDefault="00047153" w:rsidP="00047153">
      <w:pPr>
        <w:ind w:firstLineChars="200" w:firstLine="400"/>
        <w:jc w:val="left"/>
        <w:rPr>
          <w:sz w:val="20"/>
          <w:szCs w:val="20"/>
        </w:rPr>
      </w:pPr>
      <w:r>
        <w:rPr>
          <w:rFonts w:hint="eastAsia"/>
          <w:sz w:val="20"/>
          <w:szCs w:val="20"/>
        </w:rPr>
        <w:t>《高级日语》（</w:t>
      </w:r>
      <w:r>
        <w:rPr>
          <w:rFonts w:hint="eastAsia"/>
          <w:sz w:val="20"/>
          <w:szCs w:val="20"/>
        </w:rPr>
        <w:t>2</w:t>
      </w:r>
      <w:r>
        <w:rPr>
          <w:rFonts w:hint="eastAsia"/>
          <w:sz w:val="20"/>
          <w:szCs w:val="20"/>
        </w:rPr>
        <w:t>）是《高级日语》（</w:t>
      </w:r>
      <w:r>
        <w:rPr>
          <w:rFonts w:hint="eastAsia"/>
          <w:sz w:val="20"/>
          <w:szCs w:val="20"/>
        </w:rPr>
        <w:t>1</w:t>
      </w:r>
      <w:r>
        <w:rPr>
          <w:rFonts w:hint="eastAsia"/>
          <w:sz w:val="20"/>
          <w:szCs w:val="20"/>
        </w:rPr>
        <w:t>）</w:t>
      </w:r>
      <w:r w:rsidRPr="004439FB">
        <w:rPr>
          <w:rFonts w:hint="eastAsia"/>
          <w:sz w:val="20"/>
          <w:szCs w:val="20"/>
        </w:rPr>
        <w:t>的继续，</w:t>
      </w:r>
      <w:r>
        <w:rPr>
          <w:rFonts w:hint="eastAsia"/>
          <w:sz w:val="20"/>
          <w:szCs w:val="20"/>
        </w:rPr>
        <w:t>在语言方面</w:t>
      </w:r>
      <w:r w:rsidRPr="004439FB">
        <w:rPr>
          <w:rFonts w:hint="eastAsia"/>
          <w:sz w:val="20"/>
          <w:szCs w:val="20"/>
        </w:rPr>
        <w:t>要求学生掌握地道的日语，全面提高听、说、读、写、译五种能力。</w:t>
      </w:r>
      <w:r>
        <w:rPr>
          <w:rFonts w:hint="eastAsia"/>
          <w:sz w:val="20"/>
          <w:szCs w:val="20"/>
        </w:rPr>
        <w:t>在</w:t>
      </w:r>
      <w:r w:rsidRPr="009F6ACE">
        <w:rPr>
          <w:rFonts w:hint="eastAsia"/>
          <w:sz w:val="20"/>
          <w:szCs w:val="20"/>
        </w:rPr>
        <w:t>听说方面要求能听懂日本人所作的演讲、谈话，理解正确，并能复述中心内容；能用日语正确地表达自己的思想、感情，能与日本人自由交谈。在阅读方面能读懂一般的现代日本文章，理解文章的主要内涵和意境，正确归纳、概括主要内容。在写作方面能用日语写格式标准、语言正确、内容明了的书信、调查报告等各种文体的文章；掌握撰写毕业论文的基本方法。在翻译方面能承担生活翻译，做到忠实原意，语言表达流畅，并能区别各种不同的语感和说话人的心态；能翻译用现代日语撰写的各种文章、书籍。</w:t>
      </w:r>
    </w:p>
    <w:p w:rsidR="008C1138" w:rsidRDefault="003D7EA7" w:rsidP="00047153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:rsidR="008C1138" w:rsidRDefault="003D7EA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  <w:lang w:eastAsia="ja-JP"/>
        </w:rPr>
        <w:t>本学期内容共分为</w:t>
      </w:r>
      <w:r w:rsidR="007345D6">
        <w:rPr>
          <w:rFonts w:hint="eastAsia"/>
          <w:bCs/>
          <w:sz w:val="20"/>
          <w:szCs w:val="20"/>
          <w:lang w:eastAsia="ja-JP"/>
        </w:rPr>
        <w:t>四</w:t>
      </w:r>
      <w:r>
        <w:rPr>
          <w:rFonts w:hint="eastAsia"/>
          <w:bCs/>
          <w:sz w:val="20"/>
          <w:szCs w:val="20"/>
          <w:lang w:eastAsia="ja-JP"/>
        </w:rPr>
        <w:t>个部分：</w:t>
      </w:r>
      <w:r>
        <w:rPr>
          <w:rFonts w:eastAsia="MS Mincho" w:hint="eastAsia"/>
          <w:bCs/>
          <w:sz w:val="20"/>
          <w:szCs w:val="20"/>
          <w:lang w:eastAsia="ja-JP"/>
        </w:rPr>
        <w:t>二つの川のほとりで</w:t>
      </w:r>
      <w:r>
        <w:rPr>
          <w:rFonts w:hint="eastAsia"/>
          <w:bCs/>
          <w:sz w:val="20"/>
          <w:szCs w:val="20"/>
          <w:lang w:eastAsia="ja-JP"/>
        </w:rPr>
        <w:t>（第一课）、</w:t>
      </w:r>
      <w:r w:rsidR="007345D6">
        <w:rPr>
          <w:rFonts w:eastAsia="MS Mincho" w:hint="eastAsia"/>
          <w:bCs/>
          <w:sz w:val="20"/>
          <w:szCs w:val="20"/>
          <w:lang w:eastAsia="ja-JP"/>
        </w:rPr>
        <w:t>辛夷の花（第二課）、</w:t>
      </w:r>
      <w:r>
        <w:rPr>
          <w:rFonts w:eastAsia="MS Mincho" w:hint="eastAsia"/>
          <w:bCs/>
          <w:sz w:val="20"/>
          <w:szCs w:val="20"/>
          <w:lang w:eastAsia="ja-JP"/>
        </w:rPr>
        <w:t>ナイン</w:t>
      </w:r>
      <w:r>
        <w:rPr>
          <w:rFonts w:hint="eastAsia"/>
          <w:bCs/>
          <w:sz w:val="20"/>
          <w:szCs w:val="20"/>
          <w:lang w:eastAsia="ja-JP"/>
        </w:rPr>
        <w:t>（第三课）、</w:t>
      </w:r>
      <w:r>
        <w:rPr>
          <w:rFonts w:eastAsia="MS Mincho" w:hint="eastAsia"/>
          <w:bCs/>
          <w:sz w:val="20"/>
          <w:szCs w:val="20"/>
          <w:lang w:eastAsia="ja-JP"/>
        </w:rPr>
        <w:t>みやこ人と都会人</w:t>
      </w:r>
      <w:r>
        <w:rPr>
          <w:rFonts w:hint="eastAsia"/>
          <w:bCs/>
          <w:sz w:val="20"/>
          <w:szCs w:val="20"/>
          <w:lang w:eastAsia="ja-JP"/>
        </w:rPr>
        <w:t>（第五</w:t>
      </w:r>
      <w:r w:rsidR="007345D6">
        <w:rPr>
          <w:rFonts w:hint="eastAsia"/>
          <w:bCs/>
          <w:sz w:val="20"/>
          <w:szCs w:val="20"/>
          <w:lang w:eastAsia="ja-JP"/>
        </w:rPr>
        <w:t>课）</w:t>
      </w:r>
      <w:r>
        <w:rPr>
          <w:rFonts w:hint="eastAsia"/>
          <w:bCs/>
          <w:sz w:val="20"/>
          <w:szCs w:val="20"/>
          <w:lang w:eastAsia="ja-JP"/>
        </w:rPr>
        <w:t>。</w:t>
      </w:r>
      <w:r w:rsidR="007345D6">
        <w:rPr>
          <w:rFonts w:hint="eastAsia"/>
          <w:bCs/>
          <w:sz w:val="20"/>
          <w:szCs w:val="20"/>
        </w:rPr>
        <w:t>每课</w:t>
      </w:r>
      <w:r>
        <w:rPr>
          <w:rFonts w:hint="eastAsia"/>
          <w:bCs/>
          <w:sz w:val="20"/>
          <w:szCs w:val="20"/>
        </w:rPr>
        <w:t>具体内容分为七个版块，由课文、注释、生词、学习的指引、词语与表达、练习、课外读物组成。</w:t>
      </w:r>
    </w:p>
    <w:p w:rsidR="008C1138" w:rsidRDefault="003D7EA7">
      <w:pPr>
        <w:snapToGrid w:val="0"/>
        <w:spacing w:line="288" w:lineRule="auto"/>
        <w:ind w:firstLineChars="200" w:firstLine="400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第一部分、理解并学会运用</w:t>
      </w:r>
      <w:r>
        <w:rPr>
          <w:rFonts w:eastAsia="MS Mincho" w:hint="eastAsia"/>
          <w:bCs/>
          <w:sz w:val="20"/>
          <w:szCs w:val="20"/>
          <w:lang w:eastAsia="ja-JP"/>
        </w:rPr>
        <w:t>「いとしむ」</w:t>
      </w:r>
      <w:r>
        <w:rPr>
          <w:rFonts w:hint="eastAsia"/>
          <w:bCs/>
          <w:sz w:val="20"/>
          <w:szCs w:val="20"/>
          <w:lang w:eastAsia="ja-JP"/>
        </w:rPr>
        <w:t>和</w:t>
      </w:r>
      <w:r>
        <w:rPr>
          <w:rFonts w:eastAsia="MS Mincho" w:hint="eastAsia"/>
          <w:bCs/>
          <w:sz w:val="20"/>
          <w:szCs w:val="20"/>
          <w:lang w:eastAsia="ja-JP"/>
        </w:rPr>
        <w:t>「～の連続」</w:t>
      </w:r>
      <w:r>
        <w:rPr>
          <w:rFonts w:hint="eastAsia"/>
          <w:bCs/>
          <w:sz w:val="20"/>
          <w:szCs w:val="20"/>
          <w:lang w:eastAsia="ja-JP"/>
        </w:rPr>
        <w:t>，并能理解惯用语</w:t>
      </w:r>
      <w:r>
        <w:rPr>
          <w:rFonts w:eastAsia="MS Mincho" w:hint="eastAsia"/>
          <w:bCs/>
          <w:sz w:val="20"/>
          <w:szCs w:val="20"/>
          <w:lang w:eastAsia="ja-JP"/>
        </w:rPr>
        <w:t>「見る影もない」</w:t>
      </w:r>
      <w:r>
        <w:rPr>
          <w:rFonts w:hint="eastAsia"/>
          <w:bCs/>
          <w:sz w:val="20"/>
          <w:szCs w:val="20"/>
          <w:lang w:eastAsia="ja-JP"/>
        </w:rPr>
        <w:t>的适用语境。</w:t>
      </w:r>
    </w:p>
    <w:p w:rsidR="008C1138" w:rsidRDefault="003D7EA7">
      <w:pPr>
        <w:snapToGrid w:val="0"/>
        <w:spacing w:line="288" w:lineRule="auto"/>
        <w:ind w:firstLineChars="200" w:firstLine="400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第二部分、理解并学会运用</w:t>
      </w:r>
      <w:r>
        <w:rPr>
          <w:rFonts w:eastAsia="MS Mincho" w:hint="eastAsia"/>
          <w:bCs/>
          <w:sz w:val="20"/>
          <w:szCs w:val="20"/>
          <w:lang w:eastAsia="ja-JP"/>
        </w:rPr>
        <w:t>「～とでもいうような」</w:t>
      </w:r>
      <w:r>
        <w:rPr>
          <w:rFonts w:hint="eastAsia"/>
          <w:bCs/>
          <w:sz w:val="20"/>
          <w:szCs w:val="20"/>
          <w:lang w:eastAsia="ja-JP"/>
        </w:rPr>
        <w:t>和</w:t>
      </w:r>
      <w:r>
        <w:rPr>
          <w:rFonts w:eastAsia="MS Mincho" w:hint="eastAsia"/>
          <w:bCs/>
          <w:sz w:val="20"/>
          <w:szCs w:val="20"/>
          <w:lang w:eastAsia="ja-JP"/>
        </w:rPr>
        <w:t>「口」</w:t>
      </w:r>
      <w:r>
        <w:rPr>
          <w:rFonts w:hint="eastAsia"/>
          <w:bCs/>
          <w:sz w:val="20"/>
          <w:szCs w:val="20"/>
          <w:lang w:eastAsia="ja-JP"/>
        </w:rPr>
        <w:t>，以及各种惯用语</w:t>
      </w:r>
      <w:r>
        <w:rPr>
          <w:rFonts w:eastAsia="MS Mincho" w:hint="eastAsia"/>
          <w:bCs/>
          <w:sz w:val="20"/>
          <w:szCs w:val="20"/>
          <w:lang w:eastAsia="ja-JP"/>
        </w:rPr>
        <w:t>「膝を勧める」「性根を据える」「気がある」「眉</w:t>
      </w:r>
      <w:bookmarkStart w:id="1" w:name="_GoBack"/>
      <w:bookmarkEnd w:id="1"/>
      <w:r>
        <w:rPr>
          <w:rFonts w:eastAsia="MS Mincho" w:hint="eastAsia"/>
          <w:bCs/>
          <w:sz w:val="20"/>
          <w:szCs w:val="20"/>
          <w:lang w:eastAsia="ja-JP"/>
        </w:rPr>
        <w:t>に唾をつける」「ひと肌脱ぐ」「ねんごろになる」「一目おく」</w:t>
      </w:r>
      <w:r>
        <w:rPr>
          <w:rFonts w:hint="eastAsia"/>
          <w:bCs/>
          <w:sz w:val="20"/>
          <w:szCs w:val="20"/>
          <w:lang w:eastAsia="ja-JP"/>
        </w:rPr>
        <w:t>的用法。</w:t>
      </w:r>
    </w:p>
    <w:p w:rsidR="008C1138" w:rsidRDefault="003D7EA7">
      <w:pPr>
        <w:snapToGrid w:val="0"/>
        <w:spacing w:line="288" w:lineRule="auto"/>
        <w:ind w:firstLineChars="200" w:firstLine="400"/>
        <w:rPr>
          <w:bCs/>
          <w:sz w:val="20"/>
          <w:szCs w:val="20"/>
          <w:lang w:eastAsia="ja-JP"/>
        </w:rPr>
      </w:pPr>
      <w:r>
        <w:rPr>
          <w:rFonts w:hint="eastAsia"/>
          <w:bCs/>
          <w:sz w:val="20"/>
          <w:szCs w:val="20"/>
          <w:lang w:eastAsia="ja-JP"/>
        </w:rPr>
        <w:t>第三部分、理解并学会运用</w:t>
      </w:r>
      <w:r>
        <w:rPr>
          <w:rFonts w:eastAsia="MS Mincho" w:hint="eastAsia"/>
          <w:bCs/>
          <w:sz w:val="20"/>
          <w:szCs w:val="20"/>
          <w:lang w:eastAsia="ja-JP"/>
        </w:rPr>
        <w:t>「演出する」「ためを張る」「かくして」「～てはならじ」「～まくる」</w:t>
      </w:r>
      <w:r>
        <w:rPr>
          <w:rFonts w:hint="eastAsia"/>
          <w:bCs/>
          <w:sz w:val="20"/>
          <w:szCs w:val="20"/>
          <w:lang w:eastAsia="ja-JP"/>
        </w:rPr>
        <w:t>，并理解惯用语</w:t>
      </w:r>
      <w:r>
        <w:rPr>
          <w:rFonts w:eastAsia="MS Mincho" w:hint="eastAsia"/>
          <w:bCs/>
          <w:sz w:val="20"/>
          <w:szCs w:val="20"/>
          <w:lang w:eastAsia="ja-JP"/>
        </w:rPr>
        <w:t>「パッとしない」</w:t>
      </w:r>
      <w:r>
        <w:rPr>
          <w:rFonts w:hint="eastAsia"/>
          <w:bCs/>
          <w:sz w:val="20"/>
          <w:szCs w:val="20"/>
          <w:lang w:eastAsia="ja-JP"/>
        </w:rPr>
        <w:t>所表达的意思。</w:t>
      </w:r>
    </w:p>
    <w:p w:rsidR="008C1138" w:rsidRDefault="003D7EA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>每个版块分配时间：生词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词语与表达：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p w:rsidR="008C1138" w:rsidRDefault="003D7EA7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 </w:t>
      </w:r>
      <w:r>
        <w:rPr>
          <w:rFonts w:hint="eastAsia"/>
          <w:bCs/>
          <w:sz w:val="20"/>
          <w:szCs w:val="20"/>
        </w:rPr>
        <w:t>课文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注释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学习指引：</w:t>
      </w:r>
      <w:r>
        <w:rPr>
          <w:rFonts w:hint="eastAsia"/>
          <w:bCs/>
          <w:sz w:val="20"/>
          <w:szCs w:val="20"/>
        </w:rPr>
        <w:t>4</w:t>
      </w:r>
      <w:r>
        <w:rPr>
          <w:rFonts w:hint="eastAsia"/>
          <w:bCs/>
          <w:sz w:val="20"/>
          <w:szCs w:val="20"/>
        </w:rPr>
        <w:t>课时</w:t>
      </w:r>
    </w:p>
    <w:p w:rsidR="007345D6" w:rsidRPr="00047153" w:rsidRDefault="003D7EA7" w:rsidP="00047153">
      <w:pPr>
        <w:snapToGrid w:val="0"/>
        <w:spacing w:line="288" w:lineRule="auto"/>
        <w:ind w:firstLineChars="200" w:firstLine="400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                </w:t>
      </w:r>
      <w:r>
        <w:rPr>
          <w:rFonts w:hint="eastAsia"/>
          <w:bCs/>
          <w:sz w:val="20"/>
          <w:szCs w:val="20"/>
        </w:rPr>
        <w:t>练习</w:t>
      </w:r>
      <w:r>
        <w:rPr>
          <w:rFonts w:hint="eastAsia"/>
          <w:bCs/>
          <w:sz w:val="20"/>
          <w:szCs w:val="20"/>
        </w:rPr>
        <w:t>+</w:t>
      </w:r>
      <w:r>
        <w:rPr>
          <w:rFonts w:hint="eastAsia"/>
          <w:bCs/>
          <w:sz w:val="20"/>
          <w:szCs w:val="20"/>
        </w:rPr>
        <w:t>课外读物：</w:t>
      </w:r>
      <w:r>
        <w:rPr>
          <w:rFonts w:hint="eastAsia"/>
          <w:bCs/>
          <w:sz w:val="20"/>
          <w:szCs w:val="20"/>
        </w:rPr>
        <w:t>2</w:t>
      </w:r>
      <w:r>
        <w:rPr>
          <w:rFonts w:hint="eastAsia"/>
          <w:bCs/>
          <w:sz w:val="20"/>
          <w:szCs w:val="20"/>
        </w:rPr>
        <w:t>课时</w:t>
      </w:r>
    </w:p>
    <w:tbl>
      <w:tblPr>
        <w:tblpPr w:leftFromText="180" w:rightFromText="180" w:vertAnchor="text" w:horzAnchor="page" w:tblpX="1853" w:tblpY="717"/>
        <w:tblOverlap w:val="never"/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2409"/>
        <w:gridCol w:w="3544"/>
      </w:tblGrid>
      <w:tr w:rsidR="009C3C4F" w:rsidTr="009C3C4F">
        <w:tc>
          <w:tcPr>
            <w:tcW w:w="2235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总评构成</w:t>
            </w:r>
            <w:r>
              <w:rPr>
                <w:rFonts w:ascii="宋体" w:hAnsi="宋体" w:hint="eastAsia"/>
                <w:bCs/>
                <w:szCs w:val="21"/>
              </w:rPr>
              <w:t>（1+</w:t>
            </w:r>
            <w:r>
              <w:rPr>
                <w:rFonts w:ascii="宋体" w:hAnsi="宋体"/>
                <w:bCs/>
                <w:szCs w:val="21"/>
              </w:rPr>
              <w:t>X</w:t>
            </w:r>
            <w:r>
              <w:rPr>
                <w:rFonts w:ascii="宋体" w:hAnsi="宋体" w:hint="eastAsia"/>
                <w:bCs/>
                <w:szCs w:val="21"/>
              </w:rPr>
              <w:t>）</w:t>
            </w:r>
          </w:p>
        </w:tc>
        <w:tc>
          <w:tcPr>
            <w:tcW w:w="2409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（1）</w:t>
            </w:r>
          </w:p>
        </w:tc>
        <w:tc>
          <w:tcPr>
            <w:tcW w:w="3544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（X1、X2、X3）</w:t>
            </w:r>
          </w:p>
        </w:tc>
      </w:tr>
      <w:tr w:rsidR="009C3C4F" w:rsidTr="009C3C4F">
        <w:tc>
          <w:tcPr>
            <w:tcW w:w="2235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评价方式</w:t>
            </w:r>
          </w:p>
        </w:tc>
        <w:tc>
          <w:tcPr>
            <w:tcW w:w="2409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int="eastAsia"/>
                <w:bCs/>
                <w:color w:val="000000"/>
                <w:szCs w:val="20"/>
              </w:rPr>
              <w:t>期末考试</w:t>
            </w:r>
          </w:p>
        </w:tc>
        <w:tc>
          <w:tcPr>
            <w:tcW w:w="3544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 w:hint="eastAsia"/>
                <w:bCs/>
                <w:szCs w:val="20"/>
              </w:rPr>
              <w:t>课堂小测验</w:t>
            </w:r>
          </w:p>
        </w:tc>
      </w:tr>
      <w:tr w:rsidR="009C3C4F" w:rsidTr="009C3C4F">
        <w:tc>
          <w:tcPr>
            <w:tcW w:w="2235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 w:hAnsi="宋体"/>
                <w:bCs/>
                <w:szCs w:val="20"/>
              </w:rPr>
              <w:t>1与X两项所占</w:t>
            </w:r>
            <w:r>
              <w:rPr>
                <w:rFonts w:ascii="宋体" w:hAnsi="宋体" w:hint="eastAsia"/>
                <w:bCs/>
                <w:szCs w:val="20"/>
              </w:rPr>
              <w:t>比例%</w:t>
            </w:r>
          </w:p>
        </w:tc>
        <w:tc>
          <w:tcPr>
            <w:tcW w:w="2409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60%</w:t>
            </w:r>
          </w:p>
        </w:tc>
        <w:tc>
          <w:tcPr>
            <w:tcW w:w="3544" w:type="dxa"/>
          </w:tcPr>
          <w:p w:rsidR="009C3C4F" w:rsidRDefault="009C3C4F" w:rsidP="009C3C4F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szCs w:val="20"/>
              </w:rPr>
            </w:pPr>
            <w:r>
              <w:rPr>
                <w:rFonts w:ascii="宋体"/>
                <w:bCs/>
                <w:color w:val="000000"/>
                <w:szCs w:val="20"/>
              </w:rPr>
              <w:t>40%</w:t>
            </w:r>
          </w:p>
        </w:tc>
      </w:tr>
    </w:tbl>
    <w:p w:rsidR="008C1138" w:rsidRDefault="003D7EA7">
      <w:pPr>
        <w:snapToGrid w:val="0"/>
        <w:spacing w:line="288" w:lineRule="auto"/>
        <w:ind w:right="2520"/>
        <w:rPr>
          <w:sz w:val="20"/>
          <w:szCs w:val="20"/>
        </w:rPr>
      </w:pPr>
      <w:r>
        <w:rPr>
          <w:rFonts w:ascii="黑体" w:eastAsia="黑体" w:hAnsi="宋体" w:hint="eastAsia"/>
          <w:sz w:val="24"/>
        </w:rPr>
        <w:t>七、评价方式与成绩</w:t>
      </w:r>
    </w:p>
    <w:p w:rsidR="008C1138" w:rsidRDefault="008C1138" w:rsidP="00047153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9C3C4F" w:rsidRDefault="009C3C4F" w:rsidP="009C3C4F">
      <w:pPr>
        <w:snapToGrid w:val="0"/>
        <w:spacing w:line="288" w:lineRule="auto"/>
        <w:ind w:firstLineChars="250" w:firstLine="525"/>
      </w:pPr>
      <w:r>
        <w:rPr>
          <w:rFonts w:hint="eastAsia"/>
        </w:rPr>
        <w:t>撰写：刘雪飞</w:t>
      </w:r>
      <w:r>
        <w:rPr>
          <w:rFonts w:hint="eastAsia"/>
        </w:rPr>
        <w:t xml:space="preserve">          </w:t>
      </w:r>
      <w:r>
        <w:rPr>
          <w:rFonts w:hint="eastAsia"/>
        </w:rPr>
        <w:t>系主任审核：</w:t>
      </w:r>
      <w:r>
        <w:rPr>
          <w:rFonts w:hint="eastAsia"/>
        </w:rPr>
        <w:t xml:space="preserve">                     </w:t>
      </w:r>
      <w:r>
        <w:rPr>
          <w:rFonts w:hint="eastAsia"/>
        </w:rPr>
        <w:t>教学院长签字：</w:t>
      </w:r>
    </w:p>
    <w:p w:rsidR="009C3C4F" w:rsidRPr="009C3C4F" w:rsidRDefault="009C3C4F" w:rsidP="009C3C4F">
      <w:pPr>
        <w:snapToGrid w:val="0"/>
        <w:spacing w:line="288" w:lineRule="auto"/>
        <w:rPr>
          <w:rFonts w:hint="eastAsia"/>
          <w:sz w:val="28"/>
          <w:szCs w:val="28"/>
        </w:rPr>
      </w:pPr>
    </w:p>
    <w:p w:rsidR="008C1138" w:rsidRDefault="003D7EA7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</w:t>
      </w:r>
    </w:p>
    <w:sectPr w:rsidR="008C1138" w:rsidSect="008C1138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94C" w:rsidRDefault="002F494C" w:rsidP="008C1138">
      <w:r>
        <w:separator/>
      </w:r>
    </w:p>
  </w:endnote>
  <w:endnote w:type="continuationSeparator" w:id="1">
    <w:p w:rsidR="002F494C" w:rsidRDefault="002F494C" w:rsidP="008C11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138" w:rsidRDefault="00D557E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8C1138" w:rsidRDefault="00D557E0">
                <w:pPr>
                  <w:pStyle w:val="a3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fldChar w:fldCharType="begin"/>
                </w:r>
                <w:r w:rsidR="003D7EA7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C3C4F">
                  <w:rPr>
                    <w:noProof/>
                  </w:rPr>
                  <w:t>2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94C" w:rsidRDefault="002F494C" w:rsidP="008C1138">
      <w:r>
        <w:separator/>
      </w:r>
    </w:p>
  </w:footnote>
  <w:footnote w:type="continuationSeparator" w:id="1">
    <w:p w:rsidR="002F494C" w:rsidRDefault="002F494C" w:rsidP="008C113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15FA"/>
    <w:rsid w:val="00025F4A"/>
    <w:rsid w:val="00027D0E"/>
    <w:rsid w:val="00047153"/>
    <w:rsid w:val="001072BC"/>
    <w:rsid w:val="001A225B"/>
    <w:rsid w:val="00216A36"/>
    <w:rsid w:val="00256B39"/>
    <w:rsid w:val="0026033C"/>
    <w:rsid w:val="002E3721"/>
    <w:rsid w:val="002F494C"/>
    <w:rsid w:val="00313BBA"/>
    <w:rsid w:val="0032602E"/>
    <w:rsid w:val="00333CE1"/>
    <w:rsid w:val="003367AE"/>
    <w:rsid w:val="00366AB6"/>
    <w:rsid w:val="00370F6E"/>
    <w:rsid w:val="003753E4"/>
    <w:rsid w:val="003B1258"/>
    <w:rsid w:val="003D7EA7"/>
    <w:rsid w:val="004100B0"/>
    <w:rsid w:val="00431E99"/>
    <w:rsid w:val="005441E2"/>
    <w:rsid w:val="005467DC"/>
    <w:rsid w:val="00553D03"/>
    <w:rsid w:val="00564246"/>
    <w:rsid w:val="005B2B6D"/>
    <w:rsid w:val="005B4AC5"/>
    <w:rsid w:val="005B4B4E"/>
    <w:rsid w:val="005B4F1D"/>
    <w:rsid w:val="005D2C6D"/>
    <w:rsid w:val="005D3A1F"/>
    <w:rsid w:val="00624FE1"/>
    <w:rsid w:val="0066489C"/>
    <w:rsid w:val="006825A6"/>
    <w:rsid w:val="00695944"/>
    <w:rsid w:val="006B15EF"/>
    <w:rsid w:val="007208D6"/>
    <w:rsid w:val="00731F2F"/>
    <w:rsid w:val="007345D6"/>
    <w:rsid w:val="0076769C"/>
    <w:rsid w:val="007A0B72"/>
    <w:rsid w:val="007B2918"/>
    <w:rsid w:val="0082669E"/>
    <w:rsid w:val="008535BD"/>
    <w:rsid w:val="00856CDF"/>
    <w:rsid w:val="00875515"/>
    <w:rsid w:val="008B397C"/>
    <w:rsid w:val="008B47F4"/>
    <w:rsid w:val="008C1138"/>
    <w:rsid w:val="00900019"/>
    <w:rsid w:val="00956038"/>
    <w:rsid w:val="0096205C"/>
    <w:rsid w:val="0098408E"/>
    <w:rsid w:val="0099063E"/>
    <w:rsid w:val="009C3C4F"/>
    <w:rsid w:val="00A15C23"/>
    <w:rsid w:val="00A33DA4"/>
    <w:rsid w:val="00A72D51"/>
    <w:rsid w:val="00A769B1"/>
    <w:rsid w:val="00AC4C45"/>
    <w:rsid w:val="00B0356A"/>
    <w:rsid w:val="00B46F21"/>
    <w:rsid w:val="00B511A5"/>
    <w:rsid w:val="00B736A7"/>
    <w:rsid w:val="00B7651F"/>
    <w:rsid w:val="00B77CF1"/>
    <w:rsid w:val="00BB1584"/>
    <w:rsid w:val="00C56E09"/>
    <w:rsid w:val="00C7596E"/>
    <w:rsid w:val="00CF096B"/>
    <w:rsid w:val="00D01752"/>
    <w:rsid w:val="00D24A55"/>
    <w:rsid w:val="00D557E0"/>
    <w:rsid w:val="00DF6CB8"/>
    <w:rsid w:val="00E1435F"/>
    <w:rsid w:val="00E16D30"/>
    <w:rsid w:val="00E33169"/>
    <w:rsid w:val="00E70904"/>
    <w:rsid w:val="00EB67D9"/>
    <w:rsid w:val="00EF44B1"/>
    <w:rsid w:val="00F35AA0"/>
    <w:rsid w:val="00F666FF"/>
    <w:rsid w:val="01EB58F4"/>
    <w:rsid w:val="024B0C39"/>
    <w:rsid w:val="07C40C41"/>
    <w:rsid w:val="0A8128A6"/>
    <w:rsid w:val="0BF32A1B"/>
    <w:rsid w:val="10BD2C22"/>
    <w:rsid w:val="22987C80"/>
    <w:rsid w:val="24192CCC"/>
    <w:rsid w:val="39A66CD4"/>
    <w:rsid w:val="3CD52CE1"/>
    <w:rsid w:val="401C47E9"/>
    <w:rsid w:val="410F2E6A"/>
    <w:rsid w:val="4430136C"/>
    <w:rsid w:val="4AB0382B"/>
    <w:rsid w:val="52871776"/>
    <w:rsid w:val="569868B5"/>
    <w:rsid w:val="611F6817"/>
    <w:rsid w:val="66CA1754"/>
    <w:rsid w:val="6D3B348D"/>
    <w:rsid w:val="6F1E65D4"/>
    <w:rsid w:val="6F266C86"/>
    <w:rsid w:val="6F5042C2"/>
    <w:rsid w:val="74316312"/>
    <w:rsid w:val="77110C9A"/>
    <w:rsid w:val="780F13C8"/>
    <w:rsid w:val="7C3854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138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8C113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8C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styleId="a5">
    <w:name w:val="Hyperlink"/>
    <w:basedOn w:val="a0"/>
    <w:qFormat/>
    <w:rsid w:val="008C1138"/>
    <w:rPr>
      <w:color w:val="0000FF" w:themeColor="hyperlink"/>
      <w:u w:val="single"/>
    </w:rPr>
  </w:style>
  <w:style w:type="table" w:styleId="a6">
    <w:name w:val="Table Grid"/>
    <w:basedOn w:val="a1"/>
    <w:qFormat/>
    <w:rsid w:val="008C1138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8C1138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8C113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252</Words>
  <Characters>1440</Characters>
  <Application>Microsoft Office Word</Application>
  <DocSecurity>0</DocSecurity>
  <Lines>12</Lines>
  <Paragraphs>3</Paragraphs>
  <ScaleCrop>false</ScaleCrop>
  <Company>xxx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bnvgfhj</cp:lastModifiedBy>
  <cp:revision>3</cp:revision>
  <dcterms:created xsi:type="dcterms:W3CDTF">2018-09-07T10:09:00Z</dcterms:created>
  <dcterms:modified xsi:type="dcterms:W3CDTF">2018-09-08T06:16:00Z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