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418"/>
        <w:gridCol w:w="1449"/>
        <w:gridCol w:w="1386"/>
        <w:gridCol w:w="1536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国际市场营销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8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2020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449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6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5849、5880</w:t>
            </w:r>
          </w:p>
        </w:tc>
        <w:tc>
          <w:tcPr>
            <w:tcW w:w="1536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8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449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86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21123</w:t>
            </w:r>
          </w:p>
        </w:tc>
        <w:tc>
          <w:tcPr>
            <w:tcW w:w="1536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8" w:type="dxa"/>
            <w:vAlign w:val="center"/>
          </w:tcPr>
          <w:p w14:paraId="3E78B9A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3、4</w:t>
            </w:r>
          </w:p>
          <w:p w14:paraId="2472EF8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5、6</w:t>
            </w:r>
          </w:p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449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86" w:type="dxa"/>
            <w:vAlign w:val="center"/>
          </w:tcPr>
          <w:p w14:paraId="1DB8304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</w:t>
            </w:r>
          </w:p>
          <w:p w14:paraId="7FAD76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-5、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36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三教216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，外国语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756CC1BA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英语 B22-3/4:3061084</w:t>
            </w:r>
          </w:p>
          <w:p w14:paraId="753B9A24"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英语B22-5/6: 5461921  </w:t>
            </w:r>
            <w:bookmarkStart w:id="0" w:name="_GoBack"/>
            <w:bookmarkEnd w:id="0"/>
          </w:p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FF"/>
                <w:sz w:val="21"/>
                <w:szCs w:val="21"/>
                <w:u w:val="single"/>
              </w:rPr>
              <w:t>https://www.mosoteach.cn/web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57ACC763">
            <w:pPr>
              <w:tabs>
                <w:tab w:val="left" w:pos="532"/>
              </w:tabs>
              <w:spacing w:line="340" w:lineRule="exact"/>
              <w:rPr>
                <w:rFonts w:hint="default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sz w:val="20"/>
                <w:szCs w:val="20"/>
              </w:rPr>
              <w:t>《</w:t>
            </w:r>
            <w:r>
              <w:rPr>
                <w:rFonts w:hint="eastAsia" w:hAnsi="宋体" w:eastAsia="宋体"/>
                <w:sz w:val="20"/>
                <w:szCs w:val="20"/>
                <w:lang w:val="en-US" w:eastAsia="zh-CN"/>
              </w:rPr>
              <w:t>市场</w:t>
            </w:r>
            <w:r>
              <w:rPr>
                <w:rFonts w:hAnsi="宋体"/>
                <w:sz w:val="20"/>
                <w:szCs w:val="20"/>
              </w:rPr>
              <w:t>营销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原理</w:t>
            </w:r>
            <w:r>
              <w:rPr>
                <w:rFonts w:hAnsi="宋体"/>
                <w:sz w:val="20"/>
                <w:szCs w:val="20"/>
              </w:rPr>
              <w:t>》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英文版第1</w:t>
            </w:r>
            <w:r>
              <w:rPr>
                <w:rFonts w:hint="eastAsia" w:hAnsi="宋体" w:eastAsia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版，菲利普.科特勒等著，清华大学出版社，20</w:t>
            </w:r>
            <w:r>
              <w:rPr>
                <w:rFonts w:hint="eastAsia" w:hAnsi="宋体" w:eastAsia="宋体"/>
                <w:sz w:val="20"/>
                <w:szCs w:val="20"/>
                <w:lang w:val="en-US" w:eastAsia="zh-CN"/>
              </w:rPr>
              <w:t>24</w:t>
            </w:r>
          </w:p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B5F9A0">
            <w:pPr>
              <w:tabs>
                <w:tab w:val="left" w:pos="532"/>
              </w:tabs>
              <w:spacing w:line="340" w:lineRule="exact"/>
              <w:rPr>
                <w:rFonts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1.</w:t>
            </w:r>
            <w:r>
              <w:rPr>
                <w:rFonts w:hAnsi="宋体"/>
                <w:sz w:val="20"/>
                <w:szCs w:val="20"/>
              </w:rPr>
              <w:t>《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市场</w:t>
            </w:r>
            <w:r>
              <w:rPr>
                <w:rFonts w:hAnsi="宋体"/>
                <w:sz w:val="20"/>
                <w:szCs w:val="20"/>
              </w:rPr>
              <w:t>营销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学</w:t>
            </w:r>
            <w:r>
              <w:rPr>
                <w:rFonts w:hAnsi="宋体"/>
                <w:sz w:val="20"/>
                <w:szCs w:val="20"/>
              </w:rPr>
              <w:t>》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第四版，徐鼎亚著，复旦大学出版社，2008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Ansi="宋体"/>
                <w:sz w:val="20"/>
                <w:szCs w:val="20"/>
              </w:rPr>
              <w:t>《市场营销》第</w:t>
            </w:r>
            <w:r>
              <w:rPr>
                <w:sz w:val="20"/>
                <w:szCs w:val="20"/>
              </w:rPr>
              <w:t>11</w:t>
            </w:r>
            <w:r>
              <w:rPr>
                <w:rFonts w:hAnsi="宋体"/>
                <w:sz w:val="20"/>
                <w:szCs w:val="20"/>
              </w:rPr>
              <w:t>版</w:t>
            </w:r>
            <w:r>
              <w:rPr>
                <w:rFonts w:hint="eastAsia" w:hAnsi="宋体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路易斯</w:t>
            </w:r>
            <w:r>
              <w:rPr>
                <w:sz w:val="20"/>
                <w:szCs w:val="20"/>
              </w:rPr>
              <w:t>·</w:t>
            </w:r>
            <w:r>
              <w:rPr>
                <w:rFonts w:hAnsi="宋体"/>
                <w:sz w:val="20"/>
                <w:szCs w:val="20"/>
              </w:rPr>
              <w:t>布恩著</w:t>
            </w:r>
            <w:r>
              <w:rPr>
                <w:rFonts w:hint="eastAsia" w:hAnsi="宋体"/>
                <w:sz w:val="20"/>
                <w:szCs w:val="20"/>
              </w:rPr>
              <w:t>, 人民邮电出版社，2002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985"/>
        <w:gridCol w:w="1354"/>
        <w:gridCol w:w="219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Course Overview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C6C5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探讨与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D9B0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6085025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Analyzing the Ever-changing Marketing Environment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CC82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7E5F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45B4DDC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713EF235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Marketing Research and Information Systems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BFAC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</w:p>
          <w:p w14:paraId="26F95309"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与案例分析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F8E8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5368F6F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480A0FDF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Marketing Research and Information Systems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2B4C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1EB7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50DB45D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480048FF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Consumers &amp; Their Buying Behaviors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5664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3BF7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5C1A53F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4840007E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Consumers &amp; Their Buying Behaviors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54CBE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</w:p>
          <w:p w14:paraId="3D59EE2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与案例分析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DEAEE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71BE98A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6B440C12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Marketing Segmenting, Targeting &amp; Positioning</w:t>
            </w:r>
            <w:r>
              <w:rPr>
                <w:rFonts w:hint="eastAsia" w:eastAsia="宋体"/>
                <w:bCs/>
                <w:lang w:val="en-US" w:eastAsia="zh-CN"/>
              </w:rPr>
              <w:t>-1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9DDBB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CBF2E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029B55CB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4AAF819C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Marketing Segmenting, Targeting &amp; Positioning</w:t>
            </w:r>
            <w:r>
              <w:rPr>
                <w:rFonts w:hint="eastAsia" w:eastAsia="宋体"/>
                <w:bCs/>
                <w:lang w:val="en-US" w:eastAsia="zh-CN"/>
              </w:rPr>
              <w:t>-2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25EB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55F8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406E597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4F63C3F1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Product Planning &amp; Management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77AFB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311F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5D365BE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296532A4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Pricing Objectives &amp; Strategies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97AD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6D93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075CAE3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219BB146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Place &amp; Distribution Channel management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149B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7E4C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652C27D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3DED7AD7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Place &amp; Distribution Channel management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讲授、研讨会与课堂实践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8519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640D451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751462E7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Retailers, Wholesalers and Their Strategy Planning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讲授、研讨会与课堂实践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0497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224531F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63FD7F16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Promotion by Integrated Marketing Communications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讲授、研讨会与案例分析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E9ED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0E470AE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1DCA84BB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Promotion by Integrated Marketing Communications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BEFC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</w:p>
          <w:p w14:paraId="45FD0B9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与案例研究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C558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47569B7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29E9CB0F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Revision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and Quiz 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复习与随堂测试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测试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营销计划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制作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阶段论文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阶段论文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14:paraId="3590B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610222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D94F8E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随堂测试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800481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9425" cy="244475"/>
            <wp:effectExtent l="0" t="0" r="8255" b="14605"/>
            <wp:docPr id="4" name="图片 4" descr="3fb208a0ccc57b8d3c78c0980465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fb208a0ccc57b8d3c78c0980465ec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0230" cy="248285"/>
            <wp:effectExtent l="0" t="0" r="889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02.20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26D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494C"/>
    <w:rsid w:val="003958D4"/>
    <w:rsid w:val="003A11F8"/>
    <w:rsid w:val="003A440D"/>
    <w:rsid w:val="003A5FF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07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8A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319D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34F"/>
    <w:rsid w:val="00B751A9"/>
    <w:rsid w:val="00B7624C"/>
    <w:rsid w:val="00B767B7"/>
    <w:rsid w:val="00BA0FA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09F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B26751"/>
    <w:rsid w:val="06D849E3"/>
    <w:rsid w:val="08F26535"/>
    <w:rsid w:val="0B02141F"/>
    <w:rsid w:val="0B145D0B"/>
    <w:rsid w:val="0DB76A4A"/>
    <w:rsid w:val="0F8C442E"/>
    <w:rsid w:val="13257202"/>
    <w:rsid w:val="141559AE"/>
    <w:rsid w:val="14655E4D"/>
    <w:rsid w:val="15445A1E"/>
    <w:rsid w:val="18ED49E4"/>
    <w:rsid w:val="18FC0A05"/>
    <w:rsid w:val="199D2E85"/>
    <w:rsid w:val="1B9B294B"/>
    <w:rsid w:val="23B95317"/>
    <w:rsid w:val="263607E2"/>
    <w:rsid w:val="2E59298A"/>
    <w:rsid w:val="32313075"/>
    <w:rsid w:val="37E50B00"/>
    <w:rsid w:val="38645171"/>
    <w:rsid w:val="3E7A2248"/>
    <w:rsid w:val="41CE6C89"/>
    <w:rsid w:val="42AC32C5"/>
    <w:rsid w:val="468E4AE3"/>
    <w:rsid w:val="488B2CB0"/>
    <w:rsid w:val="49DF08B3"/>
    <w:rsid w:val="4A371FA0"/>
    <w:rsid w:val="4C73001B"/>
    <w:rsid w:val="4FB53D37"/>
    <w:rsid w:val="553B68DE"/>
    <w:rsid w:val="55F06B23"/>
    <w:rsid w:val="586A2F1A"/>
    <w:rsid w:val="5AF4660F"/>
    <w:rsid w:val="5B326326"/>
    <w:rsid w:val="5D571A40"/>
    <w:rsid w:val="5E00142B"/>
    <w:rsid w:val="61932B60"/>
    <w:rsid w:val="61F16A83"/>
    <w:rsid w:val="63BA75F7"/>
    <w:rsid w:val="65310993"/>
    <w:rsid w:val="66E300DB"/>
    <w:rsid w:val="675B4115"/>
    <w:rsid w:val="6D702BDA"/>
    <w:rsid w:val="6E256335"/>
    <w:rsid w:val="6EA108D7"/>
    <w:rsid w:val="700912C5"/>
    <w:rsid w:val="717F6C52"/>
    <w:rsid w:val="74F62C86"/>
    <w:rsid w:val="761D2456"/>
    <w:rsid w:val="7BC1532A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37682-83D2-421C-8C7F-7B473FA6A3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926</Words>
  <Characters>1544</Characters>
  <Lines>10</Lines>
  <Paragraphs>2</Paragraphs>
  <TotalTime>0</TotalTime>
  <ScaleCrop>false</ScaleCrop>
  <LinksUpToDate>false</LinksUpToDate>
  <CharactersWithSpaces>1629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ivy </cp:lastModifiedBy>
  <cp:lastPrinted>2015-03-18T03:45:00Z</cp:lastPrinted>
  <dcterms:modified xsi:type="dcterms:W3CDTF">2025-02-24T04:58:12Z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eyJoZGlkIjoiNDgwNzkyMzhhYTZhZDIzYzZlZTE4MGE5ZWI2NDM1OTEiLCJ1c2VySWQiOiI0NDc0MzAxNzQifQ==</vt:lpwstr>
  </property>
  <property fmtid="{D5CDD505-2E9C-101B-9397-08002B2CF9AE}" pid="4" name="ICV">
    <vt:lpwstr>12492F6AB8A4453AA2333971300DEF42_12</vt:lpwstr>
  </property>
</Properties>
</file>