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综合商务英语1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2919E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6169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6176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val="en-US" w:eastAsia="zh-CN"/>
              </w:rPr>
              <w:t>商务英语B24-1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外国语学院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422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陈银春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周一7-8节 外语334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5422408 </w:t>
            </w:r>
            <w:r>
              <w:fldChar w:fldCharType="begin"/>
            </w:r>
            <w:r>
              <w:instrText xml:space="preserve"> HYPERLINK "https://my.gench.edu.cn/FAP5.Portal/pc.html?rnd=9206266" </w:instrText>
            </w:r>
            <w:r>
              <w:fldChar w:fldCharType="separate"/>
            </w:r>
            <w:r>
              <w:rPr>
                <w:rStyle w:val="8"/>
                <w:rFonts w:eastAsia="宋体"/>
                <w:kern w:val="0"/>
                <w:sz w:val="21"/>
                <w:szCs w:val="21"/>
                <w:lang w:eastAsia="zh-CN"/>
              </w:rPr>
              <w:t>https://my.gench.edu.cn/FAP5.Portal/pc.html?rnd=9206266</w:t>
            </w:r>
            <w:r>
              <w:rPr>
                <w:rStyle w:val="8"/>
                <w:rFonts w:eastAsia="宋体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A205E9">
            <w:pPr>
              <w:widowControl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商务英语综合教程</w:t>
            </w:r>
            <w:r>
              <w:rPr>
                <w:rFonts w:hint="eastAsia"/>
                <w:color w:val="000000"/>
                <w:sz w:val="20"/>
                <w:szCs w:val="20"/>
              </w:rPr>
              <w:t>》王立非主编，I</w:t>
            </w:r>
            <w:r>
              <w:rPr>
                <w:color w:val="000000"/>
                <w:sz w:val="20"/>
                <w:szCs w:val="20"/>
              </w:rPr>
              <w:t xml:space="preserve">SBN </w:t>
            </w:r>
            <w:r>
              <w:rPr>
                <w:rFonts w:hint="eastAsia"/>
                <w:color w:val="000000"/>
                <w:sz w:val="20"/>
                <w:szCs w:val="20"/>
              </w:rPr>
              <w:t>9787544677882，外语教学与研究出版社，2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月第1版</w:t>
            </w:r>
          </w:p>
          <w:p w14:paraId="2DAE7F53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97ADCC">
            <w:pPr>
              <w:widowControl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1.《</w:t>
            </w:r>
            <w:r>
              <w:rPr>
                <w:rFonts w:hint="eastAsia"/>
                <w:color w:val="000000"/>
                <w:sz w:val="20"/>
                <w:szCs w:val="20"/>
              </w:rPr>
              <w:t>商务英语综合教程1综合训练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》陈俐丽主编,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月第1版</w:t>
            </w:r>
          </w:p>
          <w:p w14:paraId="21C6640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2.自编资料包</w:t>
            </w:r>
          </w:p>
          <w:p w14:paraId="52F82AA5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https://welearn.sflep.com/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322"/>
        <w:gridCol w:w="2214"/>
      </w:tblGrid>
      <w:tr w14:paraId="37AA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F1AC">
            <w:pPr>
              <w:widowControl/>
              <w:spacing w:before="120" w:after="120"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91F8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404A">
            <w:pPr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D085">
            <w:pPr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14:paraId="2CC6A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532AE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49C8D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</w:p>
          <w:p w14:paraId="3F1A6438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Text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t>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Hillary Clinton Is Running for President</w:t>
            </w:r>
          </w:p>
          <w:p w14:paraId="17D984B6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62CA8269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69B3B7">
            <w:pPr>
              <w:widowControl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Discussion</w:t>
            </w:r>
          </w:p>
          <w:p w14:paraId="3F394312">
            <w:pPr>
              <w:widowControl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Lecture</w:t>
            </w:r>
          </w:p>
          <w:p w14:paraId="5CDC5177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A766A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462E8B94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5854D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7BB0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7057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国庆节放假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D51D59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170699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0A5C7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0182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0FE0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</w:p>
          <w:p w14:paraId="71948A9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Business Casual Causes Confusion</w:t>
            </w:r>
          </w:p>
          <w:p w14:paraId="7D15B87F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3395009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1DEB54FD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14A20E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12464267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Practice under G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uidance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1184B1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  <w:p w14:paraId="15A2FB8D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4A32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F915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E14F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</w:p>
          <w:p w14:paraId="0445B383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Writing skills: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Sentence Types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4C89422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F4848A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5B900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Preview Unit 2</w:t>
            </w:r>
          </w:p>
          <w:p w14:paraId="6DD6046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Online Writing </w:t>
            </w:r>
          </w:p>
          <w:p w14:paraId="135F7449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785C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BD185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DDD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259BC6E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Meal as Metaphor </w:t>
            </w:r>
          </w:p>
          <w:p w14:paraId="642801F8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4D9CB7C0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6D5335DB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  <w:p w14:paraId="6810EA84">
            <w:pPr>
              <w:snapToGrid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2A211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4434B41A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6F1CD683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171FA3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5075065C">
            <w:pPr>
              <w:snapToGrid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0DB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AAF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BE113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2 </w:t>
            </w:r>
          </w:p>
          <w:p w14:paraId="0D9B513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R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ethinking Organics</w:t>
            </w:r>
          </w:p>
          <w:p w14:paraId="5BAE4C70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40661ADF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  <w:p w14:paraId="7ED8AA79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F46121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4357A16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12651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Online Writing </w:t>
            </w:r>
          </w:p>
          <w:p w14:paraId="30679708"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4044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B059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668B7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89EC720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Letter from America: Notes from the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Underground</w:t>
            </w:r>
          </w:p>
          <w:p w14:paraId="14C3F18B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75FA70D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57F67025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  <w:p w14:paraId="5569FB73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E3BA9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4119F46F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10B8FC5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968FF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Textbook Exercises;</w:t>
            </w:r>
          </w:p>
          <w:p w14:paraId="6652D53F"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018E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E517E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FF25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4B798F0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Redesigning Cities for People</w:t>
            </w:r>
          </w:p>
          <w:p w14:paraId="7353E5D5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448D823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  <w:p w14:paraId="58D05974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55759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6BCDA8A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5B8AE7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Online Writing </w:t>
            </w:r>
          </w:p>
          <w:p w14:paraId="69104742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41F6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09F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4A30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期中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小结</w:t>
            </w:r>
          </w:p>
          <w:p w14:paraId="670CBDD0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Quiz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2D4357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Review</w:t>
            </w:r>
          </w:p>
          <w:p w14:paraId="1618B3A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Quiz 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AE68F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Preview Unit 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34637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1F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90BD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  <w:p w14:paraId="07CDA159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Where the Cave Dwellers Once Lived</w:t>
            </w:r>
          </w:p>
          <w:p w14:paraId="70EB164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3A285AD7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2B3F4115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B7AFA0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478FADA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DAF3F6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56E2D969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C39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896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5443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  <w:p w14:paraId="5EB3B9AF">
            <w:pPr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The Threshold of Sustainability for</w:t>
            </w:r>
            <w:r>
              <w:rPr>
                <w:rFonts w:hint="eastAsia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Protected Areas</w:t>
            </w:r>
          </w:p>
          <w:p w14:paraId="1320BAAC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Listening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Practice</w:t>
            </w:r>
          </w:p>
          <w:p w14:paraId="1AC1DB4E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A1236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7AEDF77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38F0B602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B5524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4FF70C38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5A1A0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0A1A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87213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5</w:t>
            </w:r>
          </w:p>
          <w:p w14:paraId="3E0E2B7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Application Denied</w:t>
            </w:r>
          </w:p>
          <w:p w14:paraId="7108FC70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51BCF48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2DA8E175">
            <w:pPr>
              <w:snapToGrid w:val="0"/>
              <w:spacing w:line="288" w:lineRule="auto"/>
              <w:jc w:val="both"/>
              <w:rPr>
                <w:rFonts w:eastAsia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B3D5B6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2740E8B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9E7F8D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00EBBA9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3903F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202A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1C565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5</w:t>
            </w:r>
          </w:p>
          <w:p w14:paraId="396156D7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The Invisible Rich</w:t>
            </w:r>
          </w:p>
          <w:p w14:paraId="1E9F961E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Listening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Practice</w:t>
            </w:r>
          </w:p>
          <w:p w14:paraId="7CEC092B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AAAA4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1F89943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065D3B1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A171C0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434A6141">
            <w:pPr>
              <w:widowControl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  <w:p w14:paraId="6522C447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Preview Unit 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</w:tr>
      <w:tr w14:paraId="1AD68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2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D2F33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  <w:p w14:paraId="5D0A9C3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The New Meaning of Mobility</w:t>
            </w:r>
          </w:p>
          <w:p w14:paraId="49548133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ractice</w:t>
            </w:r>
          </w:p>
          <w:p w14:paraId="1ADF302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63EB0748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AACA7C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63C01CD3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4C13C2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Online Writing </w:t>
            </w:r>
          </w:p>
          <w:p w14:paraId="031C5D3A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24978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E7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3DFA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FF1AFDD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Virtual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Goods: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the Next Big Business Model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226599A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6347E39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6132CF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708C0BE2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5C0CEA3F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9FA00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2BC3F88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591B1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82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5293D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Group Project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470A57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Group discussion </w:t>
            </w:r>
          </w:p>
          <w:p w14:paraId="50F17831">
            <w:pPr>
              <w:widowControl/>
              <w:jc w:val="both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lecture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106139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Presentation preparation</w:t>
            </w:r>
          </w:p>
        </w:tc>
      </w:tr>
      <w:tr w14:paraId="69BC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9B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5E412">
            <w:pPr>
              <w:widowControl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Group Project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86226B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  <w:p w14:paraId="7461F4C0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Question &amp; Answer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DFAE1F">
            <w:pPr>
              <w:widowControl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Review for the Final Exam</w:t>
            </w:r>
          </w:p>
        </w:tc>
      </w:tr>
      <w:tr w14:paraId="7188D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6D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3321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Final Exam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8591CB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1957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E8A33B8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87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12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50%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期末笔试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期中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线上作业和线下作业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、小组项目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286510" cy="538480"/>
            <wp:effectExtent l="0" t="0" r="8890" b="13970"/>
            <wp:docPr id="5" name="图片 5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23925" cy="487680"/>
            <wp:effectExtent l="0" t="0" r="9525" b="7620"/>
            <wp:docPr id="4" name="图片 4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B1B06"/>
    <w:multiLevelType w:val="singleLevel"/>
    <w:tmpl w:val="BA3B1B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OTg2ZGRiNDYzMTY3OWI4NDhjMDlkZWU4NmUw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F22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524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3A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AB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F68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4F6"/>
    <w:rsid w:val="00704C15"/>
    <w:rsid w:val="0070511C"/>
    <w:rsid w:val="00706E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BEB"/>
    <w:rsid w:val="00794E0E"/>
    <w:rsid w:val="007A019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0AC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C47"/>
    <w:rsid w:val="00865C6A"/>
    <w:rsid w:val="008665DF"/>
    <w:rsid w:val="00866AEC"/>
    <w:rsid w:val="00866CD5"/>
    <w:rsid w:val="008702F7"/>
    <w:rsid w:val="00870912"/>
    <w:rsid w:val="00873C4B"/>
    <w:rsid w:val="00882E20"/>
    <w:rsid w:val="00884F34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F91"/>
    <w:rsid w:val="009168F4"/>
    <w:rsid w:val="00917B2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B3C"/>
    <w:rsid w:val="00952512"/>
    <w:rsid w:val="009525CC"/>
    <w:rsid w:val="00952F2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6C5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B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50F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9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9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945F88"/>
    <w:rsid w:val="199D2E85"/>
    <w:rsid w:val="1B9B294B"/>
    <w:rsid w:val="24526424"/>
    <w:rsid w:val="2D574004"/>
    <w:rsid w:val="2E59298A"/>
    <w:rsid w:val="37E50B00"/>
    <w:rsid w:val="3B653E99"/>
    <w:rsid w:val="3E8574FB"/>
    <w:rsid w:val="49DF08B3"/>
    <w:rsid w:val="5DA1029B"/>
    <w:rsid w:val="65310993"/>
    <w:rsid w:val="6E256335"/>
    <w:rsid w:val="700912C5"/>
    <w:rsid w:val="719844A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4F4B9-56F7-4455-B4A7-9674B19BE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642</Words>
  <Characters>2476</Characters>
  <Lines>13</Lines>
  <Paragraphs>4</Paragraphs>
  <TotalTime>3</TotalTime>
  <ScaleCrop>false</ScaleCrop>
  <LinksUpToDate>false</LinksUpToDate>
  <CharactersWithSpaces>2701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2024-03-03T03:52:00Z</dcterms:created>
  <dc:creator>*****</dc:creator>
  <cp:lastModifiedBy>陈银春</cp:lastModifiedBy>
  <cp:lastPrinted>2024-09-23T00:45:54Z</cp:lastPrinted>
  <dcterms:modified xsi:type="dcterms:W3CDTF">2024-09-23T04:16:45Z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AEF5D48E7815412A9C9EAAF4146BBFF2_13</vt:lpwstr>
  </property>
</Properties>
</file>