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3C75FA4B"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商务日语会话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MS Mincho"/>
                <w:sz w:val="21"/>
                <w:szCs w:val="21"/>
                <w:lang w:eastAsia="ja-JP"/>
              </w:rPr>
              <w:t>1025005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3857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866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周杨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19149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级专升本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7班选修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30/30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外国语121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等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eastAsia="宋体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9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>
            <w:pPr>
              <w:rPr>
                <w:rFonts w:hint="default"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 6794713等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>
            <w:pPr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《商务日语会话》 主编 岩泽绿 寺田则子 外语教学与研究出版社，2009年2月第1版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《国际商务日语会话》，潘雪辉等编；南开大学出版社，2008年1月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numPr>
          <w:ilvl w:val="0"/>
          <w:numId w:val="1"/>
        </w:numPr>
        <w:snapToGrid w:val="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5"/>
        <w:tblpPr w:leftFromText="180" w:rightFromText="180" w:vertAnchor="text" w:horzAnchor="page" w:tblpX="1492" w:tblpY="582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66"/>
        <w:gridCol w:w="1815"/>
        <w:gridCol w:w="3420"/>
        <w:gridCol w:w="2445"/>
      </w:tblGrid>
      <w:tr w14:paraId="6B2DE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44" w:type="dxa"/>
            <w:vAlign w:val="center"/>
          </w:tcPr>
          <w:p w14:paraId="2627CBA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课次</w:t>
            </w:r>
          </w:p>
        </w:tc>
        <w:tc>
          <w:tcPr>
            <w:tcW w:w="866" w:type="dxa"/>
            <w:vAlign w:val="center"/>
          </w:tcPr>
          <w:p w14:paraId="6FA8AB6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815" w:type="dxa"/>
            <w:vAlign w:val="center"/>
          </w:tcPr>
          <w:p w14:paraId="0B2C526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3420" w:type="dxa"/>
            <w:vAlign w:val="center"/>
          </w:tcPr>
          <w:p w14:paraId="0D8321A2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45" w:type="dxa"/>
            <w:vAlign w:val="center"/>
          </w:tcPr>
          <w:p w14:paraId="4E127985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作业</w:t>
            </w:r>
            <w:bookmarkStart w:id="0" w:name="_GoBack"/>
            <w:bookmarkEnd w:id="0"/>
          </w:p>
        </w:tc>
      </w:tr>
      <w:tr w14:paraId="2912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44" w:type="dxa"/>
          </w:tcPr>
          <w:p w14:paraId="550D381A">
            <w:pPr>
              <w:widowControl/>
              <w:spacing w:before="180" w:beforeLines="50" w:after="180" w:afterLines="50" w:line="28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ACFEFCC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2/25</w:t>
            </w:r>
          </w:p>
        </w:tc>
        <w:tc>
          <w:tcPr>
            <w:tcW w:w="1815" w:type="dxa"/>
            <w:vAlign w:val="center"/>
          </w:tcPr>
          <w:p w14:paraId="708CF586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ja-JP"/>
              </w:rPr>
              <w:t>自己紹介</w:t>
            </w:r>
          </w:p>
        </w:tc>
        <w:tc>
          <w:tcPr>
            <w:tcW w:w="3420" w:type="dxa"/>
            <w:vAlign w:val="center"/>
          </w:tcPr>
          <w:p w14:paraId="0F325F73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讲解6个句型，导入基础会话1-4，操练会话</w:t>
            </w:r>
          </w:p>
        </w:tc>
        <w:tc>
          <w:tcPr>
            <w:tcW w:w="2445" w:type="dxa"/>
            <w:vAlign w:val="center"/>
          </w:tcPr>
          <w:p w14:paraId="136A5902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利用句型设计不同场景下的自我介绍</w:t>
            </w:r>
          </w:p>
        </w:tc>
      </w:tr>
      <w:tr w14:paraId="2646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44" w:type="dxa"/>
          </w:tcPr>
          <w:p w14:paraId="6DE933A0">
            <w:pPr>
              <w:widowControl/>
              <w:spacing w:before="180" w:beforeLines="50" w:after="180" w:afterLines="50" w:line="28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5377CBF1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3/4</w:t>
            </w:r>
          </w:p>
        </w:tc>
        <w:tc>
          <w:tcPr>
            <w:tcW w:w="1815" w:type="dxa"/>
            <w:vAlign w:val="center"/>
          </w:tcPr>
          <w:p w14:paraId="64E818BC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  <w:t>自己紹介</w:t>
            </w:r>
          </w:p>
        </w:tc>
        <w:tc>
          <w:tcPr>
            <w:tcW w:w="3420" w:type="dxa"/>
            <w:vAlign w:val="center"/>
          </w:tcPr>
          <w:p w14:paraId="612A44EE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讲解4个句型，导入基础会话1-5，操练会话</w:t>
            </w:r>
          </w:p>
        </w:tc>
        <w:tc>
          <w:tcPr>
            <w:tcW w:w="2445" w:type="dxa"/>
            <w:vAlign w:val="center"/>
          </w:tcPr>
          <w:p w14:paraId="33CD59B6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复习自我介绍内容，预习新课的词汇</w:t>
            </w:r>
          </w:p>
        </w:tc>
      </w:tr>
      <w:tr w14:paraId="5379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44" w:type="dxa"/>
          </w:tcPr>
          <w:p w14:paraId="6BEC92D0">
            <w:pPr>
              <w:widowControl/>
              <w:spacing w:before="180" w:beforeLines="50" w:after="180" w:afterLines="50" w:line="28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D6231E1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3/11</w:t>
            </w:r>
          </w:p>
        </w:tc>
        <w:tc>
          <w:tcPr>
            <w:tcW w:w="1815" w:type="dxa"/>
            <w:vAlign w:val="center"/>
          </w:tcPr>
          <w:p w14:paraId="25F033E2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  <w:t>電話・伝言</w:t>
            </w:r>
          </w:p>
        </w:tc>
        <w:tc>
          <w:tcPr>
            <w:tcW w:w="3420" w:type="dxa"/>
            <w:vAlign w:val="center"/>
          </w:tcPr>
          <w:p w14:paraId="1303C6A9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讲解5个句型、自动词、他动词，导入基础会话</w:t>
            </w:r>
          </w:p>
        </w:tc>
        <w:tc>
          <w:tcPr>
            <w:tcW w:w="2445" w:type="dxa"/>
            <w:vAlign w:val="center"/>
          </w:tcPr>
          <w:p w14:paraId="49E2B49E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2人一组进行商务电话情景练习</w:t>
            </w:r>
          </w:p>
        </w:tc>
      </w:tr>
      <w:tr w14:paraId="2857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44" w:type="dxa"/>
          </w:tcPr>
          <w:p w14:paraId="43070444">
            <w:pPr>
              <w:widowControl/>
              <w:spacing w:before="180" w:beforeLines="50" w:after="180" w:afterLines="50" w:line="28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7D01D28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3/18</w:t>
            </w:r>
          </w:p>
        </w:tc>
        <w:tc>
          <w:tcPr>
            <w:tcW w:w="1815" w:type="dxa"/>
            <w:vAlign w:val="center"/>
          </w:tcPr>
          <w:p w14:paraId="6B541B6C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  <w:t>電話・伝言</w:t>
            </w:r>
          </w:p>
          <w:p w14:paraId="22A6959B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  <w:t>复习及过程性测验</w:t>
            </w:r>
          </w:p>
        </w:tc>
        <w:tc>
          <w:tcPr>
            <w:tcW w:w="3420" w:type="dxa"/>
            <w:vAlign w:val="center"/>
          </w:tcPr>
          <w:p w14:paraId="79EA8EEE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复习1-3课的难点句型;以「寒假」为题作过程性测验</w:t>
            </w:r>
          </w:p>
        </w:tc>
        <w:tc>
          <w:tcPr>
            <w:tcW w:w="2445" w:type="dxa"/>
            <w:vAlign w:val="center"/>
          </w:tcPr>
          <w:p w14:paraId="6789A9B3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预习第三课内容</w:t>
            </w:r>
          </w:p>
        </w:tc>
      </w:tr>
      <w:tr w14:paraId="29BC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44" w:type="dxa"/>
          </w:tcPr>
          <w:p w14:paraId="5F6036DD">
            <w:pPr>
              <w:widowControl/>
              <w:spacing w:before="180" w:beforeLines="50" w:after="180" w:afterLines="50" w:line="28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4165B82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3/25</w:t>
            </w:r>
          </w:p>
        </w:tc>
        <w:tc>
          <w:tcPr>
            <w:tcW w:w="1815" w:type="dxa"/>
            <w:vAlign w:val="center"/>
          </w:tcPr>
          <w:p w14:paraId="2878535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  <w:t>アポイント</w:t>
            </w:r>
          </w:p>
        </w:tc>
        <w:tc>
          <w:tcPr>
            <w:tcW w:w="3420" w:type="dxa"/>
            <w:vAlign w:val="center"/>
          </w:tcPr>
          <w:p w14:paraId="22CE04DB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讲解8个句型，导入基础会话1-5，操练会话</w:t>
            </w:r>
          </w:p>
        </w:tc>
        <w:tc>
          <w:tcPr>
            <w:tcW w:w="2445" w:type="dxa"/>
            <w:vAlign w:val="center"/>
          </w:tcPr>
          <w:p w14:paraId="24324349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设计预约相关会话</w:t>
            </w:r>
          </w:p>
        </w:tc>
      </w:tr>
      <w:tr w14:paraId="4098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44" w:type="dxa"/>
          </w:tcPr>
          <w:p w14:paraId="3134BA8A">
            <w:pPr>
              <w:widowControl/>
              <w:spacing w:before="180" w:beforeLines="50" w:after="180" w:afterLines="50" w:line="28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1F2F033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4/1</w:t>
            </w:r>
          </w:p>
        </w:tc>
        <w:tc>
          <w:tcPr>
            <w:tcW w:w="1815" w:type="dxa"/>
            <w:vAlign w:val="center"/>
          </w:tcPr>
          <w:p w14:paraId="46B24C6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  <w:t>アポイント</w:t>
            </w:r>
          </w:p>
        </w:tc>
        <w:tc>
          <w:tcPr>
            <w:tcW w:w="3420" w:type="dxa"/>
            <w:vAlign w:val="center"/>
          </w:tcPr>
          <w:p w14:paraId="2E5B49B9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讲解6个句型，导入基础会话1-4，操练会话</w:t>
            </w:r>
          </w:p>
        </w:tc>
        <w:tc>
          <w:tcPr>
            <w:tcW w:w="2445" w:type="dxa"/>
            <w:vAlign w:val="center"/>
          </w:tcPr>
          <w:p w14:paraId="6B0A893C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运用本课知识点完成应用练习</w:t>
            </w:r>
          </w:p>
        </w:tc>
      </w:tr>
      <w:tr w14:paraId="5B41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44" w:type="dxa"/>
          </w:tcPr>
          <w:p w14:paraId="15E5207F">
            <w:pPr>
              <w:widowControl/>
              <w:spacing w:before="180" w:beforeLines="50" w:after="180" w:afterLines="50" w:line="28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CDE4FB7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4/8</w:t>
            </w:r>
          </w:p>
        </w:tc>
        <w:tc>
          <w:tcPr>
            <w:tcW w:w="1815" w:type="dxa"/>
            <w:vAlign w:val="center"/>
          </w:tcPr>
          <w:p w14:paraId="5F0AD66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ja-JP"/>
              </w:rPr>
              <w:t>依頼・受ける・断る</w:t>
            </w:r>
          </w:p>
        </w:tc>
        <w:tc>
          <w:tcPr>
            <w:tcW w:w="3420" w:type="dxa"/>
            <w:vAlign w:val="center"/>
          </w:tcPr>
          <w:p w14:paraId="2917496C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讲解7个句型，导入基础会话1-5，操练会话</w:t>
            </w:r>
          </w:p>
        </w:tc>
        <w:tc>
          <w:tcPr>
            <w:tcW w:w="2445" w:type="dxa"/>
            <w:vAlign w:val="center"/>
          </w:tcPr>
          <w:p w14:paraId="720299E2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设计相关情景会话，可从请求，接受，拒绝中选取一组进行练习。</w:t>
            </w:r>
          </w:p>
        </w:tc>
      </w:tr>
      <w:tr w14:paraId="21D1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44" w:type="dxa"/>
          </w:tcPr>
          <w:p w14:paraId="3944A66D">
            <w:pPr>
              <w:widowControl/>
              <w:spacing w:before="180" w:beforeLines="50" w:after="180" w:afterLines="50" w:line="28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DFEC0A2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4/15</w:t>
            </w:r>
          </w:p>
        </w:tc>
        <w:tc>
          <w:tcPr>
            <w:tcW w:w="1815" w:type="dxa"/>
            <w:vAlign w:val="center"/>
          </w:tcPr>
          <w:p w14:paraId="3ACDD92E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  <w:t>依頼・受ける・断る</w:t>
            </w:r>
          </w:p>
          <w:p w14:paraId="28E7DDEC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  <w:t>复习及过程性测验</w:t>
            </w:r>
          </w:p>
        </w:tc>
        <w:tc>
          <w:tcPr>
            <w:tcW w:w="3420" w:type="dxa"/>
            <w:vAlign w:val="center"/>
          </w:tcPr>
          <w:p w14:paraId="5A38AB36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复习第四-第六课；以「勉強」为题作过程性会话测验</w:t>
            </w:r>
          </w:p>
        </w:tc>
        <w:tc>
          <w:tcPr>
            <w:tcW w:w="2445" w:type="dxa"/>
            <w:vAlign w:val="center"/>
          </w:tcPr>
          <w:p w14:paraId="027BD897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预习第5课单词</w:t>
            </w:r>
          </w:p>
        </w:tc>
      </w:tr>
      <w:tr w14:paraId="0810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44" w:type="dxa"/>
          </w:tcPr>
          <w:p w14:paraId="30E0C5EF">
            <w:pPr>
              <w:widowControl/>
              <w:spacing w:before="180" w:beforeLines="50" w:after="180" w:afterLines="50" w:line="28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313DF236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4/22</w:t>
            </w:r>
          </w:p>
        </w:tc>
        <w:tc>
          <w:tcPr>
            <w:tcW w:w="1815" w:type="dxa"/>
            <w:vAlign w:val="center"/>
          </w:tcPr>
          <w:p w14:paraId="2ED34FD7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ja-JP"/>
              </w:rPr>
              <w:t>許可・了解を求める、許可。承諾する</w:t>
            </w:r>
          </w:p>
        </w:tc>
        <w:tc>
          <w:tcPr>
            <w:tcW w:w="3420" w:type="dxa"/>
            <w:vAlign w:val="center"/>
          </w:tcPr>
          <w:p w14:paraId="7406A84D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讲解7个句型，导入基础会话1-5，操练会话</w:t>
            </w:r>
          </w:p>
        </w:tc>
        <w:tc>
          <w:tcPr>
            <w:tcW w:w="2445" w:type="dxa"/>
            <w:vAlign w:val="center"/>
          </w:tcPr>
          <w:p w14:paraId="3058B263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复习本课内容，设计征求意见相关内容情景会话</w:t>
            </w:r>
          </w:p>
        </w:tc>
      </w:tr>
      <w:tr w14:paraId="427E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44" w:type="dxa"/>
          </w:tcPr>
          <w:p w14:paraId="3E68BCB6">
            <w:pPr>
              <w:widowControl/>
              <w:spacing w:before="180" w:beforeLines="50" w:after="180" w:afterLines="50" w:line="28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E075B3C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4/29</w:t>
            </w:r>
          </w:p>
        </w:tc>
        <w:tc>
          <w:tcPr>
            <w:tcW w:w="1815" w:type="dxa"/>
            <w:vAlign w:val="center"/>
          </w:tcPr>
          <w:p w14:paraId="7F11E176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ja-JP"/>
              </w:rPr>
              <w:t>許可・了解を求める、許可。承諾する</w:t>
            </w:r>
          </w:p>
        </w:tc>
        <w:tc>
          <w:tcPr>
            <w:tcW w:w="3420" w:type="dxa"/>
            <w:vAlign w:val="center"/>
          </w:tcPr>
          <w:p w14:paraId="69C4F4DC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 xml:space="preserve">讲解5个句型，导入基础会话1-4，操练会话  </w:t>
            </w:r>
          </w:p>
        </w:tc>
        <w:tc>
          <w:tcPr>
            <w:tcW w:w="2445" w:type="dxa"/>
            <w:vAlign w:val="center"/>
          </w:tcPr>
          <w:p w14:paraId="6B2FED21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朗读例句，预习第6课单词</w:t>
            </w:r>
          </w:p>
        </w:tc>
      </w:tr>
      <w:tr w14:paraId="050CB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44" w:type="dxa"/>
          </w:tcPr>
          <w:p w14:paraId="56FC2E48">
            <w:pPr>
              <w:widowControl/>
              <w:spacing w:before="180" w:beforeLines="50" w:after="180" w:afterLines="50" w:line="28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961E6B0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5/6</w:t>
            </w:r>
          </w:p>
        </w:tc>
        <w:tc>
          <w:tcPr>
            <w:tcW w:w="1815" w:type="dxa"/>
            <w:vAlign w:val="center"/>
          </w:tcPr>
          <w:p w14:paraId="61112AC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  <w:t>お礼・お詫び</w:t>
            </w:r>
          </w:p>
        </w:tc>
        <w:tc>
          <w:tcPr>
            <w:tcW w:w="3420" w:type="dxa"/>
            <w:vAlign w:val="center"/>
          </w:tcPr>
          <w:p w14:paraId="3D973BF3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讲解6个句型，导入基础会话1-4，操练会话</w:t>
            </w:r>
          </w:p>
        </w:tc>
        <w:tc>
          <w:tcPr>
            <w:tcW w:w="2445" w:type="dxa"/>
            <w:vAlign w:val="center"/>
          </w:tcPr>
          <w:p w14:paraId="3B4A2FB0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复习本课内容，设计致谢，道歉相关情景会话</w:t>
            </w:r>
          </w:p>
        </w:tc>
      </w:tr>
      <w:tr w14:paraId="1204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44" w:type="dxa"/>
          </w:tcPr>
          <w:p w14:paraId="0505E15F">
            <w:pPr>
              <w:widowControl/>
              <w:spacing w:before="180" w:beforeLines="50" w:after="180" w:afterLines="50" w:line="28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55FFB4B2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5/13</w:t>
            </w:r>
          </w:p>
        </w:tc>
        <w:tc>
          <w:tcPr>
            <w:tcW w:w="1815" w:type="dxa"/>
            <w:vAlign w:val="center"/>
          </w:tcPr>
          <w:p w14:paraId="30B4DF4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  <w:t>お礼・お詫び复习及过程性测验</w:t>
            </w:r>
          </w:p>
        </w:tc>
        <w:tc>
          <w:tcPr>
            <w:tcW w:w="3420" w:type="dxa"/>
            <w:vAlign w:val="center"/>
          </w:tcPr>
          <w:p w14:paraId="3C43B7F4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  <w:t>复习7-9课的难点句型，以「文化祭り」为题作过程性测验</w:t>
            </w:r>
          </w:p>
        </w:tc>
        <w:tc>
          <w:tcPr>
            <w:tcW w:w="2445" w:type="dxa"/>
            <w:vAlign w:val="center"/>
          </w:tcPr>
          <w:p w14:paraId="3B0B9558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预习新课的单词</w:t>
            </w:r>
          </w:p>
        </w:tc>
      </w:tr>
      <w:tr w14:paraId="21E5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44" w:type="dxa"/>
          </w:tcPr>
          <w:p w14:paraId="4DCEA80E">
            <w:pPr>
              <w:widowControl/>
              <w:spacing w:before="180" w:beforeLines="50" w:after="180" w:afterLines="50" w:line="28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1299AC3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5/20</w:t>
            </w:r>
          </w:p>
        </w:tc>
        <w:tc>
          <w:tcPr>
            <w:tcW w:w="1815" w:type="dxa"/>
            <w:vAlign w:val="center"/>
          </w:tcPr>
          <w:p w14:paraId="5207680D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ja-JP"/>
              </w:rPr>
              <w:t>意見を言う・申し出る</w:t>
            </w:r>
          </w:p>
        </w:tc>
        <w:tc>
          <w:tcPr>
            <w:tcW w:w="3420" w:type="dxa"/>
            <w:vAlign w:val="center"/>
          </w:tcPr>
          <w:p w14:paraId="637B8599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讲解5个句型，导入基础会话1-4，操练会话</w:t>
            </w:r>
          </w:p>
        </w:tc>
        <w:tc>
          <w:tcPr>
            <w:tcW w:w="2445" w:type="dxa"/>
            <w:vAlign w:val="center"/>
          </w:tcPr>
          <w:p w14:paraId="77EA6F69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熟读本课例句，设计陈述意见相关会话</w:t>
            </w:r>
          </w:p>
        </w:tc>
      </w:tr>
      <w:tr w14:paraId="6E3E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44" w:type="dxa"/>
          </w:tcPr>
          <w:p w14:paraId="033ADA89">
            <w:pPr>
              <w:widowControl/>
              <w:spacing w:before="180" w:beforeLines="50" w:after="180" w:afterLines="50" w:line="28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2B4AC978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5/27</w:t>
            </w:r>
          </w:p>
        </w:tc>
        <w:tc>
          <w:tcPr>
            <w:tcW w:w="1815" w:type="dxa"/>
            <w:vAlign w:val="center"/>
          </w:tcPr>
          <w:p w14:paraId="6C214116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  <w:t>意見を言う申し出る</w:t>
            </w:r>
          </w:p>
        </w:tc>
        <w:tc>
          <w:tcPr>
            <w:tcW w:w="3420" w:type="dxa"/>
            <w:vAlign w:val="center"/>
          </w:tcPr>
          <w:p w14:paraId="67ED801E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讲解5个句型，导入基础会话1-4，操练会话</w:t>
            </w:r>
          </w:p>
        </w:tc>
        <w:tc>
          <w:tcPr>
            <w:tcW w:w="2445" w:type="dxa"/>
            <w:vAlign w:val="center"/>
          </w:tcPr>
          <w:p w14:paraId="61F7127F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应用有关句型完成应用练习，预习第8课单词</w:t>
            </w:r>
          </w:p>
        </w:tc>
      </w:tr>
      <w:tr w14:paraId="4F62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44" w:type="dxa"/>
          </w:tcPr>
          <w:p w14:paraId="2BD95A99">
            <w:pPr>
              <w:widowControl/>
              <w:spacing w:before="180" w:beforeLines="50" w:after="180" w:afterLines="50" w:line="28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2739B191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6/3</w:t>
            </w:r>
          </w:p>
        </w:tc>
        <w:tc>
          <w:tcPr>
            <w:tcW w:w="1815" w:type="dxa"/>
            <w:vAlign w:val="center"/>
          </w:tcPr>
          <w:p w14:paraId="4B079D9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ja-JP"/>
              </w:rPr>
              <w:t>誘いを受ける・断る</w:t>
            </w:r>
          </w:p>
        </w:tc>
        <w:tc>
          <w:tcPr>
            <w:tcW w:w="3420" w:type="dxa"/>
            <w:vAlign w:val="center"/>
          </w:tcPr>
          <w:p w14:paraId="09E01C74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讲解本课的句型，导入基础会话1-4，操练会话</w:t>
            </w:r>
          </w:p>
        </w:tc>
        <w:tc>
          <w:tcPr>
            <w:tcW w:w="2445" w:type="dxa"/>
            <w:vAlign w:val="center"/>
          </w:tcPr>
          <w:p w14:paraId="1522E669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总复习单词，复习所学商务情景下的会话内容</w:t>
            </w:r>
          </w:p>
        </w:tc>
      </w:tr>
      <w:tr w14:paraId="781C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44" w:type="dxa"/>
          </w:tcPr>
          <w:p w14:paraId="2E5002E1">
            <w:pPr>
              <w:widowControl/>
              <w:spacing w:before="180" w:beforeLines="50" w:after="180" w:afterLines="50" w:line="28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2221A52C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6/10</w:t>
            </w:r>
          </w:p>
        </w:tc>
        <w:tc>
          <w:tcPr>
            <w:tcW w:w="1815" w:type="dxa"/>
            <w:vAlign w:val="center"/>
          </w:tcPr>
          <w:p w14:paraId="544BFC90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3420" w:type="dxa"/>
            <w:vAlign w:val="center"/>
          </w:tcPr>
          <w:p w14:paraId="1F95B7D2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根据考题作期末考试</w:t>
            </w:r>
          </w:p>
        </w:tc>
        <w:tc>
          <w:tcPr>
            <w:tcW w:w="2445" w:type="dxa"/>
            <w:vAlign w:val="center"/>
          </w:tcPr>
          <w:p w14:paraId="3D8C21AC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numPr>
          <w:ilvl w:val="0"/>
          <w:numId w:val="1"/>
        </w:numPr>
        <w:snapToGrid w:val="0"/>
        <w:spacing w:before="360" w:beforeLines="100" w:after="180" w:afterLines="50"/>
        <w:ind w:left="0" w:leftChars="0" w:firstLine="0" w:firstLineChars="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sz w:val="21"/>
          <w:szCs w:val="21"/>
          <w:lang w:eastAsia="zh-CN"/>
        </w:rPr>
        <w:t>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5115"/>
        <w:gridCol w:w="2131"/>
      </w:tblGrid>
      <w:tr w14:paraId="4649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13" w:type="dxa"/>
            <w:vAlign w:val="center"/>
          </w:tcPr>
          <w:p w14:paraId="55D50E11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X）</w:t>
            </w:r>
          </w:p>
        </w:tc>
        <w:tc>
          <w:tcPr>
            <w:tcW w:w="5115" w:type="dxa"/>
            <w:vAlign w:val="center"/>
          </w:tcPr>
          <w:p w14:paraId="47F23181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  <w:tc>
          <w:tcPr>
            <w:tcW w:w="2131" w:type="dxa"/>
            <w:vAlign w:val="center"/>
          </w:tcPr>
          <w:p w14:paraId="3EB038F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</w:tr>
      <w:tr w14:paraId="0DA0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13" w:type="dxa"/>
            <w:vAlign w:val="center"/>
          </w:tcPr>
          <w:p w14:paraId="0D74CCC0">
            <w:pPr>
              <w:snapToGrid w:val="0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5115" w:type="dxa"/>
            <w:vAlign w:val="center"/>
          </w:tcPr>
          <w:p w14:paraId="0D2645D7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期末考试</w:t>
            </w:r>
          </w:p>
        </w:tc>
        <w:tc>
          <w:tcPr>
            <w:tcW w:w="2131" w:type="dxa"/>
            <w:vAlign w:val="center"/>
          </w:tcPr>
          <w:p w14:paraId="17BA6E6C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60%</w:t>
            </w:r>
          </w:p>
        </w:tc>
      </w:tr>
      <w:tr w14:paraId="51834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13" w:type="dxa"/>
            <w:vAlign w:val="center"/>
          </w:tcPr>
          <w:p w14:paraId="5358FDAA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X1</w:t>
            </w:r>
          </w:p>
        </w:tc>
        <w:tc>
          <w:tcPr>
            <w:tcW w:w="5115" w:type="dxa"/>
            <w:vAlign w:val="center"/>
          </w:tcPr>
          <w:p w14:paraId="5A69CAB1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课堂测验（会话练习）</w:t>
            </w:r>
          </w:p>
        </w:tc>
        <w:tc>
          <w:tcPr>
            <w:tcW w:w="2131" w:type="dxa"/>
            <w:vAlign w:val="center"/>
          </w:tcPr>
          <w:p w14:paraId="7B372A7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15%</w:t>
            </w:r>
          </w:p>
        </w:tc>
      </w:tr>
      <w:tr w14:paraId="44C5B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13" w:type="dxa"/>
            <w:vAlign w:val="center"/>
          </w:tcPr>
          <w:p w14:paraId="3680A5E2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X2</w:t>
            </w:r>
          </w:p>
        </w:tc>
        <w:tc>
          <w:tcPr>
            <w:tcW w:w="5115" w:type="dxa"/>
            <w:vAlign w:val="center"/>
          </w:tcPr>
          <w:p w14:paraId="6CAABC99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课堂测验（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2人一组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 w14:paraId="57FB2034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10%</w:t>
            </w:r>
          </w:p>
        </w:tc>
      </w:tr>
      <w:tr w14:paraId="4E4C6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13" w:type="dxa"/>
            <w:vAlign w:val="center"/>
          </w:tcPr>
          <w:p w14:paraId="7D874AB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X3</w:t>
            </w:r>
          </w:p>
        </w:tc>
        <w:tc>
          <w:tcPr>
            <w:tcW w:w="5115" w:type="dxa"/>
            <w:vAlign w:val="center"/>
          </w:tcPr>
          <w:p w14:paraId="24B087A3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课堂测验（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2人一组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2131" w:type="dxa"/>
            <w:vAlign w:val="center"/>
          </w:tcPr>
          <w:p w14:paraId="2C653E5D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15%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1706245</wp:posOffset>
            </wp:positionV>
            <wp:extent cx="774065" cy="530225"/>
            <wp:effectExtent l="0" t="0" r="0" b="317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08660" cy="426720"/>
            <wp:effectExtent l="0" t="0" r="15240" b="11430"/>
            <wp:docPr id="4" name="图片 4" descr="50d79121f1c0707ed0899e1fc42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0d79121f1c0707ed0899e1fc4245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2025年2月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117337"/>
    <w:multiLevelType w:val="singleLevel"/>
    <w:tmpl w:val="3D1173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6075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DC7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4CDC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793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6C57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71BD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EC02D53"/>
    <w:rsid w:val="2E59298A"/>
    <w:rsid w:val="37E50B00"/>
    <w:rsid w:val="49DF08B3"/>
    <w:rsid w:val="65310993"/>
    <w:rsid w:val="6CD213DD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6387E-7C10-46D5-BA92-7B27382F47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1006</Words>
  <Characters>1151</Characters>
  <Lines>9</Lines>
  <Paragraphs>2</Paragraphs>
  <TotalTime>1</TotalTime>
  <ScaleCrop>false</ScaleCrop>
  <LinksUpToDate>false</LinksUpToDate>
  <CharactersWithSpaces>1200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2024-03-02T03:30:00Z</dcterms:created>
  <dc:creator>*****</dc:creator>
  <cp:lastModifiedBy>奶茶</cp:lastModifiedBy>
  <cp:lastPrinted>2015-03-18T03:45:00Z</cp:lastPrinted>
  <dcterms:modified xsi:type="dcterms:W3CDTF">2025-04-28T05:12:08Z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eyJoZGlkIjoiMmM2ZDUyMGJmZjRlZDIyMDRkNzU0MTBmOTBhZjJkOGUiLCJ1c2VySWQiOiIyNzM5NTIyNTEifQ==</vt:lpwstr>
  </property>
  <property fmtid="{D5CDD505-2E9C-101B-9397-08002B2CF9AE}" pid="4" name="ICV">
    <vt:lpwstr>B93683A8028A4C53A95879CDB5C7A830_12</vt:lpwstr>
  </property>
</Properties>
</file>