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3C75FA4B"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大学日语4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2020339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0879等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何金晶 余颢 杨滢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21702等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全校学生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26人等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14等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课堂、微信随时答疑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https://my.gench.edu.cn/FAP5.Portal/pc.html?rnd=585583672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《中日交流标准日本语 初级（下）》，人民教育出版社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新编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日语》修订版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第三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册，周平、陈小芬主编，上海外语教育出版社</w:t>
            </w:r>
          </w:p>
        </w:tc>
      </w:tr>
    </w:tbl>
    <w:p w14:paraId="38083E2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1273"/>
        <w:gridCol w:w="3969"/>
        <w:gridCol w:w="1701"/>
        <w:gridCol w:w="1581"/>
      </w:tblGrid>
      <w:tr w14:paraId="6190B1A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B56DC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44A61D0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2F3E45">
            <w:pPr>
              <w:widowControl/>
              <w:rPr>
                <w:rFonts w:hint="default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2.24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rPr>
                <w:rFonts w:hint="default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复习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+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43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課　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陳さんは、息子をアメリカに留学させます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讲授为主，练习为辅，听说读写并重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widowControl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背诵单词和基本课文部分，课后练习</w:t>
            </w:r>
          </w:p>
        </w:tc>
      </w:tr>
      <w:tr w14:paraId="0372CC7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793BE7">
            <w:pPr>
              <w:widowControl/>
              <w:rPr>
                <w:rFonts w:hint="default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</w:pP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44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課　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玄関のところにだれかいるようです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讲授为主，练习为辅，听说读写并重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widowControl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背诵单词和基本课文部分，课后练习</w:t>
            </w:r>
          </w:p>
        </w:tc>
      </w:tr>
      <w:tr w14:paraId="2D4ADCA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387006">
            <w:pPr>
              <w:widowControl/>
              <w:rPr>
                <w:rFonts w:hint="default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3.1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202</w:t>
            </w:r>
            <w:r>
              <w:rPr>
                <w:rFonts w:hint="eastAsia" w:eastAsia="MS Mincho" w:asciiTheme="minorEastAsia" w:hAnsiTheme="minorEastAsia"/>
                <w:kern w:val="0"/>
                <w:sz w:val="15"/>
                <w:szCs w:val="15"/>
                <w:lang w:val="en-US" w:eastAsia="ja-JP"/>
              </w:rPr>
              <w:t>4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四级真题讲解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讲授为主，练习为辅，听说读写并重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widowControl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背诵单词和基本课文部分，课后练习</w:t>
            </w:r>
          </w:p>
        </w:tc>
      </w:tr>
      <w:tr w14:paraId="564FAD3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69EE8D">
            <w:pPr>
              <w:widowControl/>
              <w:rPr>
                <w:rFonts w:hint="default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202</w:t>
            </w:r>
            <w:r>
              <w:rPr>
                <w:rFonts w:hint="eastAsia" w:eastAsia="MS Mincho" w:asciiTheme="minorEastAsia" w:hAnsiTheme="minorEastAsia"/>
                <w:kern w:val="0"/>
                <w:sz w:val="15"/>
                <w:szCs w:val="15"/>
                <w:lang w:val="en-US" w:eastAsia="ja-JP"/>
              </w:rPr>
              <w:t>4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大学日语四级真题讲解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+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第一次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过程性考试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随堂测试，答案解析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随堂测试，答案讲解</w:t>
            </w:r>
          </w:p>
        </w:tc>
      </w:tr>
      <w:tr w14:paraId="79CA456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9CAF37">
            <w:pPr>
              <w:widowControl/>
              <w:rPr>
                <w:rFonts w:hint="default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3.24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</w:pP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45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課　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少子化が進んで、日本の人口はだんだん減っていくでしょう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讲授为主，练习为辅，听说读写并重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背诵单词和基本课文部分，课后练习</w:t>
            </w:r>
          </w:p>
        </w:tc>
      </w:tr>
      <w:tr w14:paraId="445266B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AAF016">
            <w:pPr>
              <w:widowControl/>
              <w:rPr>
                <w:rFonts w:hint="default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3.31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</w:pP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46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課　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これは柔らかくて、まるで本物の毛皮のようです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讲授为主，练习为辅，听说读写并重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背诵单词和基本课文部分，课后练习</w:t>
            </w:r>
          </w:p>
        </w:tc>
      </w:tr>
      <w:tr w14:paraId="30EDE61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A1AF94">
            <w:pPr>
              <w:widowControl/>
              <w:rPr>
                <w:rFonts w:hint="default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最新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大学日语四级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考试大纲样题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讲解（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新题型，包括作文等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讲授为主，练习为辅，听说读写并重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widowControl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背诵单词和基本课文部分，课后练习</w:t>
            </w:r>
          </w:p>
        </w:tc>
      </w:tr>
      <w:tr w14:paraId="523C968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8D531A">
            <w:pPr>
              <w:widowControl/>
              <w:rPr>
                <w:rFonts w:hint="default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大学日语四级真题讲解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+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二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次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过程性考试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微软雅黑"/>
                <w:kern w:val="0"/>
                <w:sz w:val="15"/>
                <w:szCs w:val="15"/>
                <w:lang w:eastAsia="zh-CN"/>
              </w:rPr>
              <w:t>随堂测试</w:t>
            </w:r>
            <w:r>
              <w:rPr>
                <w:rFonts w:hint="eastAsia" w:ascii="宋体" w:hAnsi="宋体" w:eastAsia="宋体" w:cs="MS Mincho"/>
                <w:kern w:val="0"/>
                <w:sz w:val="15"/>
                <w:szCs w:val="15"/>
                <w:lang w:eastAsia="zh-CN"/>
              </w:rPr>
              <w:t>，答案解析</w:t>
            </w:r>
            <w:r>
              <w:rPr>
                <w:rFonts w:ascii="宋体" w:hAnsi="宋体" w:eastAsia="宋体"/>
                <w:kern w:val="0"/>
                <w:sz w:val="15"/>
                <w:szCs w:val="15"/>
                <w:lang w:eastAsia="zh-CN"/>
              </w:rPr>
              <w:tab/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widowControl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5"/>
                <w:szCs w:val="15"/>
                <w:lang w:eastAsia="zh-CN"/>
              </w:rPr>
              <w:t>随堂</w:t>
            </w:r>
            <w:r>
              <w:rPr>
                <w:rFonts w:hint="eastAsia" w:ascii="宋体" w:hAnsi="宋体" w:eastAsia="宋体" w:cs="微软雅黑"/>
                <w:kern w:val="0"/>
                <w:sz w:val="15"/>
                <w:szCs w:val="15"/>
                <w:lang w:eastAsia="zh-CN"/>
              </w:rPr>
              <w:t>测试</w:t>
            </w:r>
            <w:r>
              <w:rPr>
                <w:rFonts w:hint="eastAsia" w:ascii="宋体" w:hAnsi="宋体" w:eastAsia="宋体" w:cs="MS Mincho"/>
                <w:kern w:val="0"/>
                <w:sz w:val="15"/>
                <w:szCs w:val="15"/>
                <w:lang w:eastAsia="zh-CN"/>
              </w:rPr>
              <w:t>，答案</w:t>
            </w:r>
            <w:r>
              <w:rPr>
                <w:rFonts w:hint="eastAsia" w:ascii="宋体" w:hAnsi="宋体" w:eastAsia="宋体" w:cs="微软雅黑"/>
                <w:kern w:val="0"/>
                <w:sz w:val="15"/>
                <w:szCs w:val="15"/>
                <w:lang w:eastAsia="zh-CN"/>
              </w:rPr>
              <w:t>讲</w:t>
            </w:r>
            <w:r>
              <w:rPr>
                <w:rFonts w:hint="eastAsia" w:ascii="宋体" w:hAnsi="宋体" w:eastAsia="宋体"/>
                <w:kern w:val="0"/>
                <w:sz w:val="15"/>
                <w:szCs w:val="15"/>
                <w:lang w:eastAsia="zh-CN"/>
              </w:rPr>
              <w:t>解</w:t>
            </w:r>
          </w:p>
        </w:tc>
      </w:tr>
      <w:tr w14:paraId="7A42512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39DE6">
            <w:pPr>
              <w:widowControl/>
              <w:rPr>
                <w:rFonts w:hint="default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4.2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</w:pP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47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課　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周先生は明日日本へ行かれます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讲授为主，练习为辅，听说读写并重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widowControl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背诵单词和基本课文部分，课后练习</w:t>
            </w:r>
          </w:p>
        </w:tc>
      </w:tr>
      <w:tr w14:paraId="307F9F3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498D89">
            <w:pPr>
              <w:widowControl/>
              <w:rPr>
                <w:rFonts w:hint="default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4.28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</w:pP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48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課　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お荷物は私がお持ちします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讲授为主，练习为辅，听说读写并重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widowControl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背诵单词和基本课文部分，课后练习</w:t>
            </w:r>
          </w:p>
        </w:tc>
      </w:tr>
      <w:tr w14:paraId="17CFDB2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DA0E81">
            <w:pPr>
              <w:widowControl/>
              <w:rPr>
                <w:rFonts w:hint="default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大学日语四级真题讲解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讲授为主，练习为辅，听说读写并重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widowControl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背诵单词和基本课文部分，课后练习</w:t>
            </w:r>
          </w:p>
        </w:tc>
      </w:tr>
      <w:tr w14:paraId="204E4EB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42FE8B">
            <w:pPr>
              <w:widowControl/>
              <w:rPr>
                <w:rFonts w:hint="default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大学日语四级真题讲解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+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三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次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过程性考试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微软雅黑"/>
                <w:kern w:val="0"/>
                <w:sz w:val="15"/>
                <w:szCs w:val="15"/>
                <w:lang w:eastAsia="zh-CN"/>
              </w:rPr>
              <w:t>随堂测试</w:t>
            </w:r>
            <w:r>
              <w:rPr>
                <w:rFonts w:hint="eastAsia" w:ascii="宋体" w:hAnsi="宋体" w:eastAsia="宋体" w:cs="MS Mincho"/>
                <w:kern w:val="0"/>
                <w:sz w:val="15"/>
                <w:szCs w:val="15"/>
                <w:lang w:eastAsia="zh-CN"/>
              </w:rPr>
              <w:t>，答案解析</w:t>
            </w:r>
            <w:r>
              <w:rPr>
                <w:rFonts w:ascii="宋体" w:hAnsi="宋体" w:eastAsia="宋体"/>
                <w:kern w:val="0"/>
                <w:sz w:val="15"/>
                <w:szCs w:val="15"/>
                <w:lang w:eastAsia="zh-CN"/>
              </w:rPr>
              <w:tab/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widowControl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5"/>
                <w:szCs w:val="15"/>
                <w:lang w:eastAsia="zh-CN"/>
              </w:rPr>
              <w:t>随堂</w:t>
            </w:r>
            <w:r>
              <w:rPr>
                <w:rFonts w:hint="eastAsia" w:ascii="宋体" w:hAnsi="宋体" w:eastAsia="宋体" w:cs="微软雅黑"/>
                <w:kern w:val="0"/>
                <w:sz w:val="15"/>
                <w:szCs w:val="15"/>
                <w:lang w:eastAsia="zh-CN"/>
              </w:rPr>
              <w:t>测试</w:t>
            </w:r>
            <w:r>
              <w:rPr>
                <w:rFonts w:hint="eastAsia" w:ascii="宋体" w:hAnsi="宋体" w:eastAsia="宋体" w:cs="MS Mincho"/>
                <w:kern w:val="0"/>
                <w:sz w:val="15"/>
                <w:szCs w:val="15"/>
                <w:lang w:eastAsia="zh-CN"/>
              </w:rPr>
              <w:t>，答案</w:t>
            </w:r>
            <w:r>
              <w:rPr>
                <w:rFonts w:hint="eastAsia" w:ascii="宋体" w:hAnsi="宋体" w:eastAsia="宋体" w:cs="微软雅黑"/>
                <w:kern w:val="0"/>
                <w:sz w:val="15"/>
                <w:szCs w:val="15"/>
                <w:lang w:eastAsia="zh-CN"/>
              </w:rPr>
              <w:t>讲</w:t>
            </w:r>
            <w:r>
              <w:rPr>
                <w:rFonts w:hint="eastAsia" w:ascii="宋体" w:hAnsi="宋体" w:eastAsia="宋体"/>
                <w:kern w:val="0"/>
                <w:sz w:val="15"/>
                <w:szCs w:val="15"/>
                <w:lang w:eastAsia="zh-CN"/>
              </w:rPr>
              <w:t>解</w:t>
            </w:r>
          </w:p>
        </w:tc>
      </w:tr>
      <w:tr w14:paraId="1CBD82B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7F73EE">
            <w:pPr>
              <w:widowControl/>
              <w:rPr>
                <w:rFonts w:hint="default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2020年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大学日语四级真题讲解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讲授为主，练习为辅，听说读写并重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>
            <w:pPr>
              <w:widowControl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背诵单词和基本课文部分，课后练习</w:t>
            </w:r>
          </w:p>
        </w:tc>
      </w:tr>
      <w:tr w14:paraId="7BA2059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0FCB46">
            <w:pPr>
              <w:widowControl/>
              <w:rPr>
                <w:rFonts w:hint="default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5.26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2019年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大学日语四级真题讲解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讲授为主，练习为辅，听说读写并重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背诵单词和基本课文部分，课后练习</w:t>
            </w:r>
          </w:p>
        </w:tc>
      </w:tr>
      <w:tr w14:paraId="0931AC1F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2F0FDD">
            <w:pPr>
              <w:widowControl/>
              <w:rPr>
                <w:rFonts w:hint="default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6.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2018年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大学日语四级真题讲解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讲授为主，练习为辅，听说读写并重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>
            <w:pPr>
              <w:widowControl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背诵单词和基本课文部分，课后练习</w:t>
            </w:r>
          </w:p>
        </w:tc>
      </w:tr>
      <w:tr w14:paraId="30591BB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E76AC3">
            <w:pPr>
              <w:widowControl/>
              <w:rPr>
                <w:rFonts w:hint="default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6.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总复习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>
            <w:pPr>
              <w:widowControl/>
              <w:rPr>
                <w:rFonts w:eastAsia="宋体"/>
                <w:kern w:val="0"/>
                <w:sz w:val="15"/>
                <w:szCs w:val="15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3ACC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pStyle w:val="13"/>
              <w:widowControl w:val="0"/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/>
              </w:rPr>
              <w:t>期末测试</w:t>
            </w:r>
          </w:p>
        </w:tc>
      </w:tr>
      <w:tr w14:paraId="3F43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pStyle w:val="13"/>
              <w:widowControl w:val="0"/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/>
              </w:rPr>
              <w:t>小测试</w:t>
            </w:r>
          </w:p>
        </w:tc>
      </w:tr>
      <w:tr w14:paraId="115F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pStyle w:val="13"/>
              <w:widowControl w:val="0"/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/>
              </w:rPr>
              <w:t>小测试</w:t>
            </w:r>
          </w:p>
        </w:tc>
      </w:tr>
      <w:tr w14:paraId="6308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pStyle w:val="13"/>
              <w:widowControl w:val="0"/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/>
              </w:rPr>
              <w:t>小测试</w:t>
            </w:r>
          </w:p>
        </w:tc>
      </w:tr>
    </w:tbl>
    <w:p w14:paraId="5915059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E99346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45085</wp:posOffset>
            </wp:positionV>
            <wp:extent cx="774065" cy="530225"/>
            <wp:effectExtent l="0" t="0" r="0" b="254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64515" cy="250190"/>
            <wp:effectExtent l="0" t="0" r="6985" b="16510"/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25.2.23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37B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CED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15A1DC8"/>
    <w:rsid w:val="31A90E29"/>
    <w:rsid w:val="37E50B00"/>
    <w:rsid w:val="3E272D68"/>
    <w:rsid w:val="45C65CE7"/>
    <w:rsid w:val="49DF08B3"/>
    <w:rsid w:val="51845ADC"/>
    <w:rsid w:val="65310993"/>
    <w:rsid w:val="6CE807A3"/>
    <w:rsid w:val="6E256335"/>
    <w:rsid w:val="700912C5"/>
    <w:rsid w:val="700E3901"/>
    <w:rsid w:val="74F62C86"/>
    <w:rsid w:val="7F3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  <w:style w:type="paragraph" w:customStyle="1" w:styleId="13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2ED5A-4665-426D-958D-F921EDE93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1025</Words>
  <Characters>1195</Characters>
  <Lines>2</Lines>
  <Paragraphs>2</Paragraphs>
  <TotalTime>0</TotalTime>
  <ScaleCrop>false</ScaleCrop>
  <LinksUpToDate>false</LinksUpToDate>
  <CharactersWithSpaces>1249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2024-03-04T01:44:00Z</dcterms:created>
  <dc:creator>*****</dc:creator>
  <cp:lastModifiedBy>奶茶</cp:lastModifiedBy>
  <cp:lastPrinted>2015-03-18T03:45:00Z</cp:lastPrinted>
  <dcterms:modified xsi:type="dcterms:W3CDTF">2025-04-15T02:20:32Z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eyJoZGlkIjoiMmM2ZDUyMGJmZjRlZDIyMDRkNzU0MTBmOTBhZjJkOGUiLCJ1c2VySWQiOiIyNzM5NTIyNTEifQ==</vt:lpwstr>
  </property>
  <property fmtid="{D5CDD505-2E9C-101B-9397-08002B2CF9AE}" pid="4" name="ICV">
    <vt:lpwstr>2B635B7A731C493EAFBC64F52AD54A01_12</vt:lpwstr>
  </property>
</Properties>
</file>