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A2" w:rsidRDefault="003D7B03" w:rsidP="000C4DCF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754A2" w:rsidRDefault="00F5469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5469B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0754A2" w:rsidRDefault="00F5469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英语语音</w:t>
      </w:r>
      <w:r>
        <w:rPr>
          <w:rFonts w:hint="eastAsia"/>
          <w:b/>
          <w:sz w:val="28"/>
          <w:szCs w:val="30"/>
        </w:rPr>
        <w:t>】</w:t>
      </w:r>
    </w:p>
    <w:p w:rsidR="000754A2" w:rsidRDefault="00F5469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English</w:t>
      </w:r>
      <w:r w:rsidR="00F75F80">
        <w:rPr>
          <w:b/>
          <w:sz w:val="28"/>
          <w:szCs w:val="30"/>
        </w:rPr>
        <w:t xml:space="preserve"> P</w:t>
      </w:r>
      <w:r w:rsidR="00F75F80">
        <w:rPr>
          <w:rFonts w:hint="eastAsia"/>
          <w:b/>
          <w:sz w:val="28"/>
          <w:szCs w:val="30"/>
        </w:rPr>
        <w:t>ronunciation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4A2" w:rsidRDefault="00F546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0C4DCF">
        <w:rPr>
          <w:rFonts w:ascii="黑体" w:eastAsia="黑体" w:hAnsi="宋体"/>
          <w:sz w:val="24"/>
        </w:rPr>
        <w:t>基本信息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202020</w:t>
      </w:r>
      <w:r w:rsidR="009E3866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0C4DCF">
        <w:rPr>
          <w:rFonts w:hint="eastAsia"/>
          <w:color w:val="000000"/>
          <w:sz w:val="20"/>
          <w:szCs w:val="20"/>
        </w:rPr>
        <w:t>系</w:t>
      </w:r>
      <w:r w:rsidR="00F75F80">
        <w:rPr>
          <w:rFonts w:hint="eastAsia"/>
          <w:color w:val="000000"/>
          <w:sz w:val="20"/>
          <w:szCs w:val="20"/>
        </w:rPr>
        <w:t>级必修课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F75F80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C4DCF" w:rsidRDefault="00F5469B" w:rsidP="00424BB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 w:rsidR="000C4DCF">
        <w:rPr>
          <w:rFonts w:hint="eastAsia"/>
          <w:color w:val="000000"/>
          <w:sz w:val="20"/>
          <w:szCs w:val="20"/>
        </w:rPr>
        <w:t>：</w:t>
      </w:r>
      <w:r w:rsidR="000C4DCF" w:rsidRPr="000C4DCF">
        <w:rPr>
          <w:rFonts w:hint="eastAsia"/>
          <w:color w:val="000000"/>
          <w:sz w:val="20"/>
          <w:szCs w:val="20"/>
        </w:rPr>
        <w:t>【《英语语音教程》，王桂珍，高等教育出版社，</w:t>
      </w:r>
      <w:r w:rsidR="000C4DCF" w:rsidRPr="000C4DCF">
        <w:rPr>
          <w:rFonts w:hint="eastAsia"/>
          <w:color w:val="000000"/>
          <w:sz w:val="20"/>
          <w:szCs w:val="20"/>
        </w:rPr>
        <w:t>2005</w:t>
      </w:r>
      <w:r w:rsidR="000C4DCF" w:rsidRPr="000C4DCF">
        <w:rPr>
          <w:rFonts w:hint="eastAsia"/>
          <w:color w:val="000000"/>
          <w:sz w:val="20"/>
          <w:szCs w:val="20"/>
        </w:rPr>
        <w:t>年</w:t>
      </w:r>
      <w:r w:rsidR="000C4DCF" w:rsidRPr="000C4DCF">
        <w:rPr>
          <w:rFonts w:hint="eastAsia"/>
          <w:color w:val="000000"/>
          <w:sz w:val="20"/>
          <w:szCs w:val="20"/>
        </w:rPr>
        <w:t>7</w:t>
      </w:r>
      <w:r w:rsidR="000C4DCF" w:rsidRPr="000C4DCF">
        <w:rPr>
          <w:rFonts w:hint="eastAsia"/>
          <w:color w:val="000000"/>
          <w:sz w:val="20"/>
          <w:szCs w:val="20"/>
        </w:rPr>
        <w:t>月第</w:t>
      </w:r>
      <w:r w:rsidR="000C4DCF" w:rsidRPr="000C4DCF">
        <w:rPr>
          <w:rFonts w:hint="eastAsia"/>
          <w:color w:val="000000"/>
          <w:sz w:val="20"/>
          <w:szCs w:val="20"/>
        </w:rPr>
        <w:t>2</w:t>
      </w:r>
      <w:r w:rsidR="000C4DCF" w:rsidRPr="000C4DCF">
        <w:rPr>
          <w:rFonts w:hint="eastAsia"/>
          <w:color w:val="000000"/>
          <w:sz w:val="20"/>
          <w:szCs w:val="20"/>
        </w:rPr>
        <w:t>版</w:t>
      </w:r>
      <w:r w:rsidR="000C4DCF">
        <w:rPr>
          <w:color w:val="000000"/>
          <w:sz w:val="20"/>
          <w:szCs w:val="20"/>
        </w:rPr>
        <w:t>】</w:t>
      </w:r>
    </w:p>
    <w:p w:rsidR="00F75F80" w:rsidRPr="00F75F80" w:rsidRDefault="00F5469B" w:rsidP="00424B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F75F80">
        <w:rPr>
          <w:color w:val="000000"/>
          <w:sz w:val="20"/>
          <w:szCs w:val="20"/>
        </w:rPr>
        <w:t>参考</w:t>
      </w:r>
      <w:r w:rsidRPr="00F75F80">
        <w:rPr>
          <w:rFonts w:hint="eastAsia"/>
          <w:color w:val="000000"/>
          <w:sz w:val="20"/>
          <w:szCs w:val="20"/>
        </w:rPr>
        <w:t>书目</w:t>
      </w:r>
      <w:r w:rsidR="006A2CD2">
        <w:rPr>
          <w:rFonts w:hint="eastAsia"/>
          <w:color w:val="000000"/>
          <w:sz w:val="20"/>
          <w:szCs w:val="20"/>
        </w:rPr>
        <w:t>；</w:t>
      </w:r>
      <w:r w:rsidR="00424BB0" w:rsidRPr="00424BB0">
        <w:rPr>
          <w:rFonts w:hint="eastAsia"/>
          <w:color w:val="000000"/>
          <w:sz w:val="20"/>
          <w:szCs w:val="20"/>
        </w:rPr>
        <w:t>【</w:t>
      </w:r>
      <w:r w:rsidR="00F75F80" w:rsidRPr="00F75F80">
        <w:rPr>
          <w:rFonts w:hint="eastAsia"/>
          <w:color w:val="000000"/>
          <w:sz w:val="20"/>
          <w:szCs w:val="20"/>
        </w:rPr>
        <w:t>《英语语音语调教程》，王桂珍，高等教育出版社，</w:t>
      </w:r>
      <w:r w:rsidR="00F75F80" w:rsidRPr="00F75F80">
        <w:rPr>
          <w:rFonts w:hint="eastAsia"/>
          <w:color w:val="000000"/>
          <w:sz w:val="20"/>
          <w:szCs w:val="20"/>
        </w:rPr>
        <w:t>2011</w:t>
      </w:r>
      <w:r w:rsidR="00F75F80" w:rsidRPr="00F75F80">
        <w:rPr>
          <w:rFonts w:hint="eastAsia"/>
          <w:color w:val="000000"/>
          <w:sz w:val="20"/>
          <w:szCs w:val="20"/>
        </w:rPr>
        <w:t>年</w:t>
      </w:r>
      <w:r w:rsidR="00F75F80" w:rsidRPr="00F75F80">
        <w:rPr>
          <w:rFonts w:hint="eastAsia"/>
          <w:color w:val="000000"/>
          <w:sz w:val="20"/>
          <w:szCs w:val="20"/>
        </w:rPr>
        <w:t>5</w:t>
      </w:r>
      <w:r w:rsidR="00F75F80" w:rsidRPr="00F75F80">
        <w:rPr>
          <w:rFonts w:hint="eastAsia"/>
          <w:color w:val="000000"/>
          <w:sz w:val="20"/>
          <w:szCs w:val="20"/>
        </w:rPr>
        <w:t>月第</w:t>
      </w:r>
      <w:r w:rsidR="00F75F80" w:rsidRPr="00F75F80">
        <w:rPr>
          <w:rFonts w:hint="eastAsia"/>
          <w:color w:val="000000"/>
          <w:sz w:val="20"/>
          <w:szCs w:val="20"/>
        </w:rPr>
        <w:t>2</w:t>
      </w:r>
      <w:r w:rsidR="00F75F80"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0754A2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F75F80">
        <w:rPr>
          <w:rFonts w:hint="eastAsia"/>
          <w:color w:val="000000"/>
          <w:sz w:val="20"/>
          <w:szCs w:val="20"/>
        </w:rPr>
        <w:t>《</w:t>
      </w:r>
      <w:r w:rsidR="00424BB0">
        <w:rPr>
          <w:rFonts w:hint="eastAsia"/>
          <w:color w:val="000000"/>
          <w:sz w:val="20"/>
          <w:szCs w:val="20"/>
        </w:rPr>
        <w:t>语音教程</w:t>
      </w:r>
      <w:r w:rsidRPr="006A2CD2">
        <w:rPr>
          <w:rFonts w:hint="eastAsia"/>
          <w:color w:val="000000"/>
          <w:sz w:val="20"/>
          <w:szCs w:val="20"/>
        </w:rPr>
        <w:t>》，</w:t>
      </w:r>
      <w:r w:rsidR="00424BB0">
        <w:rPr>
          <w:rFonts w:hint="eastAsia"/>
          <w:color w:val="000000"/>
          <w:sz w:val="20"/>
          <w:szCs w:val="20"/>
        </w:rPr>
        <w:t>刘森</w:t>
      </w:r>
      <w:r w:rsidRPr="006A2CD2">
        <w:rPr>
          <w:rFonts w:hint="eastAsia"/>
          <w:color w:val="000000"/>
          <w:sz w:val="20"/>
          <w:szCs w:val="20"/>
        </w:rPr>
        <w:t>，</w:t>
      </w:r>
      <w:r w:rsidR="00424BB0">
        <w:rPr>
          <w:rFonts w:hint="eastAsia"/>
          <w:color w:val="000000"/>
          <w:sz w:val="20"/>
          <w:szCs w:val="20"/>
        </w:rPr>
        <w:t>上海外语</w:t>
      </w:r>
      <w:r w:rsidRPr="006A2CD2">
        <w:rPr>
          <w:rFonts w:hint="eastAsia"/>
          <w:color w:val="000000"/>
          <w:sz w:val="20"/>
          <w:szCs w:val="20"/>
        </w:rPr>
        <w:t>教育出版社，</w:t>
      </w:r>
      <w:r w:rsidRPr="006A2CD2">
        <w:rPr>
          <w:rFonts w:hint="eastAsia"/>
          <w:color w:val="000000"/>
          <w:sz w:val="20"/>
          <w:szCs w:val="20"/>
        </w:rPr>
        <w:t>2012</w:t>
      </w:r>
      <w:r w:rsidRPr="006A2CD2">
        <w:rPr>
          <w:rFonts w:hint="eastAsia"/>
          <w:color w:val="000000"/>
          <w:sz w:val="20"/>
          <w:szCs w:val="20"/>
        </w:rPr>
        <w:t>年</w:t>
      </w:r>
      <w:r w:rsidRPr="006A2CD2">
        <w:rPr>
          <w:rFonts w:hint="eastAsia"/>
          <w:color w:val="000000"/>
          <w:sz w:val="20"/>
          <w:szCs w:val="20"/>
        </w:rPr>
        <w:t>10</w:t>
      </w:r>
      <w:r w:rsidRPr="006A2CD2">
        <w:rPr>
          <w:rFonts w:hint="eastAsia"/>
          <w:color w:val="000000"/>
          <w:sz w:val="20"/>
          <w:szCs w:val="20"/>
        </w:rPr>
        <w:t>月第</w:t>
      </w:r>
      <w:r w:rsidRPr="006A2CD2">
        <w:rPr>
          <w:rFonts w:hint="eastAsia"/>
          <w:color w:val="000000"/>
          <w:sz w:val="20"/>
          <w:szCs w:val="20"/>
        </w:rPr>
        <w:t>1</w:t>
      </w:r>
      <w:r w:rsidR="00424BB0">
        <w:rPr>
          <w:rFonts w:hint="eastAsia"/>
          <w:color w:val="000000"/>
          <w:sz w:val="20"/>
          <w:szCs w:val="20"/>
        </w:rPr>
        <w:t>版；</w:t>
      </w:r>
    </w:p>
    <w:p w:rsidR="00424BB0" w:rsidRPr="006A2CD2" w:rsidRDefault="00424BB0" w:rsidP="00424BB0">
      <w:pPr>
        <w:snapToGrid w:val="0"/>
        <w:spacing w:line="288" w:lineRule="auto"/>
        <w:ind w:leftChars="342" w:left="718" w:firstLineChars="500" w:firstLine="1050"/>
        <w:rPr>
          <w:color w:val="000000"/>
          <w:szCs w:val="21"/>
        </w:rPr>
      </w:pPr>
      <w:r w:rsidRPr="00424BB0">
        <w:rPr>
          <w:rFonts w:hint="eastAsia"/>
          <w:color w:val="000000"/>
          <w:szCs w:val="21"/>
        </w:rPr>
        <w:t>《英语语音练习手册》，</w:t>
      </w:r>
      <w:r>
        <w:rPr>
          <w:rFonts w:hint="eastAsia"/>
          <w:color w:val="000000"/>
          <w:szCs w:val="21"/>
        </w:rPr>
        <w:t xml:space="preserve"> </w:t>
      </w:r>
      <w:r w:rsidRPr="00424BB0">
        <w:rPr>
          <w:rFonts w:hint="eastAsia"/>
          <w:color w:val="000000"/>
          <w:szCs w:val="21"/>
        </w:rPr>
        <w:t>张冠林，外语</w:t>
      </w:r>
      <w:r>
        <w:rPr>
          <w:rFonts w:hint="eastAsia"/>
          <w:color w:val="000000"/>
          <w:szCs w:val="21"/>
        </w:rPr>
        <w:t>教研</w:t>
      </w:r>
      <w:r w:rsidRPr="00424BB0">
        <w:rPr>
          <w:rFonts w:hint="eastAsia"/>
          <w:color w:val="000000"/>
          <w:szCs w:val="21"/>
        </w:rPr>
        <w:t>出版社，</w:t>
      </w:r>
      <w:r w:rsidRPr="00424BB0">
        <w:rPr>
          <w:rFonts w:hint="eastAsia"/>
          <w:color w:val="000000"/>
          <w:szCs w:val="21"/>
        </w:rPr>
        <w:t>2006</w:t>
      </w:r>
      <w:r w:rsidRPr="00424BB0">
        <w:rPr>
          <w:rFonts w:hint="eastAsia"/>
          <w:color w:val="000000"/>
          <w:szCs w:val="21"/>
        </w:rPr>
        <w:t>年</w:t>
      </w:r>
      <w:r w:rsidRPr="00424BB0">
        <w:rPr>
          <w:rFonts w:hint="eastAsia"/>
          <w:color w:val="000000"/>
          <w:szCs w:val="21"/>
        </w:rPr>
        <w:t>2</w:t>
      </w:r>
      <w:r w:rsidRPr="00424BB0">
        <w:rPr>
          <w:rFonts w:hint="eastAsia"/>
          <w:color w:val="000000"/>
          <w:szCs w:val="21"/>
        </w:rPr>
        <w:t>月第</w:t>
      </w:r>
      <w:r w:rsidRPr="00424BB0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版</w:t>
      </w:r>
      <w:r w:rsidRPr="00424BB0">
        <w:rPr>
          <w:rFonts w:hint="eastAsia"/>
          <w:color w:val="000000"/>
          <w:szCs w:val="21"/>
        </w:rPr>
        <w:t>】</w:t>
      </w:r>
    </w:p>
    <w:p w:rsidR="006A2CD2" w:rsidRPr="006A2CD2" w:rsidRDefault="00F5469B" w:rsidP="006A2CD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A2CD2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C2256" w:rsidRPr="000C2256" w:rsidRDefault="000C2256" w:rsidP="000C2256">
      <w:pPr>
        <w:snapToGrid w:val="0"/>
        <w:spacing w:line="288" w:lineRule="auto"/>
        <w:ind w:firstLineChars="196" w:firstLine="412"/>
      </w:pPr>
      <w:r w:rsidRPr="000C2256">
        <w:t>https://elearning.gench.edu.cn:8443/</w:t>
      </w:r>
    </w:p>
    <w:p w:rsidR="000754A2" w:rsidRDefault="00F5469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951F6"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754A2" w:rsidRDefault="00273E7A" w:rsidP="006A2C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 w:rsidRPr="00273E7A">
        <w:rPr>
          <w:rFonts w:hint="eastAsia"/>
          <w:color w:val="000000"/>
          <w:sz w:val="20"/>
          <w:szCs w:val="20"/>
        </w:rPr>
        <w:t>《英语语音》是英语专业第一学期的一门重要学科基础课程，在英语专业培养方案中处于基础地位，</w:t>
      </w:r>
      <w:r w:rsidR="0096451E" w:rsidRPr="0096451E">
        <w:rPr>
          <w:rFonts w:hint="eastAsia"/>
          <w:color w:val="000000"/>
          <w:sz w:val="20"/>
          <w:szCs w:val="20"/>
        </w:rPr>
        <w:t>旨在通过以学生为中心的语言教学方式，让学生巩固音标知识、了解和掌握英语语音</w:t>
      </w:r>
      <w:r w:rsidR="0096451E">
        <w:rPr>
          <w:rFonts w:hint="eastAsia"/>
          <w:color w:val="000000"/>
          <w:sz w:val="20"/>
          <w:szCs w:val="20"/>
        </w:rPr>
        <w:t>发音规律，最终具备比较准确、自然、流畅的英语语音，进而</w:t>
      </w:r>
      <w:r w:rsidRPr="00273E7A">
        <w:rPr>
          <w:rFonts w:hint="eastAsia"/>
          <w:color w:val="000000"/>
          <w:sz w:val="20"/>
          <w:szCs w:val="20"/>
        </w:rPr>
        <w:t>帮助学生在英语的听、说方面打下坚实的基础。</w:t>
      </w:r>
      <w:r w:rsidR="006A2CD2">
        <w:rPr>
          <w:color w:val="000000"/>
          <w:sz w:val="20"/>
          <w:szCs w:val="20"/>
        </w:rPr>
        <w:t>该课程将充分调动学生参与课堂的积极性，采取老师讲解、学生练习和课堂（课后）作业录音的方式。该课程将融入绕口令、经典美文、电影片段和优美歌曲的欣赏，激发学生学习语音的兴趣，并且将语音学习提升到英语语音欣赏的高度，而不是机械地重复练习和朗读训练。本课程的另外一个特点是，在课堂中会设计许多活动和任务，鼓励学生模仿朗诵经典的优秀作品、练习电影配音和演唱英文歌曲。总之，以提高学生学习语音兴趣、教授学生英语语音知识和培养学生欣赏英语的语感和能力，最终使学生能讲一口比较标准、基本自然和流畅的英语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424BB0">
        <w:rPr>
          <w:rFonts w:ascii="黑体" w:eastAsia="黑体" w:hAnsi="宋体"/>
          <w:sz w:val="24"/>
        </w:rPr>
        <w:t>选课建议</w:t>
      </w:r>
    </w:p>
    <w:p w:rsidR="000754A2" w:rsidRPr="006A2CD2" w:rsidRDefault="006A2CD2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合英语专业本科一年级的学生学习。学生在学习这门课程前，应该对英语语音中的音标知识有一定的了解。本课程的主要学习内容是在巩固英语音标知识的基础上，系统学习英语语音发音的规律，如连读、重音、停顿、语调和节奏等。如果学生在这些方面具备一定的知识，学习</w:t>
      </w:r>
      <w:r>
        <w:rPr>
          <w:rFonts w:hint="eastAsia"/>
          <w:color w:val="000000"/>
          <w:sz w:val="20"/>
          <w:szCs w:val="20"/>
        </w:rPr>
        <w:t>这门课程的效果将会很好。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A2CD2">
        <w:rPr>
          <w:rFonts w:ascii="黑体" w:eastAsia="黑体" w:hAnsi="宋体" w:hint="eastAsia"/>
          <w:sz w:val="24"/>
        </w:rPr>
        <w:t>专业毕业要求</w:t>
      </w:r>
      <w:r w:rsidR="00424BB0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5"/>
        <w:gridCol w:w="973"/>
      </w:tblGrid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73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LO11</w:t>
            </w:r>
            <w:r w:rsidRPr="00A504FF">
              <w:rPr>
                <w:rFonts w:hint="eastAsia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lastRenderedPageBreak/>
              <w:t>LO21</w:t>
            </w:r>
            <w:r w:rsidRPr="00A504FF">
              <w:rPr>
                <w:rFonts w:hint="eastAsia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14750C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LO31: </w:t>
            </w:r>
            <w:r w:rsidRPr="00A504FF">
              <w:rPr>
                <w:rFonts w:hint="eastAsia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LO32: </w:t>
            </w:r>
            <w:r w:rsidRPr="00A504FF">
              <w:rPr>
                <w:rFonts w:hint="eastAsia"/>
                <w:szCs w:val="21"/>
              </w:rPr>
              <w:t>掌握英语语言学、文学等相关知识，具备文学欣赏与文本分析能力。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LO33</w:t>
            </w:r>
            <w:r w:rsidRPr="00A504FF">
              <w:rPr>
                <w:rFonts w:hint="eastAsia"/>
                <w:szCs w:val="21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LO34</w:t>
            </w:r>
            <w:r w:rsidRPr="00A504FF">
              <w:rPr>
                <w:rFonts w:hint="eastAsia"/>
                <w:szCs w:val="21"/>
              </w:rPr>
              <w:t>：掌握商务实践知识，具有较强的外贸实务操作能力。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LO41</w:t>
            </w:r>
            <w:r w:rsidRPr="00A504FF">
              <w:rPr>
                <w:rFonts w:hint="eastAsia"/>
                <w:szCs w:val="21"/>
              </w:rPr>
              <w:t>：遵守纪律、守信守责；具有耐挫折、抗压力的能力。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LO51</w:t>
            </w:r>
            <w:r w:rsidRPr="00A504FF">
              <w:rPr>
                <w:rFonts w:hint="eastAsia"/>
                <w:szCs w:val="21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LO61</w:t>
            </w:r>
            <w:r w:rsidRPr="00A504FF">
              <w:rPr>
                <w:rFonts w:hint="eastAsia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LO71</w:t>
            </w:r>
            <w:r w:rsidRPr="00A504FF">
              <w:rPr>
                <w:rFonts w:hint="eastAsia"/>
                <w:szCs w:val="21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rPr>
          <w:trHeight w:val="363"/>
        </w:trPr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LO81</w:t>
            </w:r>
            <w:r w:rsidRPr="00A504FF">
              <w:rPr>
                <w:rFonts w:hint="eastAsia"/>
                <w:szCs w:val="21"/>
              </w:rPr>
              <w:t>：具有初步的第二外语表达沟通能力</w:t>
            </w:r>
            <w:r w:rsidRPr="00A504FF">
              <w:rPr>
                <w:rFonts w:hint="eastAsia"/>
                <w:szCs w:val="21"/>
              </w:rPr>
              <w:t>,</w:t>
            </w:r>
            <w:r w:rsidRPr="00A504FF">
              <w:rPr>
                <w:rFonts w:hint="eastAsia"/>
                <w:szCs w:val="21"/>
              </w:rPr>
              <w:t>有国际竞争与合作意识。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4A2" w:rsidRPr="004849CA" w:rsidRDefault="000754A2"/>
    <w:p w:rsidR="000754A2" w:rsidRPr="006A2CD2" w:rsidRDefault="00F5469B" w:rsidP="006A2C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2CD2">
        <w:rPr>
          <w:rFonts w:ascii="黑体" w:eastAsia="黑体" w:hAnsi="宋体" w:hint="eastAsia"/>
          <w:sz w:val="24"/>
        </w:rPr>
        <w:t>五、</w:t>
      </w:r>
      <w:r w:rsidRPr="006A2CD2">
        <w:rPr>
          <w:rFonts w:ascii="黑体" w:eastAsia="黑体" w:hAnsi="宋体"/>
          <w:sz w:val="24"/>
        </w:rPr>
        <w:t>课程</w:t>
      </w:r>
      <w:r w:rsidRPr="006A2CD2">
        <w:rPr>
          <w:rFonts w:ascii="黑体" w:eastAsia="黑体" w:hAnsi="宋体" w:hint="eastAsia"/>
          <w:sz w:val="24"/>
        </w:rPr>
        <w:t>目标/课程预期学习成果</w:t>
      </w:r>
      <w:r w:rsidR="006A2CD2" w:rsidRPr="006A2CD2">
        <w:rPr>
          <w:rFonts w:ascii="黑体" w:eastAsia="黑体" w:hAnsi="宋体" w:hint="eastAsia"/>
          <w:sz w:val="24"/>
        </w:rPr>
        <w:t xml:space="preserve"> 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740"/>
        <w:gridCol w:w="1735"/>
      </w:tblGrid>
      <w:tr w:rsidR="000754A2" w:rsidTr="00A42DB5">
        <w:tc>
          <w:tcPr>
            <w:tcW w:w="53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CD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54A2" w:rsidTr="00A42DB5">
        <w:tc>
          <w:tcPr>
            <w:tcW w:w="535" w:type="dxa"/>
            <w:shd w:val="clear" w:color="auto" w:fill="auto"/>
          </w:tcPr>
          <w:p w:rsidR="00812075" w:rsidRDefault="00812075" w:rsidP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754A2" w:rsidRDefault="00F5469B" w:rsidP="0081207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754A2" w:rsidRDefault="00F5469B" w:rsidP="00812075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0754A2" w:rsidRPr="00BC0179" w:rsidRDefault="004849CA">
            <w:pPr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运用正确的语音语调口头阐释自己的观点。</w:t>
            </w:r>
          </w:p>
        </w:tc>
        <w:tc>
          <w:tcPr>
            <w:tcW w:w="1740" w:type="dxa"/>
            <w:shd w:val="clear" w:color="auto" w:fill="auto"/>
          </w:tcPr>
          <w:p w:rsidR="00BC0179" w:rsidRDefault="0014750C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讲解</w:t>
            </w:r>
            <w:r w:rsidR="00BC0179">
              <w:rPr>
                <w:rFonts w:ascii="仿宋" w:eastAsia="仿宋" w:hAnsi="仿宋" w:hint="eastAsia"/>
                <w:sz w:val="24"/>
                <w:szCs w:val="24"/>
              </w:rPr>
              <w:t>示范</w:t>
            </w:r>
          </w:p>
          <w:p w:rsidR="006A500C" w:rsidRDefault="006A500C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课堂互动</w:t>
            </w:r>
          </w:p>
          <w:p w:rsidR="006A500C" w:rsidRPr="00BC0179" w:rsidRDefault="006A500C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纠音练习</w:t>
            </w:r>
          </w:p>
        </w:tc>
        <w:tc>
          <w:tcPr>
            <w:tcW w:w="1735" w:type="dxa"/>
            <w:shd w:val="clear" w:color="auto" w:fill="auto"/>
          </w:tcPr>
          <w:p w:rsidR="00014C7B" w:rsidRDefault="003F3B8D" w:rsidP="00A42DB5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</w:t>
            </w:r>
          </w:p>
          <w:p w:rsidR="000754A2" w:rsidRDefault="004849CA" w:rsidP="00A42DB5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B300F5" w:rsidTr="00A42DB5">
        <w:trPr>
          <w:trHeight w:val="918"/>
        </w:trPr>
        <w:tc>
          <w:tcPr>
            <w:tcW w:w="535" w:type="dxa"/>
            <w:shd w:val="clear" w:color="auto" w:fill="auto"/>
          </w:tcPr>
          <w:p w:rsidR="00812075" w:rsidRDefault="00812075" w:rsidP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 w:rsidP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300F5" w:rsidRDefault="00B300F5" w:rsidP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300F5" w:rsidRDefault="00812075" w:rsidP="00812075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O21</w:t>
            </w:r>
          </w:p>
        </w:tc>
        <w:tc>
          <w:tcPr>
            <w:tcW w:w="2470" w:type="dxa"/>
            <w:shd w:val="clear" w:color="auto" w:fill="auto"/>
          </w:tcPr>
          <w:p w:rsidR="00B300F5" w:rsidRPr="00BC0179" w:rsidRDefault="00B300F5" w:rsidP="00B300F5">
            <w:pPr>
              <w:rPr>
                <w:rFonts w:ascii="仿宋" w:eastAsia="仿宋" w:hAnsi="仿宋"/>
                <w:sz w:val="24"/>
                <w:szCs w:val="24"/>
              </w:rPr>
            </w:pPr>
            <w:r w:rsidRPr="00B300F5">
              <w:rPr>
                <w:rFonts w:ascii="仿宋" w:eastAsia="仿宋" w:hAnsi="仿宋" w:hint="eastAsia"/>
                <w:sz w:val="24"/>
                <w:szCs w:val="24"/>
              </w:rPr>
              <w:t>学生主动地搜集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材料</w:t>
            </w:r>
            <w:r w:rsidRPr="00B300F5">
              <w:rPr>
                <w:rFonts w:ascii="仿宋" w:eastAsia="仿宋" w:hAnsi="仿宋" w:hint="eastAsia"/>
                <w:sz w:val="24"/>
                <w:szCs w:val="24"/>
              </w:rPr>
              <w:t>、讨论、质疑、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实践</w:t>
            </w:r>
            <w:r w:rsidRPr="00B300F5">
              <w:rPr>
                <w:rFonts w:ascii="仿宋" w:eastAsia="仿宋" w:hAnsi="仿宋" w:hint="eastAsia"/>
                <w:sz w:val="24"/>
                <w:szCs w:val="24"/>
              </w:rPr>
              <w:t>来实现学习目标。</w:t>
            </w:r>
          </w:p>
        </w:tc>
        <w:tc>
          <w:tcPr>
            <w:tcW w:w="1740" w:type="dxa"/>
            <w:shd w:val="clear" w:color="auto" w:fill="auto"/>
          </w:tcPr>
          <w:p w:rsidR="00812075" w:rsidRDefault="00812075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教师指导</w:t>
            </w:r>
          </w:p>
          <w:p w:rsidR="00812075" w:rsidRDefault="00812075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学生自学</w:t>
            </w:r>
          </w:p>
        </w:tc>
        <w:tc>
          <w:tcPr>
            <w:tcW w:w="1735" w:type="dxa"/>
            <w:shd w:val="clear" w:color="auto" w:fill="auto"/>
          </w:tcPr>
          <w:p w:rsidR="00B300F5" w:rsidRDefault="00B300F5" w:rsidP="00B300F5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平时表现</w:t>
            </w:r>
            <w:r w:rsidR="00A42DB5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300F5" w:rsidRDefault="00B300F5" w:rsidP="003F3B8D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出勤、课堂表现、答疑</w:t>
            </w:r>
            <w:r w:rsidR="00A42DB5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、语音练习</w:t>
            </w:r>
            <w:r w:rsidR="00A42DB5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</w:tr>
      <w:tr w:rsidR="000754A2" w:rsidTr="00A42DB5">
        <w:tc>
          <w:tcPr>
            <w:tcW w:w="535" w:type="dxa"/>
            <w:vMerge w:val="restart"/>
            <w:shd w:val="clear" w:color="auto" w:fill="auto"/>
          </w:tcPr>
          <w:p w:rsidR="00812075" w:rsidRDefault="0081207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754A2" w:rsidRDefault="00B300F5" w:rsidP="008120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812075" w:rsidRDefault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12075" w:rsidRDefault="008120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754A2" w:rsidRDefault="00F5469B" w:rsidP="00812075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484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Pr="00EC7206" w:rsidRDefault="00093D90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3D90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3F3B8D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解语音基本概念，掌握辅音和元音的发音要领</w:t>
            </w:r>
            <w:r w:rsidR="003F3B8D">
              <w:rPr>
                <w:rFonts w:ascii="仿宋" w:eastAsia="仿宋" w:hAnsi="仿宋" w:hint="eastAsia"/>
                <w:sz w:val="24"/>
                <w:szCs w:val="24"/>
              </w:rPr>
              <w:t>，培养良好的发音习惯。</w:t>
            </w:r>
          </w:p>
        </w:tc>
        <w:tc>
          <w:tcPr>
            <w:tcW w:w="1740" w:type="dxa"/>
            <w:shd w:val="clear" w:color="auto" w:fill="auto"/>
          </w:tcPr>
          <w:p w:rsidR="000754A2" w:rsidRP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 w:rsidR="0014750C">
              <w:rPr>
                <w:rFonts w:ascii="仿宋" w:eastAsia="仿宋" w:hAnsi="仿宋" w:hint="eastAsia"/>
                <w:sz w:val="24"/>
                <w:szCs w:val="24"/>
              </w:rPr>
              <w:t>讲解</w:t>
            </w:r>
            <w:r w:rsidRPr="00EC7206">
              <w:rPr>
                <w:rFonts w:ascii="仿宋" w:eastAsia="仿宋" w:hAnsi="仿宋" w:hint="eastAsia"/>
                <w:sz w:val="24"/>
                <w:szCs w:val="24"/>
              </w:rPr>
              <w:t>示范</w:t>
            </w:r>
          </w:p>
          <w:p w:rsid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6A500C" w:rsidRDefault="006A500C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教师提问纠音</w:t>
            </w:r>
          </w:p>
          <w:p w:rsidR="00C66ADE" w:rsidRPr="00EC7206" w:rsidRDefault="0014750C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课后练习</w:t>
            </w:r>
            <w:r w:rsidR="00C66ADE">
              <w:rPr>
                <w:rFonts w:ascii="仿宋" w:eastAsia="仿宋" w:hAnsi="仿宋" w:hint="eastAsia"/>
                <w:sz w:val="24"/>
                <w:szCs w:val="24"/>
              </w:rPr>
              <w:t>强化</w:t>
            </w:r>
          </w:p>
        </w:tc>
        <w:tc>
          <w:tcPr>
            <w:tcW w:w="1735" w:type="dxa"/>
            <w:shd w:val="clear" w:color="auto" w:fill="auto"/>
          </w:tcPr>
          <w:p w:rsidR="007958F2" w:rsidRPr="009E6F01" w:rsidRDefault="0014750C" w:rsidP="00A42DB5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口</w:t>
            </w:r>
            <w:r w:rsidR="007958F2">
              <w:rPr>
                <w:rFonts w:ascii="仿宋" w:eastAsia="仿宋" w:hAnsi="仿宋" w:hint="eastAsia"/>
                <w:sz w:val="24"/>
                <w:szCs w:val="24"/>
              </w:rPr>
              <w:t>试</w:t>
            </w:r>
          </w:p>
        </w:tc>
      </w:tr>
      <w:tr w:rsidR="000754A2" w:rsidTr="00A42DB5">
        <w:tc>
          <w:tcPr>
            <w:tcW w:w="53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3F3B8D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093D90">
              <w:rPr>
                <w:rFonts w:ascii="仿宋" w:eastAsia="仿宋" w:hAnsi="仿宋" w:hint="eastAsia"/>
                <w:sz w:val="24"/>
                <w:szCs w:val="24"/>
              </w:rPr>
              <w:t>掌握</w:t>
            </w:r>
            <w:r w:rsidR="003F3B8D">
              <w:rPr>
                <w:rFonts w:ascii="仿宋" w:eastAsia="仿宋" w:hAnsi="仿宋" w:hint="eastAsia"/>
                <w:sz w:val="24"/>
                <w:szCs w:val="24"/>
              </w:rPr>
              <w:t>英语重音</w:t>
            </w:r>
            <w:r w:rsidR="00093D90" w:rsidRPr="00093D90">
              <w:rPr>
                <w:rFonts w:ascii="仿宋" w:eastAsia="仿宋" w:hAnsi="仿宋" w:hint="eastAsia"/>
                <w:sz w:val="24"/>
                <w:szCs w:val="24"/>
              </w:rPr>
              <w:t>、连读、节奏和语调规律，</w:t>
            </w:r>
            <w:r w:rsidR="003F3B8D">
              <w:rPr>
                <w:rFonts w:ascii="仿宋" w:eastAsia="仿宋" w:hAnsi="仿宋"/>
                <w:sz w:val="24"/>
                <w:szCs w:val="24"/>
              </w:rPr>
              <w:t>能</w:t>
            </w:r>
            <w:r w:rsidR="00B300F5">
              <w:rPr>
                <w:rFonts w:ascii="仿宋" w:eastAsia="仿宋" w:hAnsi="仿宋" w:hint="eastAsia"/>
                <w:sz w:val="24"/>
                <w:szCs w:val="24"/>
              </w:rPr>
              <w:t>在朗读</w:t>
            </w:r>
            <w:r w:rsidR="003F3B8D">
              <w:rPr>
                <w:rFonts w:ascii="仿宋" w:eastAsia="仿宋" w:hAnsi="仿宋" w:hint="eastAsia"/>
                <w:sz w:val="24"/>
                <w:szCs w:val="24"/>
              </w:rPr>
              <w:t>中灵活运用</w:t>
            </w:r>
            <w:r w:rsidR="003F3B8D">
              <w:rPr>
                <w:rFonts w:ascii="仿宋" w:eastAsia="仿宋" w:hAnsi="仿宋"/>
                <w:sz w:val="24"/>
                <w:szCs w:val="24"/>
              </w:rPr>
              <w:t>英语</w:t>
            </w:r>
            <w:r w:rsidR="006A500C">
              <w:rPr>
                <w:rFonts w:ascii="仿宋" w:eastAsia="仿宋" w:hAnsi="仿宋"/>
                <w:sz w:val="24"/>
                <w:szCs w:val="24"/>
              </w:rPr>
              <w:t>发音</w:t>
            </w:r>
            <w:r w:rsidR="006A500C">
              <w:rPr>
                <w:rFonts w:ascii="仿宋" w:eastAsia="仿宋" w:hAnsi="仿宋" w:hint="eastAsia"/>
                <w:sz w:val="24"/>
                <w:szCs w:val="24"/>
              </w:rPr>
              <w:t>规则及技巧。</w:t>
            </w:r>
          </w:p>
        </w:tc>
        <w:tc>
          <w:tcPr>
            <w:tcW w:w="1740" w:type="dxa"/>
            <w:shd w:val="clear" w:color="auto" w:fill="auto"/>
          </w:tcPr>
          <w:p w:rsidR="0014750C" w:rsidRPr="0014750C" w:rsidRDefault="0014750C" w:rsidP="0014750C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14750C">
              <w:rPr>
                <w:rFonts w:ascii="仿宋" w:eastAsia="仿宋" w:hAnsi="仿宋" w:hint="eastAsia"/>
                <w:sz w:val="24"/>
                <w:szCs w:val="24"/>
              </w:rPr>
              <w:t>教师讲解示范</w:t>
            </w:r>
          </w:p>
          <w:p w:rsidR="0014750C" w:rsidRPr="0014750C" w:rsidRDefault="0014750C" w:rsidP="0014750C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14750C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9E6F01" w:rsidRDefault="006A500C" w:rsidP="006A500C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6A500C">
              <w:rPr>
                <w:rFonts w:ascii="仿宋" w:eastAsia="仿宋" w:hAnsi="仿宋" w:hint="eastAsia"/>
                <w:sz w:val="24"/>
                <w:szCs w:val="24"/>
              </w:rPr>
              <w:t>学生朗读</w:t>
            </w:r>
          </w:p>
          <w:p w:rsidR="00B300F5" w:rsidRDefault="00B300F5" w:rsidP="006A500C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教师点评</w:t>
            </w:r>
          </w:p>
          <w:p w:rsidR="006A500C" w:rsidRPr="009E6F01" w:rsidRDefault="006A500C" w:rsidP="006A500C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C7206" w:rsidRDefault="009E6F01" w:rsidP="00A42DB5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  <w:p w:rsidR="0014750C" w:rsidRPr="009E6F01" w:rsidRDefault="0014750C" w:rsidP="003F3B8D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实践报告</w:t>
            </w:r>
          </w:p>
        </w:tc>
      </w:tr>
    </w:tbl>
    <w:p w:rsidR="000754A2" w:rsidRDefault="000754A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54A2" w:rsidRDefault="000754A2" w:rsidP="0000108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1083">
        <w:rPr>
          <w:rFonts w:ascii="黑体" w:eastAsia="黑体" w:hAnsi="宋体" w:hint="eastAsia"/>
          <w:sz w:val="24"/>
        </w:rPr>
        <w:t>六、</w:t>
      </w:r>
      <w:r w:rsidR="00014C7B">
        <w:rPr>
          <w:rFonts w:ascii="黑体" w:eastAsia="黑体" w:hAnsi="宋体"/>
          <w:sz w:val="24"/>
        </w:rPr>
        <w:t>课程内容</w:t>
      </w:r>
    </w:p>
    <w:p w:rsid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lastRenderedPageBreak/>
        <w:t>《英语语音》</w:t>
      </w:r>
      <w:r w:rsidR="00C84CB3" w:rsidRPr="00221902">
        <w:rPr>
          <w:rFonts w:ascii="宋体" w:hAnsi="宋体" w:hint="eastAsia"/>
          <w:sz w:val="22"/>
        </w:rPr>
        <w:t>课程每周</w:t>
      </w:r>
      <w:r w:rsidR="00C84CB3" w:rsidRPr="00C84CB3">
        <w:rPr>
          <w:rFonts w:ascii="宋体" w:hAnsi="宋体" w:hint="eastAsia"/>
          <w:sz w:val="22"/>
        </w:rPr>
        <w:t>2课</w:t>
      </w:r>
      <w:r w:rsidR="00C84CB3" w:rsidRPr="00221902">
        <w:rPr>
          <w:rFonts w:ascii="宋体" w:hAnsi="宋体" w:hint="eastAsia"/>
          <w:sz w:val="22"/>
        </w:rPr>
        <w:t>时,共计</w:t>
      </w:r>
      <w:r w:rsidR="00C84CB3" w:rsidRPr="00C84CB3">
        <w:rPr>
          <w:rFonts w:ascii="宋体" w:hAnsi="宋体"/>
          <w:sz w:val="22"/>
        </w:rPr>
        <w:t>32</w:t>
      </w:r>
      <w:r w:rsidR="00C84CB3" w:rsidRPr="00C84CB3">
        <w:rPr>
          <w:rFonts w:ascii="宋体" w:hAnsi="宋体" w:hint="eastAsia"/>
          <w:sz w:val="22"/>
        </w:rPr>
        <w:t>课</w:t>
      </w:r>
      <w:r w:rsidR="00C84CB3" w:rsidRPr="00221902">
        <w:rPr>
          <w:rFonts w:ascii="宋体" w:hAnsi="宋体" w:hint="eastAsia"/>
          <w:sz w:val="22"/>
        </w:rPr>
        <w:t>时</w:t>
      </w:r>
      <w:r w:rsidR="00C84CB3">
        <w:rPr>
          <w:rFonts w:ascii="宋体" w:hAnsi="宋体" w:hint="eastAsia"/>
          <w:sz w:val="22"/>
        </w:rPr>
        <w:t>，均为实践课时。</w:t>
      </w:r>
    </w:p>
    <w:p w:rsidR="00AC6C60" w:rsidRPr="00AC6C60" w:rsidRDefault="00AC6C60" w:rsidP="00AC6C60">
      <w:pPr>
        <w:pStyle w:val="a9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课程介绍（2学时）</w:t>
      </w:r>
    </w:p>
    <w:p w:rsidR="00AC6C60" w:rsidRDefault="00AC6C60" w:rsidP="00AC6C60">
      <w:pPr>
        <w:pStyle w:val="a9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自我介绍</w:t>
      </w:r>
    </w:p>
    <w:p w:rsidR="00AC6C60" w:rsidRDefault="00AC6C60" w:rsidP="00AC6C60">
      <w:pPr>
        <w:pStyle w:val="a9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课程要求</w:t>
      </w:r>
    </w:p>
    <w:p w:rsidR="00AC6C60" w:rsidRDefault="00AC6C60" w:rsidP="00AC6C60">
      <w:pPr>
        <w:pStyle w:val="a9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考核方式</w:t>
      </w:r>
    </w:p>
    <w:p w:rsidR="00AC6C60" w:rsidRDefault="00AC6C60" w:rsidP="00AC6C60">
      <w:pPr>
        <w:pStyle w:val="a9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教材介绍</w:t>
      </w:r>
    </w:p>
    <w:p w:rsidR="00AC6C60" w:rsidRPr="00AC6C60" w:rsidRDefault="00AC6C60" w:rsidP="00AC6C60">
      <w:pPr>
        <w:pStyle w:val="a9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学习资源及方法介绍</w:t>
      </w:r>
    </w:p>
    <w:p w:rsidR="0056115F" w:rsidRPr="0056115F" w:rsidRDefault="00971A88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2</w:t>
      </w:r>
      <w:r w:rsidR="0056115F" w:rsidRPr="0056115F">
        <w:rPr>
          <w:rFonts w:ascii="宋体" w:hAnsi="宋体" w:hint="eastAsia"/>
          <w:sz w:val="22"/>
        </w:rPr>
        <w:t>. 基础概念介绍（2学时）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）掌握音节的构成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2</w:t>
      </w:r>
      <w:r w:rsidR="006F279B">
        <w:rPr>
          <w:rFonts w:ascii="宋体" w:hAnsi="宋体" w:hint="eastAsia"/>
          <w:sz w:val="22"/>
        </w:rPr>
        <w:t>）掌握单词重音的位置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3</w:t>
      </w:r>
      <w:r w:rsidR="006F279B">
        <w:rPr>
          <w:rFonts w:ascii="宋体" w:hAnsi="宋体" w:hint="eastAsia"/>
          <w:sz w:val="22"/>
        </w:rPr>
        <w:t>）掌握英语节奏的特点</w:t>
      </w:r>
    </w:p>
    <w:p w:rsidR="0056115F" w:rsidRPr="0056115F" w:rsidRDefault="00971A88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3</w:t>
      </w:r>
      <w:r w:rsidR="0056115F" w:rsidRPr="0056115F">
        <w:rPr>
          <w:rFonts w:ascii="宋体" w:hAnsi="宋体" w:hint="eastAsia"/>
          <w:sz w:val="22"/>
        </w:rPr>
        <w:t>. 英语辅音（8学时）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）掌握爆破音的发音要领、音位变体、以及失去爆破现象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2</w:t>
      </w:r>
      <w:r w:rsidR="006F279B">
        <w:rPr>
          <w:rFonts w:ascii="宋体" w:hAnsi="宋体" w:hint="eastAsia"/>
          <w:sz w:val="22"/>
        </w:rPr>
        <w:t>）掌握摩擦音的发音要领和发音特征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3</w:t>
      </w:r>
      <w:r w:rsidR="006F279B">
        <w:rPr>
          <w:rFonts w:ascii="宋体" w:hAnsi="宋体" w:hint="eastAsia"/>
          <w:sz w:val="22"/>
        </w:rPr>
        <w:t>）掌握破擦音的发音要领和发音特征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4</w:t>
      </w:r>
      <w:r w:rsidR="006F279B">
        <w:rPr>
          <w:rFonts w:ascii="宋体" w:hAnsi="宋体" w:hint="eastAsia"/>
          <w:sz w:val="22"/>
        </w:rPr>
        <w:t>）掌握鼻音的发音要领和发音特征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5</w:t>
      </w:r>
      <w:r w:rsidR="006F279B">
        <w:rPr>
          <w:rFonts w:ascii="宋体" w:hAnsi="宋体" w:hint="eastAsia"/>
          <w:sz w:val="22"/>
        </w:rPr>
        <w:t>）掌握延续音的发音要领和发音特征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6</w:t>
      </w:r>
      <w:r w:rsidR="006F279B">
        <w:rPr>
          <w:rFonts w:ascii="宋体" w:hAnsi="宋体" w:hint="eastAsia"/>
          <w:sz w:val="22"/>
        </w:rPr>
        <w:t>）掌握舌侧音的发音要领和发音特征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7</w:t>
      </w:r>
      <w:r w:rsidR="006F279B">
        <w:rPr>
          <w:rFonts w:ascii="宋体" w:hAnsi="宋体" w:hint="eastAsia"/>
          <w:sz w:val="22"/>
        </w:rPr>
        <w:t>）掌握英语辅音的发音方式和发音部位</w:t>
      </w:r>
    </w:p>
    <w:p w:rsidR="0056115F" w:rsidRPr="0056115F" w:rsidRDefault="00971A88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4</w:t>
      </w:r>
      <w:r w:rsidR="0056115F" w:rsidRPr="0056115F">
        <w:rPr>
          <w:rFonts w:ascii="宋体" w:hAnsi="宋体" w:hint="eastAsia"/>
          <w:sz w:val="22"/>
        </w:rPr>
        <w:t>. 英语元音（</w:t>
      </w:r>
      <w:r w:rsidR="001E7293">
        <w:rPr>
          <w:rFonts w:ascii="宋体" w:hAnsi="宋体"/>
          <w:sz w:val="22"/>
        </w:rPr>
        <w:t>6</w:t>
      </w:r>
      <w:r w:rsidR="0056115F" w:rsidRPr="0056115F">
        <w:rPr>
          <w:rFonts w:ascii="宋体" w:hAnsi="宋体" w:hint="eastAsia"/>
          <w:sz w:val="22"/>
        </w:rPr>
        <w:t>学时）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）掌握纯元音的发音（前元音、中元音、后元音），特别注意开口度</w:t>
      </w:r>
    </w:p>
    <w:p w:rsidR="0056115F" w:rsidRPr="0056115F" w:rsidRDefault="0056115F" w:rsidP="0056115F">
      <w:pPr>
        <w:snapToGrid w:val="0"/>
        <w:spacing w:line="288" w:lineRule="auto"/>
        <w:ind w:firstLineChars="400" w:firstLine="88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>2</w:t>
      </w:r>
      <w:r w:rsidR="006F279B">
        <w:rPr>
          <w:rFonts w:ascii="宋体" w:hAnsi="宋体" w:hint="eastAsia"/>
          <w:sz w:val="22"/>
        </w:rPr>
        <w:t>）掌握双元音的发音（集中双元音、合口双元音），特别注意起点音</w:t>
      </w:r>
    </w:p>
    <w:p w:rsidR="0056115F" w:rsidRPr="0056115F" w:rsidRDefault="001E7293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5</w:t>
      </w:r>
      <w:r w:rsidR="0056115F" w:rsidRPr="0056115F">
        <w:rPr>
          <w:rFonts w:ascii="宋体" w:hAnsi="宋体" w:hint="eastAsia"/>
          <w:sz w:val="22"/>
        </w:rPr>
        <w:t>. 英语的重音（4学时）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）单词重音：重音模式的标注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2）句</w:t>
      </w:r>
      <w:r w:rsidR="006F279B">
        <w:rPr>
          <w:rFonts w:ascii="宋体" w:hAnsi="宋体" w:hint="eastAsia"/>
          <w:sz w:val="22"/>
        </w:rPr>
        <w:t>子重音：信息词和功能词的区别；功能词的两种发音：强读式和弱读式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 3</w:t>
      </w:r>
      <w:r w:rsidR="006F279B">
        <w:rPr>
          <w:rFonts w:ascii="宋体" w:hAnsi="宋体" w:hint="eastAsia"/>
          <w:sz w:val="22"/>
        </w:rPr>
        <w:t>）英语的节奏</w:t>
      </w:r>
    </w:p>
    <w:p w:rsidR="0056115F" w:rsidRPr="0056115F" w:rsidRDefault="001E7293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6</w:t>
      </w:r>
      <w:r w:rsidR="0056115F" w:rsidRPr="0056115F">
        <w:rPr>
          <w:rFonts w:ascii="宋体" w:hAnsi="宋体" w:hint="eastAsia"/>
          <w:sz w:val="22"/>
        </w:rPr>
        <w:t>. 音的变化（2学时）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）连读的规则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2</w:t>
      </w:r>
      <w:r w:rsidR="006F279B">
        <w:rPr>
          <w:rFonts w:ascii="宋体" w:hAnsi="宋体" w:hint="eastAsia"/>
          <w:sz w:val="22"/>
        </w:rPr>
        <w:t>）同化、省音的规则</w:t>
      </w:r>
    </w:p>
    <w:p w:rsidR="0056115F" w:rsidRPr="0056115F" w:rsidRDefault="001E7293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7</w:t>
      </w:r>
      <w:r w:rsidR="0056115F" w:rsidRPr="0056115F">
        <w:rPr>
          <w:rFonts w:ascii="宋体" w:hAnsi="宋体" w:hint="eastAsia"/>
          <w:sz w:val="22"/>
        </w:rPr>
        <w:t>. 英语的语调（</w:t>
      </w:r>
      <w:r>
        <w:rPr>
          <w:rFonts w:ascii="宋体" w:hAnsi="宋体"/>
          <w:sz w:val="22"/>
        </w:rPr>
        <w:t>4</w:t>
      </w:r>
      <w:r w:rsidR="0056115F" w:rsidRPr="0056115F">
        <w:rPr>
          <w:rFonts w:ascii="宋体" w:hAnsi="宋体" w:hint="eastAsia"/>
          <w:sz w:val="22"/>
        </w:rPr>
        <w:t>学时）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1</w:t>
      </w:r>
      <w:r w:rsidR="006F279B">
        <w:rPr>
          <w:rFonts w:ascii="宋体" w:hAnsi="宋体" w:hint="eastAsia"/>
          <w:sz w:val="22"/>
        </w:rPr>
        <w:t>）语调的类型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>2</w:t>
      </w:r>
      <w:r w:rsidR="006F279B">
        <w:rPr>
          <w:rFonts w:ascii="宋体" w:hAnsi="宋体" w:hint="eastAsia"/>
          <w:sz w:val="22"/>
        </w:rPr>
        <w:t>）语调的特征与用法</w:t>
      </w:r>
    </w:p>
    <w:p w:rsidR="0056115F" w:rsidRPr="0056115F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  3</w:t>
      </w:r>
      <w:r w:rsidR="006F279B">
        <w:rPr>
          <w:rFonts w:ascii="宋体" w:hAnsi="宋体" w:hint="eastAsia"/>
          <w:sz w:val="22"/>
        </w:rPr>
        <w:t>）语调单位的概念与切分</w:t>
      </w:r>
    </w:p>
    <w:p w:rsidR="00CC5C14" w:rsidRDefault="0056115F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56115F"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</w:t>
      </w:r>
      <w:r w:rsidRPr="0056115F">
        <w:rPr>
          <w:rFonts w:ascii="宋体" w:hAnsi="宋体" w:hint="eastAsia"/>
          <w:sz w:val="22"/>
        </w:rPr>
        <w:t xml:space="preserve"> 4</w:t>
      </w:r>
      <w:r w:rsidR="006F279B">
        <w:rPr>
          <w:rFonts w:ascii="宋体" w:hAnsi="宋体" w:hint="eastAsia"/>
          <w:sz w:val="22"/>
        </w:rPr>
        <w:t>）语调的功能</w:t>
      </w:r>
    </w:p>
    <w:p w:rsidR="001E7293" w:rsidRDefault="001E7293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 xml:space="preserve">8. </w:t>
      </w:r>
      <w:r>
        <w:rPr>
          <w:rFonts w:ascii="宋体" w:hAnsi="宋体" w:hint="eastAsia"/>
          <w:sz w:val="22"/>
        </w:rPr>
        <w:t>过程性考试（2学时）</w:t>
      </w:r>
    </w:p>
    <w:p w:rsidR="001E7293" w:rsidRPr="0056115F" w:rsidRDefault="001E7293" w:rsidP="0056115F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 xml:space="preserve">9. </w:t>
      </w:r>
      <w:r>
        <w:rPr>
          <w:rFonts w:ascii="宋体" w:hAnsi="宋体" w:hint="eastAsia"/>
          <w:sz w:val="22"/>
        </w:rPr>
        <w:t>期末随堂考试（2学时）</w:t>
      </w:r>
    </w:p>
    <w:p w:rsidR="001E7293" w:rsidRDefault="001E7293" w:rsidP="00CC5C14">
      <w:pPr>
        <w:snapToGrid w:val="0"/>
        <w:spacing w:line="288" w:lineRule="auto"/>
        <w:ind w:right="26"/>
        <w:rPr>
          <w:rFonts w:ascii="黑体" w:eastAsia="黑体" w:hAnsi="宋体"/>
          <w:sz w:val="24"/>
        </w:rPr>
      </w:pPr>
    </w:p>
    <w:p w:rsidR="000754A2" w:rsidRDefault="00F5469B" w:rsidP="00CC5C14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CC5C14" w:rsidRDefault="00CC5C1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E7293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练习辅</w:t>
            </w:r>
            <w:r w:rsidR="00126195">
              <w:rPr>
                <w:rFonts w:ascii="宋体" w:hAnsi="宋体" w:hint="eastAsia"/>
                <w:sz w:val="20"/>
                <w:szCs w:val="20"/>
              </w:rPr>
              <w:t>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A6754E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EB4CC0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 w:rsidR="001E7293">
              <w:rPr>
                <w:rFonts w:ascii="宋体" w:hAnsi="宋体" w:hint="eastAsia"/>
                <w:sz w:val="20"/>
                <w:szCs w:val="20"/>
              </w:rPr>
              <w:t>元</w:t>
            </w:r>
            <w:r>
              <w:rPr>
                <w:rFonts w:ascii="宋体" w:hAnsi="宋体" w:hint="eastAsia"/>
                <w:sz w:val="20"/>
                <w:szCs w:val="20"/>
              </w:rPr>
              <w:t>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A6754E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 w:rsidR="00A6754E">
              <w:rPr>
                <w:rFonts w:ascii="宋体" w:hAnsi="宋体" w:hint="eastAsia"/>
                <w:sz w:val="20"/>
                <w:szCs w:val="20"/>
              </w:rPr>
              <w:t>不完全爆破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练习弱读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EB4CC0">
              <w:rPr>
                <w:rFonts w:ascii="宋体" w:hAnsi="宋体" w:hint="eastAsia"/>
                <w:sz w:val="20"/>
                <w:szCs w:val="20"/>
              </w:rPr>
              <w:t>重读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71BE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A6754E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</w:t>
            </w:r>
            <w:r w:rsidR="00126195" w:rsidRPr="00EB4CC0">
              <w:rPr>
                <w:rFonts w:ascii="宋体" w:hAnsi="宋体" w:hint="eastAsia"/>
                <w:sz w:val="20"/>
                <w:szCs w:val="20"/>
              </w:rPr>
              <w:t>连读</w:t>
            </w:r>
            <w:r>
              <w:rPr>
                <w:rFonts w:ascii="宋体" w:hAnsi="宋体" w:hint="eastAsia"/>
                <w:sz w:val="20"/>
                <w:szCs w:val="20"/>
              </w:rPr>
              <w:t>、同化、省音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>
              <w:rPr>
                <w:rFonts w:ascii="宋体" w:hAnsi="宋体" w:hint="eastAsia"/>
                <w:sz w:val="20"/>
                <w:szCs w:val="20"/>
              </w:rPr>
              <w:t>节奏和</w:t>
            </w:r>
            <w:r w:rsidRPr="00EB4CC0">
              <w:rPr>
                <w:rFonts w:ascii="宋体" w:hAnsi="宋体" w:hint="eastAsia"/>
                <w:sz w:val="20"/>
                <w:szCs w:val="20"/>
              </w:rPr>
              <w:t>语调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A6754E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6754E"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23EE3" w:rsidRDefault="00C23EE3" w:rsidP="00C23EE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54A2" w:rsidRPr="00C23EE3" w:rsidRDefault="00C23EE3" w:rsidP="00C23EE3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54A2">
        <w:tc>
          <w:tcPr>
            <w:tcW w:w="1809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54A2" w:rsidRDefault="007B7E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842C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C23EE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54A2" w:rsidRDefault="00842C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平时表现（出勤、课堂表现、答疑、语音练习</w:t>
            </w:r>
            <w:r w:rsidR="00917CDF"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754A2" w:rsidRDefault="00842C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 w:rsidR="00C23EE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  <w:bookmarkStart w:id="1" w:name="_GoBack"/>
            <w:bookmarkEnd w:id="1"/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54A2" w:rsidRDefault="00842C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实践报告</w:t>
            </w:r>
          </w:p>
        </w:tc>
        <w:tc>
          <w:tcPr>
            <w:tcW w:w="1843" w:type="dxa"/>
            <w:shd w:val="clear" w:color="auto" w:fill="auto"/>
          </w:tcPr>
          <w:p w:rsidR="000754A2" w:rsidRDefault="00842C2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 w:rsidR="00C23EE3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0754A2" w:rsidRDefault="000754A2" w:rsidP="00AD0DFE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9272CC" w:rsidRDefault="009272CC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272CC">
        <w:rPr>
          <w:rFonts w:hint="eastAsia"/>
          <w:sz w:val="28"/>
          <w:szCs w:val="28"/>
        </w:rPr>
        <w:t>王宏军</w:t>
      </w:r>
      <w:r w:rsidR="009272CC">
        <w:rPr>
          <w:rFonts w:hint="eastAsia"/>
          <w:sz w:val="28"/>
          <w:szCs w:val="28"/>
        </w:rPr>
        <w:t xml:space="preserve"> </w:t>
      </w:r>
      <w:r w:rsidR="009272CC">
        <w:rPr>
          <w:rFonts w:hint="eastAsia"/>
          <w:sz w:val="28"/>
          <w:szCs w:val="28"/>
        </w:rPr>
        <w:t>刘杰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系主任审核签名：</w:t>
      </w: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0754A2" w:rsidRDefault="000754A2"/>
    <w:sectPr w:rsidR="0007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03" w:rsidRDefault="003D7B03" w:rsidP="0014750C">
      <w:r>
        <w:separator/>
      </w:r>
    </w:p>
  </w:endnote>
  <w:endnote w:type="continuationSeparator" w:id="0">
    <w:p w:rsidR="003D7B03" w:rsidRDefault="003D7B03" w:rsidP="0014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03" w:rsidRDefault="003D7B03" w:rsidP="0014750C">
      <w:r>
        <w:separator/>
      </w:r>
    </w:p>
  </w:footnote>
  <w:footnote w:type="continuationSeparator" w:id="0">
    <w:p w:rsidR="003D7B03" w:rsidRDefault="003D7B03" w:rsidP="0014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BA"/>
    <w:multiLevelType w:val="hybridMultilevel"/>
    <w:tmpl w:val="09E85E64"/>
    <w:lvl w:ilvl="0" w:tplc="0AD03852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7F640199"/>
    <w:multiLevelType w:val="hybridMultilevel"/>
    <w:tmpl w:val="AF7E146A"/>
    <w:lvl w:ilvl="0" w:tplc="F41673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1083"/>
    <w:rsid w:val="000146FA"/>
    <w:rsid w:val="00014C7B"/>
    <w:rsid w:val="0004667E"/>
    <w:rsid w:val="00053A9C"/>
    <w:rsid w:val="000754A2"/>
    <w:rsid w:val="00093D90"/>
    <w:rsid w:val="00095F26"/>
    <w:rsid w:val="000A7E8A"/>
    <w:rsid w:val="000C2256"/>
    <w:rsid w:val="000C4DCF"/>
    <w:rsid w:val="000D4177"/>
    <w:rsid w:val="000D66EC"/>
    <w:rsid w:val="000E4E1C"/>
    <w:rsid w:val="001072BC"/>
    <w:rsid w:val="00126195"/>
    <w:rsid w:val="0014750C"/>
    <w:rsid w:val="001959A5"/>
    <w:rsid w:val="001E7293"/>
    <w:rsid w:val="001F4331"/>
    <w:rsid w:val="00256B39"/>
    <w:rsid w:val="0026033C"/>
    <w:rsid w:val="00273E7A"/>
    <w:rsid w:val="002B52F3"/>
    <w:rsid w:val="002E3721"/>
    <w:rsid w:val="00313BBA"/>
    <w:rsid w:val="0032602E"/>
    <w:rsid w:val="003367AE"/>
    <w:rsid w:val="00352047"/>
    <w:rsid w:val="003B1258"/>
    <w:rsid w:val="003D7B03"/>
    <w:rsid w:val="003F3B8D"/>
    <w:rsid w:val="004100B0"/>
    <w:rsid w:val="00424BB0"/>
    <w:rsid w:val="00427941"/>
    <w:rsid w:val="004849CA"/>
    <w:rsid w:val="0053590F"/>
    <w:rsid w:val="005467DC"/>
    <w:rsid w:val="00553D03"/>
    <w:rsid w:val="0056115F"/>
    <w:rsid w:val="005B2B6D"/>
    <w:rsid w:val="005B4B4E"/>
    <w:rsid w:val="005C5A92"/>
    <w:rsid w:val="006149E4"/>
    <w:rsid w:val="00624FE1"/>
    <w:rsid w:val="006A2CD2"/>
    <w:rsid w:val="006A500C"/>
    <w:rsid w:val="006A6485"/>
    <w:rsid w:val="006C7054"/>
    <w:rsid w:val="006F279B"/>
    <w:rsid w:val="00704D22"/>
    <w:rsid w:val="007208D6"/>
    <w:rsid w:val="007958F2"/>
    <w:rsid w:val="00796092"/>
    <w:rsid w:val="007B7E3D"/>
    <w:rsid w:val="00812075"/>
    <w:rsid w:val="00842C2A"/>
    <w:rsid w:val="008A7BC8"/>
    <w:rsid w:val="008B397C"/>
    <w:rsid w:val="008B47F4"/>
    <w:rsid w:val="00900019"/>
    <w:rsid w:val="00917CDF"/>
    <w:rsid w:val="009272CC"/>
    <w:rsid w:val="0096451E"/>
    <w:rsid w:val="00971A88"/>
    <w:rsid w:val="0099063E"/>
    <w:rsid w:val="009E3866"/>
    <w:rsid w:val="009E6F01"/>
    <w:rsid w:val="00A42DB5"/>
    <w:rsid w:val="00A6754E"/>
    <w:rsid w:val="00A769B1"/>
    <w:rsid w:val="00A837D5"/>
    <w:rsid w:val="00A84CE4"/>
    <w:rsid w:val="00A947E9"/>
    <w:rsid w:val="00AC4C45"/>
    <w:rsid w:val="00AC6C60"/>
    <w:rsid w:val="00AD0DFE"/>
    <w:rsid w:val="00B20FAC"/>
    <w:rsid w:val="00B300F5"/>
    <w:rsid w:val="00B375A7"/>
    <w:rsid w:val="00B4561F"/>
    <w:rsid w:val="00B46F21"/>
    <w:rsid w:val="00B511A5"/>
    <w:rsid w:val="00B736A7"/>
    <w:rsid w:val="00B7651F"/>
    <w:rsid w:val="00BC0179"/>
    <w:rsid w:val="00C15470"/>
    <w:rsid w:val="00C23EE3"/>
    <w:rsid w:val="00C56E09"/>
    <w:rsid w:val="00C66ADE"/>
    <w:rsid w:val="00C710B4"/>
    <w:rsid w:val="00C84CB3"/>
    <w:rsid w:val="00CC5C14"/>
    <w:rsid w:val="00CF096B"/>
    <w:rsid w:val="00D46042"/>
    <w:rsid w:val="00E16D30"/>
    <w:rsid w:val="00E33169"/>
    <w:rsid w:val="00E70904"/>
    <w:rsid w:val="00E816B4"/>
    <w:rsid w:val="00EC7206"/>
    <w:rsid w:val="00EF44B1"/>
    <w:rsid w:val="00F10806"/>
    <w:rsid w:val="00F22BAC"/>
    <w:rsid w:val="00F35AA0"/>
    <w:rsid w:val="00F5469B"/>
    <w:rsid w:val="00F75F80"/>
    <w:rsid w:val="00F951F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B7EF80"/>
  <w15:docId w15:val="{1D3C7325-C58D-41CE-BF44-F4DD53F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6A2C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CD2"/>
    <w:rPr>
      <w:color w:val="605E5C"/>
      <w:shd w:val="clear" w:color="auto" w:fill="E1DFDD"/>
    </w:rPr>
  </w:style>
  <w:style w:type="table" w:customStyle="1" w:styleId="1">
    <w:name w:val="网格型1"/>
    <w:basedOn w:val="a1"/>
    <w:next w:val="a7"/>
    <w:rsid w:val="006C7054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AC6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Jessiebang</cp:lastModifiedBy>
  <cp:revision>74</cp:revision>
  <dcterms:created xsi:type="dcterms:W3CDTF">2016-12-19T07:34:00Z</dcterms:created>
  <dcterms:modified xsi:type="dcterms:W3CDTF">2019-09-11T01:12:00Z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