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4B" w:rsidRDefault="0030634B">
      <w:pPr>
        <w:widowControl/>
        <w:jc w:val="left"/>
        <w:rPr>
          <w:rFonts w:ascii="仿宋_GB2312" w:eastAsia="仿宋_GB2312" w:hAnsi="宋体"/>
          <w:b/>
          <w:bCs/>
          <w:kern w:val="0"/>
          <w:sz w:val="28"/>
          <w:szCs w:val="28"/>
        </w:rPr>
      </w:pPr>
      <w:r w:rsidRPr="0030634B">
        <w:pict>
          <v:rect id="文本框 1" o:spid="_x0000_s1026" style="position:absolute;margin-left:42.55pt;margin-top:28.3pt;width:207.5pt;height:22.1pt;z-index:1024;mso-position-horizontal-relative:page;mso-position-vertical-relative:page" o:gfxdata="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jMGdUAAAAJAQAADwAAAAAAAAABACAA&#10;AAAiAAAAZHJzL2Rvd25yZXYueG1sUEsBAhQAFAAAAAgAh07iQDx97UTXAQAAiQMAAA4AAAAAAAAA&#10;AQAgAAAAJAEAAGRycy9lMm9Eb2MueG1sUEsFBgAAAAAGAAYAWQEAAG0FAAAAAA==&#10;" stroked="f">
            <v:textbox>
              <w:txbxContent>
                <w:p w:rsidR="0030634B" w:rsidRDefault="004E718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13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rect>
        </w:pict>
      </w:r>
    </w:p>
    <w:p w:rsidR="00AA41A7" w:rsidRDefault="00AA41A7" w:rsidP="00AA41A7">
      <w:pPr>
        <w:spacing w:line="400" w:lineRule="exact"/>
        <w:jc w:val="center"/>
        <w:rPr>
          <w:rFonts w:ascii="黑体" w:eastAsia="黑体" w:hAnsi="宋体"/>
          <w:b/>
          <w:bCs/>
          <w:sz w:val="30"/>
          <w:szCs w:val="30"/>
        </w:rPr>
      </w:pPr>
      <w:r>
        <w:rPr>
          <w:rFonts w:ascii="黑体" w:eastAsia="黑体" w:hAnsi="宋体" w:hint="eastAsia"/>
          <w:b/>
          <w:bCs/>
          <w:sz w:val="30"/>
          <w:szCs w:val="30"/>
        </w:rPr>
        <w:t>上 海 建 桥 学 院</w:t>
      </w:r>
    </w:p>
    <w:p w:rsidR="00AA41A7" w:rsidRDefault="00AA41A7" w:rsidP="00AA41A7">
      <w:pPr>
        <w:spacing w:line="400" w:lineRule="exact"/>
        <w:jc w:val="center"/>
        <w:rPr>
          <w:rFonts w:ascii="宋体" w:hAnsi="宋体" w:hint="eastAsia"/>
          <w:sz w:val="28"/>
          <w:szCs w:val="28"/>
        </w:rPr>
      </w:pPr>
      <w:r>
        <w:rPr>
          <w:rFonts w:ascii="宋体" w:hAnsi="宋体" w:hint="eastAsia"/>
          <w:sz w:val="30"/>
          <w:szCs w:val="30"/>
          <w:u w:val="single"/>
        </w:rPr>
        <w:t>_______日语语法(1)_____</w:t>
      </w:r>
      <w:r>
        <w:rPr>
          <w:rFonts w:ascii="宋体" w:hAnsi="宋体" w:hint="eastAsia"/>
          <w:sz w:val="28"/>
          <w:szCs w:val="28"/>
        </w:rPr>
        <w:t>课程教案</w:t>
      </w:r>
    </w:p>
    <w:p w:rsidR="00AA41A7" w:rsidRDefault="00AA41A7" w:rsidP="00AA41A7">
      <w:pPr>
        <w:spacing w:line="400" w:lineRule="exact"/>
        <w:jc w:val="center"/>
        <w:rPr>
          <w:rFonts w:ascii="宋体" w:hAnsi="Times New Roman" w:hint="eastAsia"/>
          <w:sz w:val="28"/>
          <w:szCs w:val="28"/>
        </w:rPr>
      </w:pPr>
      <w:r>
        <w:rPr>
          <w:rFonts w:ascii="宋体" w:hint="eastAsia"/>
          <w:sz w:val="28"/>
          <w:szCs w:val="28"/>
        </w:rPr>
        <w:t xml:space="preserve"> </w:t>
      </w:r>
    </w:p>
    <w:p w:rsidR="00AA41A7" w:rsidRDefault="00AA41A7" w:rsidP="00AA41A7">
      <w:pPr>
        <w:spacing w:beforeLines="50" w:line="400" w:lineRule="exact"/>
        <w:rPr>
          <w:rFonts w:ascii="仿宋_GB2312" w:eastAsia="仿宋_GB2312" w:hAnsi="宋体" w:hint="eastAsia"/>
          <w:kern w:val="0"/>
          <w:sz w:val="24"/>
          <w:szCs w:val="24"/>
          <w:highlight w:val="yellow"/>
          <w:u w:val="single"/>
        </w:rPr>
      </w:pPr>
      <w:r>
        <w:rPr>
          <w:rFonts w:ascii="仿宋_GB2312" w:eastAsia="仿宋_GB2312" w:hAnsi="宋体" w:hint="eastAsia"/>
          <w:sz w:val="24"/>
          <w:szCs w:val="24"/>
        </w:rPr>
        <w:t xml:space="preserve">周次 1  第1次课 2 学时                教案撰写人 </w:t>
      </w:r>
      <w:r>
        <w:rPr>
          <w:rFonts w:ascii="宋体" w:hAnsi="宋体" w:hint="eastAsia"/>
          <w:sz w:val="24"/>
          <w:szCs w:val="24"/>
        </w:rPr>
        <w:t>邱根成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27"/>
        <w:gridCol w:w="2511"/>
      </w:tblGrid>
      <w:tr w:rsidR="00AA41A7" w:rsidTr="00AA41A7">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Chars="-50" w:left="-105" w:rightChars="-50" w:right="-105"/>
              <w:jc w:val="center"/>
              <w:rPr>
                <w:rFonts w:ascii="仿宋_GB2312" w:eastAsia="仿宋_GB2312" w:hAnsi="宋体"/>
                <w:szCs w:val="21"/>
              </w:rPr>
            </w:pPr>
            <w:r>
              <w:rPr>
                <w:rFonts w:ascii="仿宋_GB2312" w:eastAsia="仿宋_GB2312" w:hAnsi="宋体" w:hint="eastAsia"/>
              </w:rPr>
              <w:t>课程单元名称</w:t>
            </w:r>
          </w:p>
        </w:tc>
        <w:tc>
          <w:tcPr>
            <w:tcW w:w="7638" w:type="dxa"/>
            <w:gridSpan w:val="2"/>
            <w:tcBorders>
              <w:top w:val="single" w:sz="4" w:space="0" w:color="auto"/>
              <w:left w:val="nil"/>
              <w:bottom w:val="single" w:sz="4" w:space="0" w:color="auto"/>
              <w:right w:val="single" w:sz="4" w:space="0" w:color="auto"/>
            </w:tcBorders>
            <w:vAlign w:val="center"/>
            <w:hideMark/>
          </w:tcPr>
          <w:p w:rsidR="00AA41A7" w:rsidRDefault="00AA41A7">
            <w:pPr>
              <w:ind w:left="-50" w:right="-50"/>
              <w:rPr>
                <w:rFonts w:ascii="仿宋_GB2312" w:eastAsia="仿宋_GB2312"/>
                <w:szCs w:val="21"/>
              </w:rPr>
            </w:pPr>
            <w:r>
              <w:rPr>
                <w:rFonts w:ascii="MS Mincho" w:eastAsia="MS Mincho" w:hAnsi="MS Mincho" w:hint="eastAsia"/>
              </w:rPr>
              <w:t>第1～２章 第1、２節</w:t>
            </w:r>
          </w:p>
        </w:tc>
      </w:tr>
      <w:tr w:rsidR="00AA41A7" w:rsidTr="00AA41A7">
        <w:trPr>
          <w:cantSplit/>
          <w:trHeight w:val="726"/>
          <w:jc w:val="center"/>
        </w:trPr>
        <w:tc>
          <w:tcPr>
            <w:tcW w:w="8956" w:type="dxa"/>
            <w:gridSpan w:val="3"/>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50" w:right="-50"/>
              <w:rPr>
                <w:rFonts w:ascii="仿宋_GB2312" w:eastAsia="仿宋_GB2312" w:hAnsi="宋体"/>
                <w:szCs w:val="21"/>
              </w:rPr>
            </w:pPr>
            <w:r>
              <w:rPr>
                <w:rFonts w:ascii="仿宋_GB2312" w:eastAsia="仿宋_GB2312" w:hAnsi="宋体" w:hint="eastAsia"/>
              </w:rPr>
              <w:t>本次授课目的与要求</w:t>
            </w:r>
          </w:p>
          <w:p w:rsidR="00AA41A7" w:rsidRDefault="00AA41A7">
            <w:pPr>
              <w:ind w:left="-50" w:right="-50"/>
              <w:rPr>
                <w:rFonts w:ascii="MS Mincho" w:eastAsia="MS Mincho" w:hAnsi="MS Mincho" w:hint="eastAsia"/>
              </w:rPr>
            </w:pPr>
            <w:r>
              <w:rPr>
                <w:rFonts w:ascii="MS Mincho" w:eastAsia="MS Mincho" w:hAnsi="MS Mincho" w:hint="eastAsia"/>
              </w:rPr>
              <w:t>日本語の基本特徴に対する理解</w:t>
            </w:r>
          </w:p>
          <w:p w:rsidR="00AA41A7" w:rsidRDefault="00AA41A7">
            <w:pPr>
              <w:ind w:left="-50" w:right="-50"/>
              <w:rPr>
                <w:rFonts w:ascii="仿宋_GB2312" w:eastAsia="仿宋_GB2312"/>
                <w:szCs w:val="21"/>
              </w:rPr>
            </w:pPr>
            <w:r>
              <w:rPr>
                <w:rFonts w:ascii="MS Mincho" w:eastAsia="MS Mincho" w:hAnsi="MS Mincho" w:hint="eastAsia"/>
              </w:rPr>
              <w:t>体言と用言の性格に対する理解</w:t>
            </w:r>
          </w:p>
        </w:tc>
      </w:tr>
      <w:tr w:rsidR="00AA41A7" w:rsidTr="00AA41A7">
        <w:trPr>
          <w:cantSplit/>
          <w:trHeight w:val="836"/>
          <w:jc w:val="center"/>
        </w:trPr>
        <w:tc>
          <w:tcPr>
            <w:tcW w:w="8956" w:type="dxa"/>
            <w:gridSpan w:val="3"/>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50" w:right="-50"/>
              <w:rPr>
                <w:rFonts w:ascii="仿宋_GB2312" w:eastAsia="仿宋_GB2312" w:hAnsi="宋体"/>
                <w:szCs w:val="21"/>
                <w:highlight w:val="yellow"/>
              </w:rPr>
            </w:pPr>
            <w:r>
              <w:rPr>
                <w:rFonts w:ascii="仿宋_GB2312" w:eastAsia="仿宋_GB2312" w:hAnsi="宋体" w:hint="eastAsia"/>
              </w:rPr>
              <w:t>教学设计思路</w:t>
            </w:r>
          </w:p>
          <w:p w:rsidR="00AA41A7" w:rsidRDefault="00AA41A7">
            <w:pPr>
              <w:adjustRightInd w:val="0"/>
              <w:snapToGrid w:val="0"/>
              <w:ind w:leftChars="-24" w:left="-50" w:right="-50" w:firstLineChars="100" w:firstLine="210"/>
              <w:rPr>
                <w:rFonts w:ascii="仿宋_GB2312" w:eastAsia="仿宋_GB2312"/>
                <w:szCs w:val="21"/>
              </w:rPr>
            </w:pPr>
            <w:r>
              <w:rPr>
                <w:rFonts w:ascii="MS Mincho" w:eastAsia="MS Mincho" w:hAnsi="MS Mincho" w:hint="eastAsia"/>
              </w:rPr>
              <w:t>先ず中国語と比べて、日本語の基本特徴を述べてみる。次にN2試験や四級試験の出題と結び付けて授業を進めるつもりである。</w:t>
            </w:r>
          </w:p>
        </w:tc>
      </w:tr>
      <w:tr w:rsidR="00AA41A7" w:rsidTr="00AA41A7">
        <w:trPr>
          <w:cantSplit/>
          <w:trHeight w:val="1245"/>
          <w:jc w:val="center"/>
        </w:trPr>
        <w:tc>
          <w:tcPr>
            <w:tcW w:w="8956" w:type="dxa"/>
            <w:gridSpan w:val="3"/>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50" w:right="-50"/>
              <w:rPr>
                <w:rFonts w:ascii="仿宋_GB2312" w:eastAsia="仿宋_GB2312" w:hAnsi="宋体"/>
                <w:szCs w:val="21"/>
              </w:rPr>
            </w:pPr>
            <w:r>
              <w:rPr>
                <w:rFonts w:ascii="仿宋_GB2312" w:eastAsia="仿宋_GB2312" w:hAnsi="宋体" w:hint="eastAsia"/>
              </w:rPr>
              <w:t>本次教学重点与难点</w:t>
            </w:r>
          </w:p>
          <w:p w:rsidR="00AA41A7" w:rsidRDefault="00AA41A7">
            <w:pPr>
              <w:ind w:left="-50" w:right="-50"/>
              <w:rPr>
                <w:rFonts w:ascii="仿宋_GB2312" w:eastAsia="仿宋_GB2312" w:hAnsi="Times New Roman" w:hint="eastAsia"/>
              </w:rPr>
            </w:pPr>
            <w:r>
              <w:rPr>
                <w:rFonts w:ascii="MS Mincho" w:eastAsia="MS Mincho" w:hAnsi="MS Mincho" w:hint="eastAsia"/>
              </w:rPr>
              <w:t>日本語の言語特徴</w:t>
            </w:r>
          </w:p>
          <w:p w:rsidR="00AA41A7" w:rsidRDefault="00AA41A7">
            <w:pPr>
              <w:ind w:left="-50" w:right="-50"/>
              <w:rPr>
                <w:rFonts w:ascii="仿宋_GB2312" w:eastAsia="仿宋_GB2312"/>
                <w:szCs w:val="21"/>
              </w:rPr>
            </w:pPr>
            <w:r>
              <w:rPr>
                <w:rFonts w:ascii="MS Mincho" w:eastAsia="MS Mincho" w:hAnsi="MS Mincho" w:hint="eastAsia"/>
              </w:rPr>
              <w:t>日本語の品詞分類</w:t>
            </w:r>
          </w:p>
        </w:tc>
      </w:tr>
      <w:tr w:rsidR="00AA41A7" w:rsidTr="00AA41A7">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hideMark/>
          </w:tcPr>
          <w:p w:rsidR="00AA41A7" w:rsidRDefault="00AA41A7">
            <w:pPr>
              <w:ind w:left="-50" w:right="-50"/>
              <w:rPr>
                <w:rFonts w:ascii="仿宋_GB2312" w:eastAsia="仿宋_GB2312" w:hAnsi="宋体"/>
                <w:szCs w:val="21"/>
              </w:rPr>
            </w:pPr>
            <w:r>
              <w:rPr>
                <w:rFonts w:ascii="仿宋_GB2312" w:eastAsia="仿宋_GB2312" w:hAnsi="宋体" w:hint="eastAsia"/>
              </w:rPr>
              <w:t>教学内容提要及时间分配</w:t>
            </w:r>
          </w:p>
        </w:tc>
        <w:tc>
          <w:tcPr>
            <w:tcW w:w="2511" w:type="dxa"/>
            <w:tcBorders>
              <w:top w:val="single" w:sz="4" w:space="0" w:color="auto"/>
              <w:left w:val="nil"/>
              <w:bottom w:val="single" w:sz="4" w:space="0" w:color="auto"/>
              <w:right w:val="single" w:sz="4" w:space="0" w:color="auto"/>
            </w:tcBorders>
            <w:vAlign w:val="center"/>
            <w:hideMark/>
          </w:tcPr>
          <w:p w:rsidR="00AA41A7" w:rsidRDefault="00AA41A7">
            <w:pPr>
              <w:ind w:right="-50"/>
              <w:rPr>
                <w:rFonts w:ascii="仿宋_GB2312" w:eastAsia="仿宋_GB2312" w:hAnsi="宋体"/>
                <w:szCs w:val="21"/>
              </w:rPr>
            </w:pPr>
            <w:r>
              <w:rPr>
                <w:rFonts w:ascii="仿宋_GB2312" w:eastAsia="仿宋_GB2312" w:hAnsi="宋体" w:hint="eastAsia"/>
              </w:rPr>
              <w:t>教学方法与手段设计</w:t>
            </w:r>
          </w:p>
        </w:tc>
      </w:tr>
      <w:tr w:rsidR="00AA41A7" w:rsidTr="00AA41A7">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rsidR="00AA41A7" w:rsidRDefault="00AA41A7">
            <w:pPr>
              <w:adjustRightInd w:val="0"/>
              <w:snapToGrid w:val="0"/>
              <w:ind w:left="-50" w:right="-50"/>
              <w:rPr>
                <w:rFonts w:ascii="MS Mincho" w:hAnsi="MS Mincho"/>
                <w:szCs w:val="21"/>
              </w:rPr>
            </w:pPr>
          </w:p>
          <w:p w:rsidR="00AA41A7" w:rsidRDefault="00AA41A7">
            <w:pPr>
              <w:adjustRightInd w:val="0"/>
              <w:snapToGrid w:val="0"/>
              <w:ind w:left="-50" w:right="-50"/>
              <w:rPr>
                <w:rFonts w:ascii="MS Mincho" w:hAnsi="MS Mincho" w:hint="eastAsia"/>
              </w:rPr>
            </w:pPr>
          </w:p>
          <w:p w:rsidR="00AA41A7" w:rsidRDefault="00AA41A7">
            <w:pPr>
              <w:adjustRightInd w:val="0"/>
              <w:snapToGrid w:val="0"/>
              <w:ind w:left="-50" w:right="-50"/>
              <w:rPr>
                <w:rFonts w:ascii="MS Mincho" w:eastAsia="MS Mincho" w:hAnsi="Times New Roman" w:hint="eastAsia"/>
              </w:rPr>
            </w:pPr>
            <w:r>
              <w:rPr>
                <w:rFonts w:ascii="MS Mincho" w:eastAsia="MS Mincho" w:hAnsi="MS Mincho" w:hint="eastAsia"/>
              </w:rPr>
              <w:t>毎回</w:t>
            </w:r>
            <w:r>
              <w:rPr>
                <w:rFonts w:ascii="MS Mincho" w:hAnsi="MS Mincho" w:hint="eastAsia"/>
              </w:rPr>
              <w:t>8</w:t>
            </w:r>
            <w:r>
              <w:rPr>
                <w:rFonts w:ascii="MS Mincho" w:eastAsia="MS Mincho" w:hAnsi="MS Mincho" w:hint="eastAsia"/>
              </w:rPr>
              <w:t>0分間</w:t>
            </w:r>
          </w:p>
          <w:p w:rsidR="00AA41A7" w:rsidRDefault="00AA41A7">
            <w:pPr>
              <w:adjustRightInd w:val="0"/>
              <w:snapToGrid w:val="0"/>
              <w:ind w:left="-50" w:right="-50"/>
              <w:rPr>
                <w:rFonts w:ascii="MS Mincho" w:eastAsia="MS Mincho" w:hint="eastAsia"/>
              </w:rPr>
            </w:pPr>
            <w:r>
              <w:rPr>
                <w:rFonts w:ascii="MS Mincho" w:eastAsia="MS Mincho" w:hAnsi="MS Mincho" w:hint="eastAsia"/>
              </w:rPr>
              <w:t xml:space="preserve">日本語の総合特徴             </w:t>
            </w:r>
            <w:r>
              <w:rPr>
                <w:rFonts w:ascii="MS Mincho" w:hAnsi="MS Mincho" w:hint="eastAsia"/>
              </w:rPr>
              <w:t>25</w:t>
            </w:r>
            <w:r>
              <w:rPr>
                <w:rFonts w:ascii="MS Mincho" w:eastAsia="MS Mincho" w:hAnsi="MS Mincho" w:hint="eastAsia"/>
              </w:rPr>
              <w:t>分間</w:t>
            </w:r>
          </w:p>
          <w:p w:rsidR="00AA41A7" w:rsidRDefault="00AA41A7">
            <w:pPr>
              <w:adjustRightInd w:val="0"/>
              <w:snapToGrid w:val="0"/>
              <w:ind w:left="-50" w:right="-50"/>
              <w:rPr>
                <w:rFonts w:ascii="MS Mincho" w:eastAsia="MS Mincho" w:hint="eastAsia"/>
              </w:rPr>
            </w:pPr>
            <w:r>
              <w:rPr>
                <w:rFonts w:ascii="MS Mincho" w:eastAsia="MS Mincho" w:hAnsi="MS Mincho" w:hint="eastAsia"/>
              </w:rPr>
              <w:t>品詞の分類と文法機能         2</w:t>
            </w:r>
            <w:r>
              <w:rPr>
                <w:rFonts w:ascii="MS Mincho" w:hAnsi="MS Mincho" w:hint="eastAsia"/>
              </w:rPr>
              <w:t>0</w:t>
            </w:r>
            <w:r>
              <w:rPr>
                <w:rFonts w:ascii="MS Mincho" w:eastAsia="MS Mincho" w:hAnsi="MS Mincho" w:hint="eastAsia"/>
              </w:rPr>
              <w:t>分間</w:t>
            </w:r>
          </w:p>
          <w:p w:rsidR="00AA41A7" w:rsidRDefault="00AA41A7">
            <w:pPr>
              <w:adjustRightInd w:val="0"/>
              <w:snapToGrid w:val="0"/>
              <w:ind w:left="-50" w:right="-50"/>
              <w:rPr>
                <w:rFonts w:ascii="MS Mincho" w:eastAsia="MS Mincho" w:hint="eastAsia"/>
              </w:rPr>
            </w:pPr>
            <w:r>
              <w:rPr>
                <w:rFonts w:ascii="MS Mincho" w:eastAsia="MS Mincho" w:hAnsi="MS Mincho" w:hint="eastAsia"/>
              </w:rPr>
              <w:t xml:space="preserve">体言及び名詞              </w:t>
            </w:r>
            <w:r>
              <w:rPr>
                <w:rFonts w:ascii="MS Mincho" w:eastAsiaTheme="minorEastAsia" w:hAnsi="MS Mincho" w:hint="eastAsia"/>
              </w:rPr>
              <w:t xml:space="preserve">   </w:t>
            </w:r>
            <w:r>
              <w:rPr>
                <w:rFonts w:ascii="MS Mincho" w:eastAsia="MS Mincho" w:hAnsi="MS Mincho" w:hint="eastAsia"/>
              </w:rPr>
              <w:t>15分間</w:t>
            </w:r>
          </w:p>
          <w:p w:rsidR="00AA41A7" w:rsidRDefault="00AA41A7">
            <w:pPr>
              <w:adjustRightInd w:val="0"/>
              <w:snapToGrid w:val="0"/>
              <w:ind w:left="-50" w:right="-50"/>
              <w:rPr>
                <w:rFonts w:ascii="MS Mincho" w:eastAsia="MS Mincho" w:hint="eastAsia"/>
              </w:rPr>
            </w:pPr>
            <w:r>
              <w:rPr>
                <w:rFonts w:ascii="MS Mincho" w:eastAsia="MS Mincho" w:hAnsi="MS Mincho" w:hint="eastAsia"/>
              </w:rPr>
              <w:t xml:space="preserve">代名詞と数詞               </w:t>
            </w:r>
            <w:r>
              <w:rPr>
                <w:rFonts w:ascii="MS Mincho" w:eastAsiaTheme="minorEastAsia" w:hAnsi="MS Mincho" w:hint="eastAsia"/>
              </w:rPr>
              <w:t xml:space="preserve">  </w:t>
            </w:r>
            <w:r>
              <w:rPr>
                <w:rFonts w:ascii="MS Mincho" w:eastAsia="MS Mincho" w:hAnsi="MS Mincho" w:hint="eastAsia"/>
              </w:rPr>
              <w:t>10分間</w:t>
            </w:r>
          </w:p>
          <w:p w:rsidR="00AA41A7" w:rsidRDefault="00AA41A7">
            <w:pPr>
              <w:adjustRightInd w:val="0"/>
              <w:snapToGrid w:val="0"/>
              <w:ind w:left="-50" w:right="-50"/>
              <w:rPr>
                <w:rFonts w:ascii="仿宋_GB2312" w:eastAsia="仿宋_GB2312" w:hAnsi="宋体" w:hint="eastAsia"/>
              </w:rPr>
            </w:pPr>
            <w:r>
              <w:rPr>
                <w:rFonts w:ascii="MS Mincho" w:eastAsia="MS Mincho" w:hAnsi="MS Mincho" w:hint="eastAsia"/>
              </w:rPr>
              <w:t xml:space="preserve">課内練習                 </w:t>
            </w:r>
            <w:r>
              <w:rPr>
                <w:rFonts w:ascii="MS Mincho" w:eastAsiaTheme="minorEastAsia" w:hAnsi="MS Mincho" w:hint="eastAsia"/>
              </w:rPr>
              <w:t xml:space="preserve">    </w:t>
            </w:r>
            <w:r>
              <w:rPr>
                <w:rFonts w:ascii="MS Mincho" w:eastAsia="MS Mincho" w:hAnsi="MS Mincho" w:hint="eastAsia"/>
              </w:rPr>
              <w:t>10分間</w:t>
            </w:r>
          </w:p>
          <w:p w:rsidR="00AA41A7" w:rsidRDefault="00AA41A7">
            <w:pPr>
              <w:ind w:left="-50" w:right="-50"/>
              <w:rPr>
                <w:rFonts w:ascii="仿宋_GB2312" w:eastAsia="仿宋_GB2312" w:hAnsi="宋体" w:hint="eastAsia"/>
              </w:rPr>
            </w:pPr>
          </w:p>
          <w:p w:rsidR="00AA41A7" w:rsidRDefault="00AA41A7">
            <w:pPr>
              <w:ind w:right="-50"/>
              <w:rPr>
                <w:rFonts w:ascii="仿宋_GB2312" w:eastAsia="仿宋_GB2312" w:hAnsi="宋体"/>
                <w:szCs w:val="21"/>
              </w:rPr>
            </w:pPr>
          </w:p>
        </w:tc>
        <w:tc>
          <w:tcPr>
            <w:tcW w:w="2511" w:type="dxa"/>
            <w:tcBorders>
              <w:top w:val="single" w:sz="4" w:space="0" w:color="auto"/>
              <w:left w:val="nil"/>
              <w:bottom w:val="single" w:sz="4" w:space="0" w:color="auto"/>
              <w:right w:val="single" w:sz="4" w:space="0" w:color="auto"/>
            </w:tcBorders>
            <w:vAlign w:val="center"/>
          </w:tcPr>
          <w:p w:rsidR="00AA41A7" w:rsidRDefault="00AA41A7">
            <w:pPr>
              <w:snapToGrid w:val="0"/>
              <w:ind w:right="-51"/>
              <w:rPr>
                <w:rFonts w:ascii="MS Mincho" w:eastAsia="MS Mincho" w:hAnsi="MS Mincho"/>
                <w:szCs w:val="21"/>
              </w:rPr>
            </w:pPr>
          </w:p>
          <w:p w:rsidR="00AA41A7" w:rsidRDefault="00AA41A7">
            <w:pPr>
              <w:snapToGrid w:val="0"/>
              <w:ind w:right="-51"/>
              <w:rPr>
                <w:rFonts w:ascii="MS Mincho" w:eastAsia="MS Mincho" w:hAnsi="MS Mincho" w:hint="eastAsia"/>
              </w:rPr>
            </w:pPr>
          </w:p>
          <w:p w:rsidR="00AA41A7" w:rsidRDefault="00AA41A7">
            <w:pPr>
              <w:snapToGrid w:val="0"/>
              <w:ind w:right="-51"/>
              <w:rPr>
                <w:rFonts w:ascii="仿宋_GB2312" w:eastAsia="仿宋_GB2312" w:hAnsi="宋体" w:hint="eastAsia"/>
              </w:rPr>
            </w:pPr>
            <w:r>
              <w:rPr>
                <w:rFonts w:ascii="MS Mincho" w:eastAsia="MS Mincho" w:hAnsi="MS Mincho" w:hint="eastAsia"/>
              </w:rPr>
              <w:t>講義 </w:t>
            </w:r>
            <w:r>
              <w:rPr>
                <w:rFonts w:ascii="仿宋_GB2312" w:eastAsia="仿宋_GB2312" w:hAnsi="宋体" w:hint="eastAsia"/>
              </w:rPr>
              <w:t> </w:t>
            </w:r>
          </w:p>
          <w:p w:rsidR="00AA41A7" w:rsidRDefault="00AA41A7">
            <w:pPr>
              <w:snapToGrid w:val="0"/>
              <w:ind w:right="-51"/>
              <w:rPr>
                <w:rFonts w:ascii="仿宋_GB2312" w:eastAsia="仿宋_GB2312" w:hAnsi="宋体" w:hint="eastAsia"/>
              </w:rPr>
            </w:pPr>
            <w:r>
              <w:rPr>
                <w:rFonts w:ascii="MS Mincho" w:eastAsia="MS Mincho" w:hAnsi="MS Mincho" w:hint="eastAsia"/>
              </w:rPr>
              <w:t>質疑応答</w:t>
            </w:r>
          </w:p>
          <w:p w:rsidR="00AA41A7" w:rsidRDefault="00AA41A7">
            <w:pPr>
              <w:widowControl/>
              <w:jc w:val="left"/>
              <w:rPr>
                <w:rFonts w:ascii="仿宋_GB2312" w:eastAsia="仿宋_GB2312" w:hAnsi="宋体" w:hint="eastAsia"/>
              </w:rPr>
            </w:pPr>
            <w:r>
              <w:rPr>
                <w:rFonts w:ascii="MS Mincho" w:eastAsia="MS Mincho" w:hAnsi="MS Mincho" w:hint="eastAsia"/>
              </w:rPr>
              <w:t>練習</w:t>
            </w:r>
          </w:p>
          <w:p w:rsidR="00AA41A7" w:rsidRDefault="00AA41A7">
            <w:pPr>
              <w:ind w:right="-50"/>
              <w:rPr>
                <w:rFonts w:ascii="仿宋_GB2312" w:eastAsia="仿宋_GB2312" w:hAnsi="宋体" w:hint="eastAsia"/>
              </w:rPr>
            </w:pPr>
          </w:p>
          <w:p w:rsidR="00AA41A7" w:rsidRDefault="00AA41A7">
            <w:pPr>
              <w:ind w:right="-50"/>
              <w:rPr>
                <w:rFonts w:ascii="仿宋_GB2312" w:eastAsia="仿宋_GB2312" w:hAnsi="宋体" w:hint="eastAsia"/>
              </w:rPr>
            </w:pPr>
          </w:p>
          <w:p w:rsidR="00AA41A7" w:rsidRDefault="00AA41A7">
            <w:pPr>
              <w:ind w:right="-50"/>
              <w:rPr>
                <w:rFonts w:ascii="仿宋_GB2312" w:eastAsia="仿宋_GB2312" w:hAnsi="宋体"/>
                <w:szCs w:val="21"/>
              </w:rPr>
            </w:pPr>
          </w:p>
        </w:tc>
      </w:tr>
      <w:tr w:rsidR="00AA41A7" w:rsidTr="00AA41A7">
        <w:trPr>
          <w:cantSplit/>
          <w:trHeight w:val="2532"/>
          <w:jc w:val="center"/>
        </w:trPr>
        <w:tc>
          <w:tcPr>
            <w:tcW w:w="8956" w:type="dxa"/>
            <w:gridSpan w:val="3"/>
            <w:tcBorders>
              <w:top w:val="single" w:sz="4" w:space="0" w:color="auto"/>
              <w:left w:val="single" w:sz="4" w:space="0" w:color="auto"/>
              <w:bottom w:val="single" w:sz="4" w:space="0" w:color="auto"/>
              <w:right w:val="single" w:sz="4" w:space="0" w:color="auto"/>
            </w:tcBorders>
          </w:tcPr>
          <w:p w:rsidR="00AA41A7" w:rsidRDefault="00AA41A7">
            <w:pPr>
              <w:adjustRightInd w:val="0"/>
              <w:snapToGrid w:val="0"/>
              <w:ind w:right="-50"/>
              <w:rPr>
                <w:rFonts w:ascii="仿宋_GB2312" w:eastAsia="仿宋_GB2312" w:hAnsi="宋体"/>
                <w:szCs w:val="21"/>
              </w:rPr>
            </w:pPr>
            <w:r>
              <w:rPr>
                <w:rFonts w:ascii="仿宋_GB2312" w:eastAsia="仿宋_GB2312" w:hAnsi="宋体" w:hint="eastAsia"/>
              </w:rPr>
              <w:t>课外复习、预习要求及作业布置</w:t>
            </w:r>
          </w:p>
          <w:p w:rsidR="00AA41A7" w:rsidRDefault="00AA41A7">
            <w:pPr>
              <w:adjustRightInd w:val="0"/>
              <w:snapToGrid w:val="0"/>
              <w:ind w:right="-50"/>
              <w:rPr>
                <w:rFonts w:ascii="仿宋_GB2312" w:eastAsia="仿宋_GB2312" w:hAnsi="宋体" w:hint="eastAsia"/>
              </w:rPr>
            </w:pPr>
          </w:p>
          <w:p w:rsidR="00AA41A7" w:rsidRDefault="00AA41A7">
            <w:pPr>
              <w:adjustRightInd w:val="0"/>
              <w:snapToGrid w:val="0"/>
              <w:ind w:right="-50" w:firstLineChars="100" w:firstLine="210"/>
              <w:rPr>
                <w:rFonts w:ascii="仿宋_GB2312" w:eastAsia="仿宋_GB2312"/>
                <w:szCs w:val="21"/>
              </w:rPr>
            </w:pPr>
            <w:r>
              <w:rPr>
                <w:rFonts w:ascii="MS Mincho" w:eastAsia="MS Mincho" w:hAnsi="MS Mincho" w:hint="eastAsia"/>
              </w:rPr>
              <w:t>授業内容を復習し、課内練習（一）をやり、第2章第1-4-1節を予習すること。</w:t>
            </w:r>
          </w:p>
        </w:tc>
      </w:tr>
      <w:tr w:rsidR="00AA41A7" w:rsidTr="00AA41A7">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Chars="-50" w:left="-105" w:rightChars="-50" w:right="-105"/>
              <w:jc w:val="center"/>
              <w:rPr>
                <w:rFonts w:ascii="仿宋_GB2312" w:eastAsia="仿宋_GB2312" w:hAnsi="宋体"/>
                <w:szCs w:val="21"/>
              </w:rPr>
            </w:pPr>
            <w:r>
              <w:rPr>
                <w:rFonts w:ascii="仿宋_GB2312" w:eastAsia="仿宋_GB2312" w:hAnsi="宋体" w:hint="eastAsia"/>
              </w:rPr>
              <w:t>课后反思</w:t>
            </w:r>
          </w:p>
        </w:tc>
        <w:tc>
          <w:tcPr>
            <w:tcW w:w="7638" w:type="dxa"/>
            <w:gridSpan w:val="2"/>
            <w:tcBorders>
              <w:top w:val="single" w:sz="4" w:space="0" w:color="auto"/>
              <w:left w:val="nil"/>
              <w:bottom w:val="single" w:sz="4" w:space="0" w:color="auto"/>
              <w:right w:val="single" w:sz="4" w:space="0" w:color="auto"/>
            </w:tcBorders>
            <w:vAlign w:val="center"/>
            <w:hideMark/>
          </w:tcPr>
          <w:p w:rsidR="00AA41A7" w:rsidRDefault="00AA41A7">
            <w:pPr>
              <w:ind w:right="-50" w:firstLineChars="100" w:firstLine="210"/>
              <w:rPr>
                <w:rFonts w:ascii="仿宋_GB2312" w:eastAsia="仿宋_GB2312"/>
                <w:szCs w:val="21"/>
              </w:rPr>
            </w:pPr>
            <w:r>
              <w:rPr>
                <w:rFonts w:ascii="MS Mincho" w:eastAsia="MS Mincho" w:hAnsi="MS Mincho" w:hint="eastAsia"/>
              </w:rPr>
              <w:t>勉強した内容について理解と記憶ができるように、要点を纏めて概説すること。特に、学生の意見を踏まえて授業の内容を更に充実させることにする。</w:t>
            </w:r>
          </w:p>
        </w:tc>
      </w:tr>
    </w:tbl>
    <w:p w:rsidR="00AA41A7" w:rsidRDefault="00AA41A7" w:rsidP="00AA41A7">
      <w:pPr>
        <w:spacing w:line="400" w:lineRule="exact"/>
        <w:jc w:val="center"/>
        <w:rPr>
          <w:rFonts w:ascii="Times New Roman" w:hAnsi="Times New Roman" w:cs="Times New Roman" w:hint="eastAsia"/>
          <w:szCs w:val="21"/>
        </w:rPr>
      </w:pPr>
      <w:r>
        <w:rPr>
          <w:rFonts w:eastAsia="MS Mincho"/>
        </w:rPr>
        <w:br w:type="page"/>
      </w:r>
    </w:p>
    <w:p w:rsidR="00AA41A7" w:rsidRDefault="00AA41A7" w:rsidP="00AA41A7">
      <w:pPr>
        <w:spacing w:line="400" w:lineRule="exact"/>
        <w:jc w:val="center"/>
        <w:rPr>
          <w:rFonts w:ascii="黑体" w:eastAsia="黑体" w:hAnsi="宋体" w:hint="eastAsia"/>
          <w:b/>
          <w:bCs/>
          <w:sz w:val="30"/>
          <w:szCs w:val="30"/>
        </w:rPr>
      </w:pPr>
      <w:r>
        <w:rPr>
          <w:rFonts w:ascii="黑体" w:eastAsia="黑体" w:hAnsi="宋体" w:hint="eastAsia"/>
          <w:b/>
          <w:bCs/>
          <w:sz w:val="30"/>
          <w:szCs w:val="30"/>
        </w:rPr>
        <w:lastRenderedPageBreak/>
        <w:t>上 海 建 桥 学 院</w:t>
      </w:r>
    </w:p>
    <w:p w:rsidR="00AA41A7" w:rsidRDefault="00AA41A7" w:rsidP="00AA41A7">
      <w:pPr>
        <w:spacing w:line="400" w:lineRule="exact"/>
        <w:jc w:val="center"/>
        <w:rPr>
          <w:rFonts w:ascii="宋体" w:hAnsi="宋体" w:hint="eastAsia"/>
          <w:sz w:val="28"/>
          <w:szCs w:val="28"/>
        </w:rPr>
      </w:pPr>
      <w:r>
        <w:rPr>
          <w:rFonts w:ascii="宋体" w:hAnsi="宋体" w:hint="eastAsia"/>
          <w:sz w:val="30"/>
          <w:szCs w:val="30"/>
          <w:u w:val="single"/>
        </w:rPr>
        <w:t>_______日语语法(1)____</w:t>
      </w:r>
      <w:r>
        <w:rPr>
          <w:rFonts w:ascii="宋体" w:hAnsi="宋体" w:hint="eastAsia"/>
          <w:sz w:val="28"/>
          <w:szCs w:val="28"/>
        </w:rPr>
        <w:t>课程教案</w:t>
      </w:r>
    </w:p>
    <w:p w:rsidR="00AA41A7" w:rsidRDefault="00AA41A7" w:rsidP="00AA41A7">
      <w:pPr>
        <w:spacing w:line="400" w:lineRule="exact"/>
        <w:jc w:val="center"/>
        <w:rPr>
          <w:rFonts w:ascii="宋体" w:hAnsi="Times New Roman" w:hint="eastAsia"/>
          <w:sz w:val="28"/>
          <w:szCs w:val="28"/>
        </w:rPr>
      </w:pPr>
      <w:r>
        <w:rPr>
          <w:rFonts w:ascii="宋体" w:hint="eastAsia"/>
          <w:sz w:val="28"/>
          <w:szCs w:val="28"/>
        </w:rPr>
        <w:t xml:space="preserve"> </w:t>
      </w:r>
    </w:p>
    <w:p w:rsidR="00AA41A7" w:rsidRDefault="00AA41A7" w:rsidP="00AA41A7">
      <w:pPr>
        <w:spacing w:beforeLines="50" w:line="400" w:lineRule="exact"/>
        <w:rPr>
          <w:rFonts w:ascii="仿宋_GB2312" w:eastAsia="仿宋_GB2312" w:hAnsi="宋体" w:hint="eastAsia"/>
          <w:kern w:val="0"/>
          <w:sz w:val="24"/>
          <w:szCs w:val="24"/>
          <w:highlight w:val="yellow"/>
          <w:u w:val="single"/>
        </w:rPr>
      </w:pPr>
      <w:r>
        <w:rPr>
          <w:rFonts w:ascii="仿宋_GB2312" w:eastAsia="仿宋_GB2312" w:hAnsi="宋体" w:hint="eastAsia"/>
          <w:sz w:val="24"/>
          <w:szCs w:val="24"/>
        </w:rPr>
        <w:t xml:space="preserve">周次2   第2次课  2 学时                教案撰写人 </w:t>
      </w:r>
      <w:r>
        <w:rPr>
          <w:rFonts w:ascii="宋体" w:hAnsi="宋体" w:hint="eastAsia"/>
          <w:sz w:val="24"/>
          <w:szCs w:val="24"/>
        </w:rPr>
        <w:t>邱根成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27"/>
        <w:gridCol w:w="2511"/>
      </w:tblGrid>
      <w:tr w:rsidR="00AA41A7" w:rsidTr="00AA41A7">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Chars="-50" w:left="-105" w:rightChars="-50" w:right="-105"/>
              <w:jc w:val="center"/>
              <w:rPr>
                <w:rFonts w:ascii="仿宋_GB2312" w:eastAsia="仿宋_GB2312" w:hAnsi="宋体"/>
                <w:szCs w:val="21"/>
              </w:rPr>
            </w:pPr>
            <w:r>
              <w:rPr>
                <w:rFonts w:ascii="仿宋_GB2312" w:eastAsia="仿宋_GB2312" w:hAnsi="宋体" w:hint="eastAsia"/>
              </w:rPr>
              <w:t>课程单元名称</w:t>
            </w:r>
          </w:p>
        </w:tc>
        <w:tc>
          <w:tcPr>
            <w:tcW w:w="7638" w:type="dxa"/>
            <w:gridSpan w:val="2"/>
            <w:tcBorders>
              <w:top w:val="single" w:sz="4" w:space="0" w:color="auto"/>
              <w:left w:val="nil"/>
              <w:bottom w:val="single" w:sz="4" w:space="0" w:color="auto"/>
              <w:right w:val="single" w:sz="4" w:space="0" w:color="auto"/>
            </w:tcBorders>
            <w:vAlign w:val="center"/>
            <w:hideMark/>
          </w:tcPr>
          <w:p w:rsidR="00AA41A7" w:rsidRDefault="00AA41A7">
            <w:pPr>
              <w:ind w:left="-50" w:right="-50"/>
              <w:rPr>
                <w:rFonts w:ascii="仿宋_GB2312" w:eastAsia="仿宋_GB2312"/>
                <w:szCs w:val="21"/>
              </w:rPr>
            </w:pPr>
            <w:r>
              <w:rPr>
                <w:rFonts w:ascii="MS Mincho" w:eastAsia="MS Mincho" w:hAnsi="MS Mincho" w:hint="eastAsia"/>
              </w:rPr>
              <w:t>第2章 第1-4-1節</w:t>
            </w:r>
          </w:p>
        </w:tc>
      </w:tr>
      <w:tr w:rsidR="00AA41A7" w:rsidTr="00AA41A7">
        <w:trPr>
          <w:cantSplit/>
          <w:trHeight w:val="726"/>
          <w:jc w:val="center"/>
        </w:trPr>
        <w:tc>
          <w:tcPr>
            <w:tcW w:w="8956" w:type="dxa"/>
            <w:gridSpan w:val="3"/>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50" w:right="-50"/>
              <w:rPr>
                <w:rFonts w:ascii="仿宋_GB2312" w:eastAsia="仿宋_GB2312" w:hAnsi="宋体"/>
                <w:szCs w:val="21"/>
              </w:rPr>
            </w:pPr>
            <w:r>
              <w:rPr>
                <w:rFonts w:ascii="仿宋_GB2312" w:eastAsia="仿宋_GB2312" w:hAnsi="宋体" w:hint="eastAsia"/>
              </w:rPr>
              <w:t>本次授课目的与要求</w:t>
            </w:r>
          </w:p>
          <w:p w:rsidR="00AA41A7" w:rsidRDefault="00AA41A7">
            <w:pPr>
              <w:adjustRightInd w:val="0"/>
              <w:snapToGrid w:val="0"/>
              <w:ind w:right="-50"/>
              <w:rPr>
                <w:rFonts w:ascii="MS Mincho" w:eastAsia="MS Mincho" w:hAnsi="MS Mincho" w:hint="eastAsia"/>
              </w:rPr>
            </w:pPr>
            <w:r>
              <w:rPr>
                <w:rFonts w:ascii="MS Mincho" w:eastAsia="MS Mincho" w:hAnsi="MS Mincho" w:hint="eastAsia"/>
              </w:rPr>
              <w:t>形式体言の意味理解</w:t>
            </w:r>
          </w:p>
          <w:p w:rsidR="00AA41A7" w:rsidRDefault="00AA41A7">
            <w:pPr>
              <w:adjustRightInd w:val="0"/>
              <w:snapToGrid w:val="0"/>
              <w:ind w:right="-50"/>
              <w:rPr>
                <w:rFonts w:ascii="仿宋_GB2312" w:eastAsia="仿宋_GB2312"/>
                <w:szCs w:val="21"/>
              </w:rPr>
            </w:pPr>
            <w:r>
              <w:rPr>
                <w:rFonts w:ascii="MS Mincho" w:eastAsia="MS Mincho" w:hAnsi="MS Mincho" w:hint="eastAsia"/>
              </w:rPr>
              <w:t>形式体言の用法把握</w:t>
            </w:r>
          </w:p>
        </w:tc>
      </w:tr>
      <w:tr w:rsidR="00AA41A7" w:rsidTr="00AA41A7">
        <w:trPr>
          <w:cantSplit/>
          <w:trHeight w:val="836"/>
          <w:jc w:val="center"/>
        </w:trPr>
        <w:tc>
          <w:tcPr>
            <w:tcW w:w="8956" w:type="dxa"/>
            <w:gridSpan w:val="3"/>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50" w:right="-50"/>
              <w:rPr>
                <w:rFonts w:ascii="仿宋_GB2312" w:eastAsia="仿宋_GB2312" w:hAnsi="宋体"/>
                <w:szCs w:val="21"/>
                <w:highlight w:val="yellow"/>
              </w:rPr>
            </w:pPr>
            <w:r>
              <w:rPr>
                <w:rFonts w:ascii="仿宋_GB2312" w:eastAsia="仿宋_GB2312" w:hAnsi="宋体" w:hint="eastAsia"/>
              </w:rPr>
              <w:t>教学设计思路</w:t>
            </w:r>
          </w:p>
          <w:p w:rsidR="00AA41A7" w:rsidRDefault="00AA41A7">
            <w:pPr>
              <w:adjustRightInd w:val="0"/>
              <w:snapToGrid w:val="0"/>
              <w:ind w:leftChars="-24" w:left="-50" w:right="-50" w:firstLineChars="100" w:firstLine="210"/>
              <w:rPr>
                <w:rFonts w:ascii="MS Mincho" w:eastAsia="MS Mincho" w:hAnsi="MS Mincho"/>
                <w:szCs w:val="21"/>
              </w:rPr>
            </w:pPr>
            <w:r>
              <w:rPr>
                <w:rFonts w:ascii="MS Mincho" w:eastAsia="MS Mincho" w:hAnsi="MS Mincho" w:hint="eastAsia"/>
              </w:rPr>
              <w:t>先ず重要な形式体言を例文によって、その使い分けを説明する。次に能力試験の出題と結び付けて類似表現の微妙な相違を解明するつもりである。</w:t>
            </w:r>
          </w:p>
        </w:tc>
      </w:tr>
      <w:tr w:rsidR="00AA41A7" w:rsidTr="00AA41A7">
        <w:trPr>
          <w:cantSplit/>
          <w:trHeight w:val="1245"/>
          <w:jc w:val="center"/>
        </w:trPr>
        <w:tc>
          <w:tcPr>
            <w:tcW w:w="8956" w:type="dxa"/>
            <w:gridSpan w:val="3"/>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50" w:right="-50"/>
              <w:rPr>
                <w:rFonts w:ascii="仿宋_GB2312" w:eastAsia="MS Mincho" w:hAnsi="宋体"/>
                <w:szCs w:val="21"/>
              </w:rPr>
            </w:pPr>
            <w:r>
              <w:rPr>
                <w:rFonts w:ascii="仿宋_GB2312" w:eastAsia="仿宋_GB2312" w:hAnsi="宋体" w:hint="eastAsia"/>
              </w:rPr>
              <w:t>本次教学重点与难点</w:t>
            </w:r>
          </w:p>
          <w:p w:rsidR="00AA41A7" w:rsidRDefault="00AA41A7">
            <w:pPr>
              <w:adjustRightInd w:val="0"/>
              <w:snapToGrid w:val="0"/>
              <w:ind w:left="-50" w:right="-50"/>
              <w:rPr>
                <w:rFonts w:ascii="MS Mincho" w:eastAsia="MS Mincho" w:hAnsi="MS Mincho" w:hint="eastAsia"/>
              </w:rPr>
            </w:pPr>
            <w:r>
              <w:rPr>
                <w:rFonts w:ascii="MS Mincho" w:eastAsia="MS Mincho" w:hAnsi="MS Mincho" w:hint="eastAsia"/>
              </w:rPr>
              <w:t>「こと」と「もの」の用法相違</w:t>
            </w:r>
          </w:p>
          <w:p w:rsidR="00AA41A7" w:rsidRDefault="00AA41A7">
            <w:pPr>
              <w:ind w:right="-50"/>
              <w:rPr>
                <w:rFonts w:ascii="仿宋_GB2312" w:eastAsia="仿宋_GB2312"/>
                <w:szCs w:val="21"/>
              </w:rPr>
            </w:pPr>
            <w:r>
              <w:rPr>
                <w:rFonts w:ascii="MS Mincho" w:eastAsia="MS Mincho" w:hAnsi="MS Mincho" w:hint="eastAsia"/>
              </w:rPr>
              <w:t>「わけ」と「はず」の用法相違</w:t>
            </w:r>
          </w:p>
        </w:tc>
      </w:tr>
      <w:tr w:rsidR="00AA41A7" w:rsidTr="00AA41A7">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hideMark/>
          </w:tcPr>
          <w:p w:rsidR="00AA41A7" w:rsidRDefault="00AA41A7">
            <w:pPr>
              <w:ind w:left="-50" w:right="-50"/>
              <w:rPr>
                <w:rFonts w:ascii="仿宋_GB2312" w:eastAsia="仿宋_GB2312" w:hAnsi="宋体"/>
                <w:szCs w:val="21"/>
              </w:rPr>
            </w:pPr>
            <w:r>
              <w:rPr>
                <w:rFonts w:ascii="仿宋_GB2312" w:eastAsia="仿宋_GB2312" w:hAnsi="宋体" w:hint="eastAsia"/>
              </w:rPr>
              <w:t>教学内容提要及时间分配</w:t>
            </w:r>
          </w:p>
        </w:tc>
        <w:tc>
          <w:tcPr>
            <w:tcW w:w="2511" w:type="dxa"/>
            <w:tcBorders>
              <w:top w:val="single" w:sz="4" w:space="0" w:color="auto"/>
              <w:left w:val="nil"/>
              <w:bottom w:val="single" w:sz="4" w:space="0" w:color="auto"/>
              <w:right w:val="single" w:sz="4" w:space="0" w:color="auto"/>
            </w:tcBorders>
            <w:vAlign w:val="center"/>
            <w:hideMark/>
          </w:tcPr>
          <w:p w:rsidR="00AA41A7" w:rsidRDefault="00AA41A7">
            <w:pPr>
              <w:ind w:right="-50"/>
              <w:rPr>
                <w:rFonts w:ascii="仿宋_GB2312" w:eastAsia="仿宋_GB2312" w:hAnsi="宋体"/>
                <w:szCs w:val="21"/>
              </w:rPr>
            </w:pPr>
            <w:r>
              <w:rPr>
                <w:rFonts w:ascii="仿宋_GB2312" w:eastAsia="仿宋_GB2312" w:hAnsi="宋体" w:hint="eastAsia"/>
              </w:rPr>
              <w:t>教学方法与手段设计</w:t>
            </w:r>
          </w:p>
        </w:tc>
      </w:tr>
      <w:tr w:rsidR="00AA41A7" w:rsidTr="00AA41A7">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rsidR="00AA41A7" w:rsidRDefault="00AA41A7">
            <w:pPr>
              <w:ind w:right="-50"/>
              <w:rPr>
                <w:rFonts w:ascii="仿宋_GB2312" w:eastAsia="MS Mincho" w:hAnsi="宋体"/>
                <w:szCs w:val="21"/>
              </w:rPr>
            </w:pPr>
          </w:p>
          <w:p w:rsidR="00AA41A7" w:rsidRDefault="00AA41A7">
            <w:pPr>
              <w:adjustRightInd w:val="0"/>
              <w:snapToGrid w:val="0"/>
              <w:ind w:left="-50" w:right="-50"/>
              <w:rPr>
                <w:rFonts w:ascii="MS Mincho" w:eastAsia="MS Mincho" w:hAnsi="MS Mincho" w:hint="eastAsia"/>
              </w:rPr>
            </w:pPr>
            <w:r>
              <w:rPr>
                <w:rFonts w:ascii="MS Mincho" w:eastAsia="MS Mincho" w:hAnsi="MS Mincho" w:hint="eastAsia"/>
              </w:rPr>
              <w:t>毎回</w:t>
            </w:r>
            <w:r>
              <w:rPr>
                <w:rFonts w:ascii="MS Mincho" w:hAnsi="MS Mincho" w:hint="eastAsia"/>
              </w:rPr>
              <w:t>8</w:t>
            </w:r>
            <w:r>
              <w:rPr>
                <w:rFonts w:ascii="MS Mincho" w:eastAsia="MS Mincho" w:hAnsi="MS Mincho" w:hint="eastAsia"/>
              </w:rPr>
              <w:t>0分間</w:t>
            </w:r>
          </w:p>
          <w:p w:rsidR="00AA41A7" w:rsidRDefault="00AA41A7">
            <w:pPr>
              <w:adjustRightInd w:val="0"/>
              <w:snapToGrid w:val="0"/>
              <w:ind w:left="-50" w:right="-50"/>
              <w:rPr>
                <w:rFonts w:ascii="MS Mincho" w:eastAsia="MS Mincho" w:hAnsi="MS Mincho" w:hint="eastAsia"/>
              </w:rPr>
            </w:pPr>
            <w:r>
              <w:rPr>
                <w:rFonts w:ascii="MS Mincho" w:eastAsia="MS Mincho" w:hAnsi="MS Mincho" w:hint="eastAsia"/>
              </w:rPr>
              <w:t xml:space="preserve">「こと」「もの」の解釈          </w:t>
            </w:r>
            <w:r>
              <w:rPr>
                <w:rFonts w:ascii="MS Mincho" w:eastAsiaTheme="minorEastAsia" w:hAnsi="MS Mincho" w:hint="eastAsia"/>
              </w:rPr>
              <w:t xml:space="preserve"> </w:t>
            </w:r>
            <w:r>
              <w:rPr>
                <w:rFonts w:ascii="MS Mincho" w:hAnsi="MS Mincho" w:hint="eastAsia"/>
              </w:rPr>
              <w:t>15</w:t>
            </w:r>
            <w:r>
              <w:rPr>
                <w:rFonts w:ascii="MS Mincho" w:eastAsia="MS Mincho" w:hAnsi="MS Mincho" w:hint="eastAsia"/>
              </w:rPr>
              <w:t>分間</w:t>
            </w:r>
          </w:p>
          <w:p w:rsidR="00AA41A7" w:rsidRDefault="00AA41A7">
            <w:pPr>
              <w:adjustRightInd w:val="0"/>
              <w:snapToGrid w:val="0"/>
              <w:ind w:left="-50" w:right="-50"/>
              <w:rPr>
                <w:rFonts w:ascii="MS Mincho" w:eastAsia="MS Mincho" w:hAnsi="MS Mincho" w:hint="eastAsia"/>
              </w:rPr>
            </w:pPr>
            <w:r>
              <w:rPr>
                <w:rFonts w:ascii="MS Mincho" w:eastAsia="MS Mincho" w:hAnsi="MS Mincho" w:hint="eastAsia"/>
              </w:rPr>
              <w:t xml:space="preserve">「の」「ところ」の解釈         </w:t>
            </w:r>
            <w:r>
              <w:rPr>
                <w:rFonts w:ascii="MS Mincho" w:eastAsiaTheme="minorEastAsia" w:hAnsi="MS Mincho" w:hint="eastAsia"/>
              </w:rPr>
              <w:t xml:space="preserve">  </w:t>
            </w:r>
            <w:r>
              <w:rPr>
                <w:rFonts w:ascii="MS Mincho" w:eastAsia="MS Mincho" w:hAnsi="MS Mincho" w:hint="eastAsia"/>
              </w:rPr>
              <w:t>10分間</w:t>
            </w:r>
          </w:p>
          <w:p w:rsidR="00AA41A7" w:rsidRDefault="00AA41A7">
            <w:pPr>
              <w:adjustRightInd w:val="0"/>
              <w:snapToGrid w:val="0"/>
              <w:ind w:left="-50" w:right="-50"/>
              <w:rPr>
                <w:rFonts w:ascii="MS Mincho" w:eastAsia="MS Mincho" w:hAnsi="MS Mincho" w:hint="eastAsia"/>
              </w:rPr>
            </w:pPr>
            <w:r>
              <w:rPr>
                <w:rFonts w:ascii="MS Mincho" w:eastAsia="MS Mincho" w:hAnsi="MS Mincho" w:hint="eastAsia"/>
              </w:rPr>
              <w:t xml:space="preserve">「わけ」「はず」の解釈           </w:t>
            </w:r>
            <w:r>
              <w:rPr>
                <w:rFonts w:ascii="MS Mincho" w:hAnsi="MS Mincho" w:hint="eastAsia"/>
              </w:rPr>
              <w:t>15</w:t>
            </w:r>
            <w:r>
              <w:rPr>
                <w:rFonts w:ascii="MS Mincho" w:eastAsia="MS Mincho" w:hAnsi="MS Mincho" w:hint="eastAsia"/>
              </w:rPr>
              <w:t>分間</w:t>
            </w:r>
          </w:p>
          <w:p w:rsidR="00AA41A7" w:rsidRDefault="00AA41A7">
            <w:pPr>
              <w:adjustRightInd w:val="0"/>
              <w:snapToGrid w:val="0"/>
              <w:ind w:left="-50" w:right="-50"/>
              <w:rPr>
                <w:rFonts w:ascii="MS Mincho" w:eastAsia="MS Mincho" w:hAnsi="MS Mincho" w:hint="eastAsia"/>
              </w:rPr>
            </w:pPr>
            <w:r>
              <w:rPr>
                <w:rFonts w:ascii="MS Mincho" w:eastAsia="MS Mincho" w:hAnsi="MS Mincho" w:hint="eastAsia"/>
              </w:rPr>
              <w:t xml:space="preserve">「ため」「つもり」の解釈      </w:t>
            </w:r>
            <w:r>
              <w:rPr>
                <w:rFonts w:ascii="MS Mincho" w:eastAsiaTheme="minorEastAsia" w:hAnsi="MS Mincho" w:hint="eastAsia"/>
              </w:rPr>
              <w:t xml:space="preserve">   </w:t>
            </w:r>
            <w:r>
              <w:rPr>
                <w:rFonts w:ascii="MS Mincho" w:eastAsia="MS Mincho" w:hAnsi="MS Mincho" w:hint="eastAsia"/>
              </w:rPr>
              <w:t>15分間</w:t>
            </w:r>
          </w:p>
          <w:p w:rsidR="00AA41A7" w:rsidRDefault="00AA41A7">
            <w:pPr>
              <w:adjustRightInd w:val="0"/>
              <w:snapToGrid w:val="0"/>
              <w:ind w:left="-50" w:right="-50"/>
              <w:rPr>
                <w:rFonts w:ascii="MS Mincho" w:eastAsia="MS Mincho" w:hAnsi="MS Mincho" w:hint="eastAsia"/>
              </w:rPr>
            </w:pPr>
            <w:r>
              <w:rPr>
                <w:rFonts w:ascii="MS Mincho" w:eastAsia="MS Mincho" w:hAnsi="MS Mincho" w:hint="eastAsia"/>
              </w:rPr>
              <w:t>「ほう」「とおり」の解釈         15分間</w:t>
            </w:r>
          </w:p>
          <w:p w:rsidR="00AA41A7" w:rsidRDefault="00AA41A7">
            <w:pPr>
              <w:ind w:left="-50" w:right="-50"/>
              <w:rPr>
                <w:rFonts w:ascii="仿宋_GB2312" w:eastAsia="仿宋_GB2312" w:hAnsi="宋体" w:hint="eastAsia"/>
              </w:rPr>
            </w:pPr>
            <w:r>
              <w:rPr>
                <w:rFonts w:ascii="MS Mincho" w:eastAsia="MS Mincho" w:hAnsi="MS Mincho" w:hint="eastAsia"/>
              </w:rPr>
              <w:t> 課内練習                       10分間</w:t>
            </w:r>
          </w:p>
          <w:p w:rsidR="00AA41A7" w:rsidRDefault="00AA41A7">
            <w:pPr>
              <w:ind w:left="-50" w:right="-50"/>
              <w:rPr>
                <w:rFonts w:ascii="仿宋_GB2312" w:eastAsia="仿宋_GB2312" w:hAnsi="宋体" w:hint="eastAsia"/>
              </w:rPr>
            </w:pPr>
          </w:p>
          <w:p w:rsidR="00AA41A7" w:rsidRDefault="00AA41A7">
            <w:pPr>
              <w:ind w:right="-50"/>
              <w:rPr>
                <w:rFonts w:ascii="仿宋_GB2312" w:eastAsia="仿宋_GB2312" w:hAnsi="宋体"/>
                <w:szCs w:val="21"/>
              </w:rPr>
            </w:pPr>
          </w:p>
        </w:tc>
        <w:tc>
          <w:tcPr>
            <w:tcW w:w="2511" w:type="dxa"/>
            <w:tcBorders>
              <w:top w:val="single" w:sz="4" w:space="0" w:color="auto"/>
              <w:left w:val="nil"/>
              <w:bottom w:val="single" w:sz="4" w:space="0" w:color="auto"/>
              <w:right w:val="single" w:sz="4" w:space="0" w:color="auto"/>
            </w:tcBorders>
            <w:vAlign w:val="center"/>
          </w:tcPr>
          <w:p w:rsidR="00AA41A7" w:rsidRDefault="00AA41A7">
            <w:pPr>
              <w:snapToGrid w:val="0"/>
              <w:ind w:left="51" w:right="-51"/>
              <w:rPr>
                <w:rFonts w:ascii="MS Mincho" w:eastAsia="MS Mincho" w:hAnsi="MS Mincho"/>
                <w:szCs w:val="21"/>
              </w:rPr>
            </w:pPr>
          </w:p>
          <w:p w:rsidR="00AA41A7" w:rsidRDefault="00AA41A7">
            <w:pPr>
              <w:snapToGrid w:val="0"/>
              <w:ind w:left="51" w:right="-51"/>
              <w:rPr>
                <w:rFonts w:ascii="MS Mincho" w:eastAsia="MS Mincho" w:hAnsi="MS Mincho" w:hint="eastAsia"/>
              </w:rPr>
            </w:pPr>
          </w:p>
          <w:p w:rsidR="00AA41A7" w:rsidRDefault="00AA41A7">
            <w:pPr>
              <w:snapToGrid w:val="0"/>
              <w:ind w:left="51" w:right="-51"/>
              <w:rPr>
                <w:rFonts w:ascii="仿宋_GB2312" w:eastAsia="仿宋_GB2312" w:hAnsi="宋体" w:hint="eastAsia"/>
              </w:rPr>
            </w:pPr>
            <w:r>
              <w:rPr>
                <w:rFonts w:ascii="MS Mincho" w:eastAsia="MS Mincho" w:hAnsi="MS Mincho" w:hint="eastAsia"/>
              </w:rPr>
              <w:t>講義</w:t>
            </w:r>
            <w:r>
              <w:rPr>
                <w:rFonts w:ascii="仿宋_GB2312" w:eastAsia="仿宋_GB2312" w:hAnsi="宋体" w:hint="eastAsia"/>
              </w:rPr>
              <w:t xml:space="preserve">  </w:t>
            </w:r>
          </w:p>
          <w:p w:rsidR="00AA41A7" w:rsidRDefault="00AA41A7">
            <w:pPr>
              <w:snapToGrid w:val="0"/>
              <w:ind w:left="51" w:right="-51"/>
              <w:rPr>
                <w:rFonts w:ascii="MS Mincho" w:eastAsia="MS Mincho" w:hAnsi="MS Mincho" w:hint="eastAsia"/>
              </w:rPr>
            </w:pPr>
            <w:r>
              <w:rPr>
                <w:rFonts w:ascii="MS Mincho" w:eastAsia="MS Mincho" w:hAnsi="MS Mincho" w:hint="eastAsia"/>
              </w:rPr>
              <w:t>質疑応答</w:t>
            </w:r>
          </w:p>
          <w:p w:rsidR="00AA41A7" w:rsidRDefault="00AA41A7">
            <w:pPr>
              <w:snapToGrid w:val="0"/>
              <w:ind w:left="51" w:right="-51"/>
              <w:rPr>
                <w:rFonts w:ascii="仿宋_GB2312" w:eastAsia="仿宋_GB2312" w:hAnsi="宋体" w:hint="eastAsia"/>
              </w:rPr>
            </w:pPr>
            <w:r>
              <w:rPr>
                <w:rFonts w:ascii="MS Mincho" w:eastAsia="MS Mincho" w:hAnsi="MS Mincho" w:hint="eastAsia"/>
              </w:rPr>
              <w:t>練習</w:t>
            </w:r>
          </w:p>
          <w:p w:rsidR="00AA41A7" w:rsidRDefault="00AA41A7">
            <w:pPr>
              <w:ind w:right="-50"/>
              <w:rPr>
                <w:rFonts w:ascii="仿宋_GB2312" w:eastAsia="仿宋_GB2312" w:hAnsi="宋体" w:hint="eastAsia"/>
              </w:rPr>
            </w:pPr>
          </w:p>
          <w:p w:rsidR="00AA41A7" w:rsidRDefault="00AA41A7">
            <w:pPr>
              <w:ind w:right="-50"/>
              <w:rPr>
                <w:rFonts w:ascii="仿宋_GB2312" w:eastAsia="仿宋_GB2312" w:hAnsi="宋体"/>
                <w:szCs w:val="21"/>
              </w:rPr>
            </w:pPr>
          </w:p>
        </w:tc>
      </w:tr>
      <w:tr w:rsidR="00AA41A7" w:rsidTr="00AA41A7">
        <w:trPr>
          <w:cantSplit/>
          <w:trHeight w:val="2532"/>
          <w:jc w:val="center"/>
        </w:trPr>
        <w:tc>
          <w:tcPr>
            <w:tcW w:w="8956" w:type="dxa"/>
            <w:gridSpan w:val="3"/>
            <w:tcBorders>
              <w:top w:val="single" w:sz="4" w:space="0" w:color="auto"/>
              <w:left w:val="single" w:sz="4" w:space="0" w:color="auto"/>
              <w:bottom w:val="single" w:sz="4" w:space="0" w:color="auto"/>
              <w:right w:val="single" w:sz="4" w:space="0" w:color="auto"/>
            </w:tcBorders>
          </w:tcPr>
          <w:p w:rsidR="00AA41A7" w:rsidRDefault="00AA41A7">
            <w:pPr>
              <w:adjustRightInd w:val="0"/>
              <w:snapToGrid w:val="0"/>
              <w:ind w:right="-50"/>
              <w:rPr>
                <w:rFonts w:ascii="仿宋_GB2312" w:eastAsia="仿宋_GB2312" w:hAnsi="宋体"/>
                <w:szCs w:val="21"/>
              </w:rPr>
            </w:pPr>
            <w:r>
              <w:rPr>
                <w:rFonts w:ascii="仿宋_GB2312" w:eastAsia="仿宋_GB2312" w:hAnsi="宋体" w:hint="eastAsia"/>
              </w:rPr>
              <w:t>课外复习、预习要求及作业布置</w:t>
            </w:r>
          </w:p>
          <w:p w:rsidR="00AA41A7" w:rsidRDefault="00AA41A7">
            <w:pPr>
              <w:adjustRightInd w:val="0"/>
              <w:snapToGrid w:val="0"/>
              <w:ind w:left="-50" w:right="-50"/>
              <w:rPr>
                <w:rFonts w:ascii="仿宋_GB2312" w:eastAsia="仿宋_GB2312" w:hAnsi="宋体" w:hint="eastAsia"/>
              </w:rPr>
            </w:pPr>
          </w:p>
          <w:p w:rsidR="00AA41A7" w:rsidRDefault="00AA41A7">
            <w:pPr>
              <w:adjustRightInd w:val="0"/>
              <w:snapToGrid w:val="0"/>
              <w:ind w:right="-50" w:firstLineChars="100" w:firstLine="210"/>
              <w:rPr>
                <w:rFonts w:ascii="仿宋_GB2312" w:eastAsia="仿宋_GB2312"/>
                <w:szCs w:val="21"/>
              </w:rPr>
            </w:pPr>
            <w:r>
              <w:rPr>
                <w:rFonts w:ascii="MS Mincho" w:eastAsia="MS Mincho" w:hAnsi="MS Mincho" w:hint="eastAsia"/>
              </w:rPr>
              <w:t>授業内容を復習し、課内練習（一）をやり、第2章第1-4-11節を予習すること。</w:t>
            </w:r>
          </w:p>
        </w:tc>
      </w:tr>
      <w:tr w:rsidR="00AA41A7" w:rsidTr="00AA41A7">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Chars="-50" w:left="-105" w:rightChars="-50" w:right="-105"/>
              <w:jc w:val="center"/>
              <w:rPr>
                <w:rFonts w:ascii="仿宋_GB2312" w:eastAsia="仿宋_GB2312" w:hAnsi="宋体"/>
                <w:szCs w:val="21"/>
              </w:rPr>
            </w:pPr>
            <w:r>
              <w:rPr>
                <w:rFonts w:ascii="仿宋_GB2312" w:eastAsia="仿宋_GB2312" w:hAnsi="宋体" w:hint="eastAsia"/>
              </w:rPr>
              <w:t>课后反思</w:t>
            </w:r>
          </w:p>
        </w:tc>
        <w:tc>
          <w:tcPr>
            <w:tcW w:w="7638" w:type="dxa"/>
            <w:gridSpan w:val="2"/>
            <w:tcBorders>
              <w:top w:val="single" w:sz="4" w:space="0" w:color="auto"/>
              <w:left w:val="nil"/>
              <w:bottom w:val="single" w:sz="4" w:space="0" w:color="auto"/>
              <w:right w:val="single" w:sz="4" w:space="0" w:color="auto"/>
            </w:tcBorders>
            <w:vAlign w:val="center"/>
            <w:hideMark/>
          </w:tcPr>
          <w:p w:rsidR="00AA41A7" w:rsidRDefault="00AA41A7">
            <w:pPr>
              <w:ind w:right="-50" w:firstLineChars="100" w:firstLine="210"/>
              <w:rPr>
                <w:rFonts w:ascii="MS Mincho" w:eastAsia="MS Mincho" w:hAnsi="MS Mincho"/>
                <w:szCs w:val="21"/>
              </w:rPr>
            </w:pPr>
            <w:r>
              <w:rPr>
                <w:rFonts w:ascii="MS Mincho" w:eastAsia="MS Mincho" w:hAnsi="MS Mincho" w:hint="eastAsia"/>
              </w:rPr>
              <w:t>勉強した内容について理解と記憶ができるように、要点を纏めて概説すること。特に、学生の意見を踏まえて授業の内容を更に充実させることにする。</w:t>
            </w:r>
          </w:p>
        </w:tc>
      </w:tr>
    </w:tbl>
    <w:p w:rsidR="00AA41A7" w:rsidRDefault="00AA41A7" w:rsidP="00AA41A7">
      <w:pPr>
        <w:rPr>
          <w:rFonts w:ascii="Times New Roman" w:eastAsia="MS Mincho" w:hAnsi="Times New Roman" w:cs="Times New Roman" w:hint="eastAsia"/>
          <w:szCs w:val="21"/>
        </w:rPr>
      </w:pPr>
      <w:r>
        <w:rPr>
          <w:rFonts w:eastAsia="MS Mincho"/>
        </w:rPr>
        <w:t xml:space="preserve"> </w:t>
      </w:r>
    </w:p>
    <w:p w:rsidR="00AA41A7" w:rsidRDefault="00AA41A7" w:rsidP="00AA41A7">
      <w:pPr>
        <w:spacing w:line="400" w:lineRule="exact"/>
        <w:jc w:val="center"/>
        <w:rPr>
          <w:rFonts w:ascii="黑体" w:eastAsia="黑体" w:hAnsi="宋体"/>
          <w:b/>
          <w:bCs/>
          <w:sz w:val="30"/>
          <w:szCs w:val="30"/>
        </w:rPr>
      </w:pPr>
      <w:r>
        <w:rPr>
          <w:rFonts w:eastAsia="MS Mincho"/>
        </w:rPr>
        <w:br w:type="page"/>
      </w:r>
      <w:r>
        <w:rPr>
          <w:rFonts w:ascii="黑体" w:eastAsia="黑体" w:hAnsi="宋体" w:hint="eastAsia"/>
          <w:b/>
          <w:bCs/>
          <w:sz w:val="30"/>
          <w:szCs w:val="30"/>
        </w:rPr>
        <w:lastRenderedPageBreak/>
        <w:t>上 海 建 桥 学 院</w:t>
      </w:r>
    </w:p>
    <w:p w:rsidR="00AA41A7" w:rsidRDefault="00AA41A7" w:rsidP="00AA41A7">
      <w:pPr>
        <w:spacing w:line="400" w:lineRule="exact"/>
        <w:jc w:val="center"/>
        <w:rPr>
          <w:rFonts w:ascii="宋体" w:hAnsi="Times New Roman" w:hint="eastAsia"/>
          <w:sz w:val="28"/>
          <w:szCs w:val="28"/>
        </w:rPr>
      </w:pPr>
      <w:r>
        <w:rPr>
          <w:rFonts w:ascii="宋体" w:hAnsi="宋体" w:hint="eastAsia"/>
          <w:sz w:val="30"/>
          <w:szCs w:val="30"/>
          <w:u w:val="single"/>
        </w:rPr>
        <w:t>_______日语语法(1)____</w:t>
      </w:r>
      <w:r>
        <w:rPr>
          <w:rFonts w:ascii="宋体" w:hAnsi="宋体" w:hint="eastAsia"/>
          <w:sz w:val="28"/>
          <w:szCs w:val="28"/>
        </w:rPr>
        <w:t>课程教案</w:t>
      </w:r>
    </w:p>
    <w:p w:rsidR="00AA41A7" w:rsidRDefault="00AA41A7" w:rsidP="00AA41A7">
      <w:pPr>
        <w:spacing w:beforeLines="50" w:line="400" w:lineRule="exact"/>
        <w:rPr>
          <w:rFonts w:ascii="仿宋_GB2312" w:eastAsia="仿宋_GB2312" w:hAnsi="宋体" w:hint="eastAsia"/>
          <w:kern w:val="0"/>
          <w:sz w:val="24"/>
          <w:szCs w:val="24"/>
          <w:highlight w:val="yellow"/>
          <w:u w:val="single"/>
        </w:rPr>
      </w:pPr>
      <w:r>
        <w:rPr>
          <w:rFonts w:ascii="仿宋_GB2312" w:eastAsia="仿宋_GB2312" w:hAnsi="宋体" w:hint="eastAsia"/>
          <w:sz w:val="24"/>
          <w:szCs w:val="24"/>
        </w:rPr>
        <w:t xml:space="preserve">周次3   第3次课  2 学时                教案撰写人 </w:t>
      </w:r>
      <w:r>
        <w:rPr>
          <w:rFonts w:ascii="宋体" w:hAnsi="宋体" w:hint="eastAsia"/>
          <w:sz w:val="24"/>
          <w:szCs w:val="24"/>
        </w:rPr>
        <w:t>邱根成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27"/>
        <w:gridCol w:w="2511"/>
      </w:tblGrid>
      <w:tr w:rsidR="00AA41A7" w:rsidTr="00AA41A7">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Chars="-50" w:left="-105" w:rightChars="-50" w:right="-105"/>
              <w:jc w:val="center"/>
              <w:rPr>
                <w:rFonts w:ascii="仿宋_GB2312" w:eastAsia="仿宋_GB2312" w:hAnsi="宋体"/>
                <w:szCs w:val="21"/>
              </w:rPr>
            </w:pPr>
            <w:r>
              <w:rPr>
                <w:rFonts w:ascii="仿宋_GB2312" w:eastAsia="仿宋_GB2312" w:hAnsi="宋体" w:hint="eastAsia"/>
              </w:rPr>
              <w:t>课程单元名称</w:t>
            </w:r>
          </w:p>
        </w:tc>
        <w:tc>
          <w:tcPr>
            <w:tcW w:w="7638" w:type="dxa"/>
            <w:gridSpan w:val="2"/>
            <w:tcBorders>
              <w:top w:val="single" w:sz="4" w:space="0" w:color="auto"/>
              <w:left w:val="nil"/>
              <w:bottom w:val="single" w:sz="4" w:space="0" w:color="auto"/>
              <w:right w:val="single" w:sz="4" w:space="0" w:color="auto"/>
            </w:tcBorders>
            <w:vAlign w:val="center"/>
            <w:hideMark/>
          </w:tcPr>
          <w:p w:rsidR="00AA41A7" w:rsidRDefault="00AA41A7">
            <w:pPr>
              <w:ind w:left="-50" w:right="-50"/>
              <w:rPr>
                <w:rFonts w:ascii="仿宋_GB2312" w:eastAsia="仿宋_GB2312"/>
                <w:szCs w:val="21"/>
              </w:rPr>
            </w:pPr>
            <w:r>
              <w:rPr>
                <w:rFonts w:ascii="MS Mincho" w:eastAsia="MS Mincho" w:hAnsi="MS Mincho" w:hint="eastAsia"/>
              </w:rPr>
              <w:t>第2章 第1-4-11節</w:t>
            </w:r>
          </w:p>
        </w:tc>
      </w:tr>
      <w:tr w:rsidR="00AA41A7" w:rsidTr="00AA41A7">
        <w:trPr>
          <w:cantSplit/>
          <w:trHeight w:val="726"/>
          <w:jc w:val="center"/>
        </w:trPr>
        <w:tc>
          <w:tcPr>
            <w:tcW w:w="8956" w:type="dxa"/>
            <w:gridSpan w:val="3"/>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50" w:right="-50"/>
              <w:rPr>
                <w:rFonts w:ascii="仿宋_GB2312" w:eastAsia="仿宋_GB2312" w:hAnsi="宋体"/>
                <w:szCs w:val="21"/>
              </w:rPr>
            </w:pPr>
            <w:r>
              <w:rPr>
                <w:rFonts w:ascii="仿宋_GB2312" w:eastAsia="仿宋_GB2312" w:hAnsi="宋体" w:hint="eastAsia"/>
              </w:rPr>
              <w:t>本次授课目的与要求</w:t>
            </w:r>
          </w:p>
          <w:p w:rsidR="00AA41A7" w:rsidRDefault="00AA41A7">
            <w:pPr>
              <w:ind w:left="-50" w:right="-50"/>
              <w:rPr>
                <w:rFonts w:ascii="MS Mincho" w:eastAsia="MS Mincho" w:hAnsi="MS Mincho" w:hint="eastAsia"/>
              </w:rPr>
            </w:pPr>
            <w:r>
              <w:rPr>
                <w:rFonts w:ascii="MS Mincho" w:eastAsia="MS Mincho" w:hAnsi="MS Mincho" w:hint="eastAsia"/>
              </w:rPr>
              <w:t>形式体言の意味理解</w:t>
            </w:r>
          </w:p>
          <w:p w:rsidR="00AA41A7" w:rsidRDefault="00AA41A7">
            <w:pPr>
              <w:ind w:left="-50" w:right="-50"/>
              <w:rPr>
                <w:rFonts w:ascii="仿宋_GB2312" w:eastAsia="仿宋_GB2312"/>
                <w:szCs w:val="21"/>
              </w:rPr>
            </w:pPr>
            <w:r>
              <w:rPr>
                <w:rFonts w:ascii="MS Mincho" w:eastAsia="MS Mincho" w:hAnsi="MS Mincho" w:hint="eastAsia"/>
              </w:rPr>
              <w:t>形式体言の用法把握</w:t>
            </w:r>
          </w:p>
        </w:tc>
      </w:tr>
      <w:tr w:rsidR="00AA41A7" w:rsidTr="00AA41A7">
        <w:trPr>
          <w:cantSplit/>
          <w:trHeight w:val="836"/>
          <w:jc w:val="center"/>
        </w:trPr>
        <w:tc>
          <w:tcPr>
            <w:tcW w:w="8956" w:type="dxa"/>
            <w:gridSpan w:val="3"/>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50" w:right="-50"/>
              <w:rPr>
                <w:rFonts w:ascii="仿宋_GB2312" w:eastAsia="仿宋_GB2312" w:hAnsi="宋体"/>
                <w:szCs w:val="21"/>
                <w:highlight w:val="yellow"/>
              </w:rPr>
            </w:pPr>
            <w:r>
              <w:rPr>
                <w:rFonts w:ascii="仿宋_GB2312" w:eastAsia="仿宋_GB2312" w:hAnsi="宋体" w:hint="eastAsia"/>
              </w:rPr>
              <w:t>教学设计思路</w:t>
            </w:r>
          </w:p>
          <w:p w:rsidR="00AA41A7" w:rsidRDefault="00AA41A7">
            <w:pPr>
              <w:adjustRightInd w:val="0"/>
              <w:snapToGrid w:val="0"/>
              <w:ind w:leftChars="-24" w:left="-50" w:right="-50" w:firstLineChars="100" w:firstLine="210"/>
              <w:rPr>
                <w:rFonts w:ascii="MS Mincho" w:eastAsia="MS Mincho" w:hAnsi="MS Mincho"/>
                <w:szCs w:val="21"/>
              </w:rPr>
            </w:pPr>
            <w:r>
              <w:rPr>
                <w:rFonts w:ascii="MS Mincho" w:eastAsia="MS Mincho" w:hAnsi="MS Mincho" w:hint="eastAsia"/>
              </w:rPr>
              <w:t>引き続き形式体言の説明をする一方、間違い易い表現を中心に、例文の比較を通じて授業を進めるつもりである。</w:t>
            </w:r>
          </w:p>
        </w:tc>
      </w:tr>
      <w:tr w:rsidR="00AA41A7" w:rsidTr="00AA41A7">
        <w:trPr>
          <w:cantSplit/>
          <w:trHeight w:val="1245"/>
          <w:jc w:val="center"/>
        </w:trPr>
        <w:tc>
          <w:tcPr>
            <w:tcW w:w="8956" w:type="dxa"/>
            <w:gridSpan w:val="3"/>
            <w:tcBorders>
              <w:top w:val="single" w:sz="4" w:space="0" w:color="auto"/>
              <w:left w:val="single" w:sz="4" w:space="0" w:color="auto"/>
              <w:bottom w:val="single" w:sz="4" w:space="0" w:color="auto"/>
              <w:right w:val="single" w:sz="4" w:space="0" w:color="auto"/>
            </w:tcBorders>
            <w:vAlign w:val="center"/>
          </w:tcPr>
          <w:p w:rsidR="00AA41A7" w:rsidRDefault="00AA41A7">
            <w:pPr>
              <w:adjustRightInd w:val="0"/>
              <w:snapToGrid w:val="0"/>
              <w:ind w:left="-50" w:right="-50"/>
              <w:rPr>
                <w:rFonts w:ascii="仿宋_GB2312" w:eastAsia="仿宋_GB2312" w:hAnsi="宋体"/>
                <w:szCs w:val="21"/>
              </w:rPr>
            </w:pPr>
            <w:r>
              <w:rPr>
                <w:rFonts w:ascii="仿宋_GB2312" w:eastAsia="仿宋_GB2312" w:hAnsi="宋体" w:hint="eastAsia"/>
              </w:rPr>
              <w:t>本次教学重点与难点</w:t>
            </w:r>
          </w:p>
          <w:p w:rsidR="00AA41A7" w:rsidRDefault="00AA41A7">
            <w:pPr>
              <w:ind w:left="-50" w:right="-50"/>
              <w:rPr>
                <w:rFonts w:ascii="MS Mincho" w:eastAsia="MS Mincho" w:hAnsi="MS Mincho" w:hint="eastAsia"/>
              </w:rPr>
            </w:pPr>
            <w:r>
              <w:rPr>
                <w:rFonts w:ascii="MS Mincho" w:eastAsia="MS Mincho" w:hAnsi="MS Mincho" w:hint="eastAsia"/>
              </w:rPr>
              <w:t>「うえ」と「うち」の用法相違</w:t>
            </w:r>
          </w:p>
          <w:p w:rsidR="00AA41A7" w:rsidRDefault="00AA41A7">
            <w:pPr>
              <w:ind w:left="-50" w:right="-50"/>
              <w:rPr>
                <w:rFonts w:ascii="MS Mincho" w:eastAsia="MS Mincho" w:hAnsi="MS Mincho" w:hint="eastAsia"/>
              </w:rPr>
            </w:pPr>
            <w:r>
              <w:rPr>
                <w:rFonts w:ascii="MS Mincho" w:eastAsia="MS Mincho" w:hAnsi="MS Mincho" w:hint="eastAsia"/>
              </w:rPr>
              <w:t>「かぎり」と「かわり」の用法相違</w:t>
            </w:r>
          </w:p>
          <w:p w:rsidR="00AA41A7" w:rsidRDefault="00AA41A7">
            <w:pPr>
              <w:ind w:left="-50" w:right="-50"/>
              <w:rPr>
                <w:rFonts w:ascii="仿宋_GB2312" w:eastAsia="仿宋_GB2312" w:hAnsi="Times New Roman" w:hint="eastAsia"/>
              </w:rPr>
            </w:pPr>
            <w:r>
              <w:rPr>
                <w:rFonts w:ascii="MS Mincho" w:eastAsia="MS Mincho" w:hAnsi="MS Mincho" w:hint="eastAsia"/>
              </w:rPr>
              <w:t>「しだい」と「くせ」の用法相違</w:t>
            </w:r>
          </w:p>
          <w:p w:rsidR="00AA41A7" w:rsidRDefault="00AA41A7">
            <w:pPr>
              <w:ind w:right="-50"/>
              <w:rPr>
                <w:rFonts w:ascii="仿宋_GB2312" w:eastAsia="仿宋_GB2312"/>
                <w:szCs w:val="21"/>
              </w:rPr>
            </w:pPr>
          </w:p>
        </w:tc>
      </w:tr>
      <w:tr w:rsidR="00AA41A7" w:rsidTr="00AA41A7">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hideMark/>
          </w:tcPr>
          <w:p w:rsidR="00AA41A7" w:rsidRDefault="00AA41A7">
            <w:pPr>
              <w:ind w:left="-50" w:right="-50"/>
              <w:rPr>
                <w:rFonts w:ascii="仿宋_GB2312" w:eastAsia="仿宋_GB2312" w:hAnsi="宋体"/>
                <w:szCs w:val="21"/>
              </w:rPr>
            </w:pPr>
            <w:r>
              <w:rPr>
                <w:rFonts w:ascii="仿宋_GB2312" w:eastAsia="仿宋_GB2312" w:hAnsi="宋体" w:hint="eastAsia"/>
              </w:rPr>
              <w:t>教学内容提要及时间分配</w:t>
            </w:r>
          </w:p>
        </w:tc>
        <w:tc>
          <w:tcPr>
            <w:tcW w:w="2511" w:type="dxa"/>
            <w:tcBorders>
              <w:top w:val="single" w:sz="4" w:space="0" w:color="auto"/>
              <w:left w:val="nil"/>
              <w:bottom w:val="single" w:sz="4" w:space="0" w:color="auto"/>
              <w:right w:val="single" w:sz="4" w:space="0" w:color="auto"/>
            </w:tcBorders>
            <w:vAlign w:val="center"/>
            <w:hideMark/>
          </w:tcPr>
          <w:p w:rsidR="00AA41A7" w:rsidRDefault="00AA41A7">
            <w:pPr>
              <w:ind w:right="-50"/>
              <w:rPr>
                <w:rFonts w:ascii="仿宋_GB2312" w:eastAsia="仿宋_GB2312" w:hAnsi="宋体"/>
                <w:szCs w:val="21"/>
              </w:rPr>
            </w:pPr>
            <w:r>
              <w:rPr>
                <w:rFonts w:ascii="仿宋_GB2312" w:eastAsia="仿宋_GB2312" w:hAnsi="宋体" w:hint="eastAsia"/>
              </w:rPr>
              <w:t>教学方法与手段设计</w:t>
            </w:r>
          </w:p>
        </w:tc>
      </w:tr>
      <w:tr w:rsidR="00AA41A7" w:rsidTr="00AA41A7">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rsidR="00AA41A7" w:rsidRDefault="00AA41A7">
            <w:pPr>
              <w:ind w:left="-50" w:right="-50"/>
              <w:rPr>
                <w:rFonts w:ascii="仿宋_GB2312" w:eastAsia="仿宋_GB2312" w:hAnsi="宋体"/>
                <w:szCs w:val="21"/>
              </w:rPr>
            </w:pPr>
          </w:p>
          <w:p w:rsidR="00AA41A7" w:rsidRDefault="00AA41A7">
            <w:pPr>
              <w:ind w:left="-50" w:right="-50"/>
              <w:rPr>
                <w:rFonts w:ascii="MS Mincho" w:eastAsia="MS Mincho" w:hAnsi="MS Mincho" w:hint="eastAsia"/>
              </w:rPr>
            </w:pPr>
            <w:r>
              <w:rPr>
                <w:rFonts w:ascii="MS Mincho" w:eastAsia="MS Mincho" w:hAnsi="MS Mincho" w:hint="eastAsia"/>
              </w:rPr>
              <w:t>毎回</w:t>
            </w:r>
            <w:r>
              <w:rPr>
                <w:rFonts w:ascii="MS Mincho" w:hAnsi="MS Mincho" w:hint="eastAsia"/>
              </w:rPr>
              <w:t>8</w:t>
            </w:r>
            <w:r>
              <w:rPr>
                <w:rFonts w:ascii="MS Mincho" w:eastAsia="MS Mincho" w:hAnsi="MS Mincho" w:hint="eastAsia"/>
              </w:rPr>
              <w:t>0分間</w:t>
            </w:r>
          </w:p>
          <w:p w:rsidR="00AA41A7" w:rsidRDefault="00AA41A7">
            <w:pPr>
              <w:ind w:left="-50" w:right="-50"/>
              <w:rPr>
                <w:rFonts w:ascii="MS Mincho" w:eastAsia="MS Mincho" w:hAnsi="MS Mincho" w:hint="eastAsia"/>
              </w:rPr>
            </w:pPr>
            <w:r>
              <w:rPr>
                <w:rFonts w:ascii="MS Mincho" w:eastAsia="MS Mincho" w:hAnsi="MS Mincho" w:hint="eastAsia"/>
              </w:rPr>
              <w:t xml:space="preserve">「うえ」と「うち」の解釈         </w:t>
            </w:r>
            <w:r>
              <w:rPr>
                <w:rFonts w:ascii="MS Mincho" w:eastAsiaTheme="minorEastAsia" w:hAnsi="MS Mincho" w:hint="eastAsia"/>
              </w:rPr>
              <w:t xml:space="preserve"> </w:t>
            </w:r>
            <w:r>
              <w:rPr>
                <w:rFonts w:ascii="MS Mincho" w:hAnsi="MS Mincho" w:hint="eastAsia"/>
              </w:rPr>
              <w:t>15</w:t>
            </w:r>
            <w:r>
              <w:rPr>
                <w:rFonts w:ascii="MS Mincho" w:eastAsia="MS Mincho" w:hAnsi="MS Mincho" w:hint="eastAsia"/>
              </w:rPr>
              <w:t>分間</w:t>
            </w:r>
          </w:p>
          <w:p w:rsidR="00AA41A7" w:rsidRDefault="00AA41A7">
            <w:pPr>
              <w:ind w:left="-50" w:right="-50"/>
              <w:rPr>
                <w:rFonts w:ascii="MS Mincho" w:eastAsia="MS Mincho" w:hAnsi="MS Mincho" w:hint="eastAsia"/>
              </w:rPr>
            </w:pPr>
            <w:r>
              <w:rPr>
                <w:rFonts w:ascii="MS Mincho" w:eastAsia="MS Mincho" w:hAnsi="MS Mincho" w:hint="eastAsia"/>
              </w:rPr>
              <w:t xml:space="preserve">「もと」「かぎり」の解釈         </w:t>
            </w:r>
            <w:r>
              <w:rPr>
                <w:rFonts w:ascii="MS Mincho" w:eastAsiaTheme="minorEastAsia" w:hAnsi="MS Mincho" w:hint="eastAsia"/>
              </w:rPr>
              <w:t xml:space="preserve">  </w:t>
            </w:r>
            <w:r>
              <w:rPr>
                <w:rFonts w:ascii="MS Mincho" w:eastAsia="MS Mincho" w:hAnsi="MS Mincho" w:hint="eastAsia"/>
              </w:rPr>
              <w:t>20分間</w:t>
            </w:r>
          </w:p>
          <w:p w:rsidR="00AA41A7" w:rsidRDefault="00AA41A7">
            <w:pPr>
              <w:ind w:left="-50" w:right="-50"/>
              <w:rPr>
                <w:rFonts w:ascii="MS Mincho" w:eastAsia="MS Mincho" w:hAnsi="MS Mincho" w:hint="eastAsia"/>
              </w:rPr>
            </w:pPr>
            <w:r>
              <w:rPr>
                <w:rFonts w:ascii="MS Mincho" w:eastAsia="MS Mincho" w:hAnsi="MS Mincho" w:hint="eastAsia"/>
              </w:rPr>
              <w:t xml:space="preserve">「かわり」「しだい」の解釈         </w:t>
            </w:r>
            <w:r>
              <w:rPr>
                <w:rFonts w:ascii="MS Mincho" w:hAnsi="MS Mincho" w:hint="eastAsia"/>
              </w:rPr>
              <w:t>15</w:t>
            </w:r>
            <w:r>
              <w:rPr>
                <w:rFonts w:ascii="MS Mincho" w:eastAsia="MS Mincho" w:hAnsi="MS Mincho" w:hint="eastAsia"/>
              </w:rPr>
              <w:t>分間</w:t>
            </w:r>
          </w:p>
          <w:p w:rsidR="00AA41A7" w:rsidRDefault="00AA41A7">
            <w:pPr>
              <w:ind w:left="-50" w:right="-50"/>
              <w:rPr>
                <w:rFonts w:ascii="MS Mincho" w:eastAsia="MS Mincho" w:hAnsi="MS Mincho" w:hint="eastAsia"/>
              </w:rPr>
            </w:pPr>
            <w:r>
              <w:rPr>
                <w:rFonts w:ascii="MS Mincho" w:eastAsia="MS Mincho" w:hAnsi="MS Mincho" w:hint="eastAsia"/>
              </w:rPr>
              <w:t>「くせ」「まま」「ふり」の解釈      20分間</w:t>
            </w:r>
          </w:p>
          <w:p w:rsidR="00AA41A7" w:rsidRDefault="00AA41A7">
            <w:pPr>
              <w:ind w:left="-50" w:right="-50"/>
              <w:rPr>
                <w:rFonts w:ascii="MS Mincho" w:hAnsi="MS Mincho" w:hint="eastAsia"/>
              </w:rPr>
            </w:pPr>
            <w:r>
              <w:rPr>
                <w:rFonts w:ascii="MS Mincho" w:eastAsia="MS Mincho" w:hAnsi="MS Mincho" w:hint="eastAsia"/>
              </w:rPr>
              <w:t> 課内練習                         10分間</w:t>
            </w:r>
          </w:p>
          <w:p w:rsidR="00AA41A7" w:rsidRDefault="00AA41A7">
            <w:pPr>
              <w:ind w:left="-50" w:right="-50"/>
              <w:rPr>
                <w:rFonts w:ascii="仿宋_GB2312" w:eastAsia="仿宋_GB2312" w:hAnsi="宋体" w:hint="eastAsia"/>
              </w:rPr>
            </w:pPr>
          </w:p>
          <w:p w:rsidR="00AA41A7" w:rsidRDefault="00AA41A7">
            <w:pPr>
              <w:ind w:right="-50"/>
              <w:rPr>
                <w:rFonts w:ascii="仿宋_GB2312" w:eastAsia="仿宋_GB2312" w:hAnsi="宋体"/>
                <w:szCs w:val="21"/>
              </w:rPr>
            </w:pPr>
          </w:p>
        </w:tc>
        <w:tc>
          <w:tcPr>
            <w:tcW w:w="2511" w:type="dxa"/>
            <w:tcBorders>
              <w:top w:val="single" w:sz="4" w:space="0" w:color="auto"/>
              <w:left w:val="nil"/>
              <w:bottom w:val="single" w:sz="4" w:space="0" w:color="auto"/>
              <w:right w:val="single" w:sz="4" w:space="0" w:color="auto"/>
            </w:tcBorders>
            <w:vAlign w:val="center"/>
          </w:tcPr>
          <w:p w:rsidR="00AA41A7" w:rsidRDefault="00AA41A7">
            <w:pPr>
              <w:widowControl/>
              <w:jc w:val="left"/>
              <w:rPr>
                <w:rFonts w:ascii="仿宋_GB2312" w:eastAsia="仿宋_GB2312" w:hAnsi="宋体"/>
                <w:szCs w:val="21"/>
              </w:rPr>
            </w:pPr>
          </w:p>
          <w:p w:rsidR="00AA41A7" w:rsidRDefault="00AA41A7">
            <w:pPr>
              <w:ind w:left="-50" w:right="-50"/>
              <w:rPr>
                <w:rFonts w:ascii="MS Mincho" w:eastAsia="MS Mincho" w:hAnsi="MS Mincho" w:hint="eastAsia"/>
              </w:rPr>
            </w:pPr>
            <w:r>
              <w:rPr>
                <w:rFonts w:ascii="MS Mincho" w:eastAsia="MS Mincho" w:hAnsi="MS Mincho" w:hint="eastAsia"/>
              </w:rPr>
              <w:t xml:space="preserve">講義  </w:t>
            </w:r>
          </w:p>
          <w:p w:rsidR="00AA41A7" w:rsidRDefault="00AA41A7">
            <w:pPr>
              <w:ind w:left="-50" w:right="-50"/>
              <w:rPr>
                <w:rFonts w:ascii="MS Mincho" w:eastAsia="MS Mincho" w:hAnsi="MS Mincho" w:hint="eastAsia"/>
              </w:rPr>
            </w:pPr>
            <w:r>
              <w:rPr>
                <w:rFonts w:ascii="MS Mincho" w:eastAsia="MS Mincho" w:hAnsi="MS Mincho" w:hint="eastAsia"/>
              </w:rPr>
              <w:t>質疑応答</w:t>
            </w:r>
          </w:p>
          <w:p w:rsidR="00AA41A7" w:rsidRDefault="00AA41A7">
            <w:pPr>
              <w:widowControl/>
              <w:jc w:val="left"/>
              <w:rPr>
                <w:rFonts w:ascii="仿宋_GB2312" w:eastAsia="仿宋_GB2312" w:hAnsi="宋体" w:hint="eastAsia"/>
              </w:rPr>
            </w:pPr>
            <w:r>
              <w:rPr>
                <w:rFonts w:ascii="MS Mincho" w:eastAsia="MS Mincho" w:hAnsi="MS Mincho" w:hint="eastAsia"/>
              </w:rPr>
              <w:t>練習</w:t>
            </w:r>
          </w:p>
          <w:p w:rsidR="00AA41A7" w:rsidRDefault="00AA41A7">
            <w:pPr>
              <w:ind w:right="-50"/>
              <w:rPr>
                <w:rFonts w:ascii="仿宋_GB2312" w:eastAsia="仿宋_GB2312" w:hAnsi="宋体"/>
                <w:szCs w:val="21"/>
              </w:rPr>
            </w:pPr>
          </w:p>
        </w:tc>
      </w:tr>
      <w:tr w:rsidR="00AA41A7" w:rsidTr="00AA41A7">
        <w:trPr>
          <w:cantSplit/>
          <w:trHeight w:val="2532"/>
          <w:jc w:val="center"/>
        </w:trPr>
        <w:tc>
          <w:tcPr>
            <w:tcW w:w="8956" w:type="dxa"/>
            <w:gridSpan w:val="3"/>
            <w:tcBorders>
              <w:top w:val="single" w:sz="4" w:space="0" w:color="auto"/>
              <w:left w:val="single" w:sz="4" w:space="0" w:color="auto"/>
              <w:bottom w:val="single" w:sz="4" w:space="0" w:color="auto"/>
              <w:right w:val="single" w:sz="4" w:space="0" w:color="auto"/>
            </w:tcBorders>
          </w:tcPr>
          <w:p w:rsidR="00AA41A7" w:rsidRDefault="00AA41A7">
            <w:pPr>
              <w:adjustRightInd w:val="0"/>
              <w:snapToGrid w:val="0"/>
              <w:ind w:right="-50"/>
              <w:rPr>
                <w:rFonts w:ascii="仿宋_GB2312" w:eastAsia="仿宋_GB2312" w:hAnsi="宋体"/>
                <w:szCs w:val="21"/>
              </w:rPr>
            </w:pPr>
            <w:r>
              <w:rPr>
                <w:rFonts w:ascii="仿宋_GB2312" w:eastAsia="仿宋_GB2312" w:hAnsi="宋体" w:hint="eastAsia"/>
              </w:rPr>
              <w:t>课外复习、预习要求及作业布置</w:t>
            </w:r>
          </w:p>
          <w:p w:rsidR="00AA41A7" w:rsidRDefault="00AA41A7">
            <w:pPr>
              <w:adjustRightInd w:val="0"/>
              <w:snapToGrid w:val="0"/>
              <w:ind w:right="-50" w:firstLineChars="100" w:firstLine="210"/>
              <w:rPr>
                <w:rFonts w:ascii="MS Mincho" w:eastAsia="MS Mincho" w:hAnsi="Times New Roman" w:hint="eastAsia"/>
              </w:rPr>
            </w:pPr>
          </w:p>
          <w:p w:rsidR="00AA41A7" w:rsidRDefault="00AA41A7">
            <w:pPr>
              <w:adjustRightInd w:val="0"/>
              <w:snapToGrid w:val="0"/>
              <w:ind w:right="-50" w:firstLineChars="100" w:firstLine="210"/>
              <w:rPr>
                <w:rFonts w:ascii="仿宋_GB2312" w:eastAsia="仿宋_GB2312"/>
                <w:szCs w:val="21"/>
              </w:rPr>
            </w:pPr>
            <w:r>
              <w:rPr>
                <w:rFonts w:ascii="MS Mincho" w:eastAsia="MS Mincho" w:hAnsi="MS Mincho" w:hint="eastAsia"/>
              </w:rPr>
              <w:t>授業内容を復習し、課内練習（一）をやり、第2章第2-1-2節を予習すること。</w:t>
            </w:r>
          </w:p>
        </w:tc>
      </w:tr>
      <w:tr w:rsidR="00AA41A7" w:rsidTr="00AA41A7">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AA41A7" w:rsidRDefault="00AA41A7">
            <w:pPr>
              <w:adjustRightInd w:val="0"/>
              <w:snapToGrid w:val="0"/>
              <w:ind w:leftChars="-50" w:left="-105" w:rightChars="-50" w:right="-105"/>
              <w:jc w:val="center"/>
              <w:rPr>
                <w:rFonts w:ascii="仿宋_GB2312" w:eastAsia="仿宋_GB2312" w:hAnsi="宋体"/>
                <w:szCs w:val="21"/>
              </w:rPr>
            </w:pPr>
            <w:r>
              <w:rPr>
                <w:rFonts w:ascii="仿宋_GB2312" w:eastAsia="仿宋_GB2312" w:hAnsi="宋体" w:hint="eastAsia"/>
              </w:rPr>
              <w:t>课后反思</w:t>
            </w:r>
          </w:p>
        </w:tc>
        <w:tc>
          <w:tcPr>
            <w:tcW w:w="7638" w:type="dxa"/>
            <w:gridSpan w:val="2"/>
            <w:tcBorders>
              <w:top w:val="single" w:sz="4" w:space="0" w:color="auto"/>
              <w:left w:val="nil"/>
              <w:bottom w:val="single" w:sz="4" w:space="0" w:color="auto"/>
              <w:right w:val="single" w:sz="4" w:space="0" w:color="auto"/>
            </w:tcBorders>
            <w:vAlign w:val="center"/>
            <w:hideMark/>
          </w:tcPr>
          <w:p w:rsidR="00AA41A7" w:rsidRDefault="00AA41A7">
            <w:pPr>
              <w:ind w:right="-50" w:firstLineChars="100" w:firstLine="210"/>
              <w:rPr>
                <w:rFonts w:ascii="仿宋_GB2312" w:eastAsia="仿宋_GB2312"/>
                <w:szCs w:val="21"/>
              </w:rPr>
            </w:pPr>
            <w:r>
              <w:rPr>
                <w:rFonts w:ascii="MS Mincho" w:eastAsia="MS Mincho" w:hAnsi="MS Mincho" w:hint="eastAsia"/>
              </w:rPr>
              <w:t>勉強した内容について理解と記憶ができるように、要点を纏めて概説すること。特に、学生の意見を踏まえて授業の内容を更に充実させることにする。</w:t>
            </w:r>
          </w:p>
        </w:tc>
      </w:tr>
    </w:tbl>
    <w:p w:rsidR="0030634B" w:rsidRDefault="0030634B">
      <w:pPr>
        <w:rPr>
          <w:rFonts w:hint="eastAsia"/>
        </w:rPr>
      </w:pPr>
    </w:p>
    <w:sectPr w:rsidR="0030634B" w:rsidSect="0030634B">
      <w:footerReference w:type="even" r:id="rId7"/>
      <w:footerReference w:type="default" r:id="rId8"/>
      <w:pgSz w:w="11906" w:h="16838"/>
      <w:pgMar w:top="1135"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18F" w:rsidRDefault="004E718F" w:rsidP="0030634B">
      <w:r>
        <w:separator/>
      </w:r>
    </w:p>
  </w:endnote>
  <w:endnote w:type="continuationSeparator" w:id="0">
    <w:p w:rsidR="004E718F" w:rsidRDefault="004E718F" w:rsidP="0030634B">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4B" w:rsidRDefault="0030634B">
    <w:pPr>
      <w:pStyle w:val="a3"/>
      <w:rPr>
        <w:rFonts w:hint="eastAsia"/>
        <w:sz w:val="28"/>
        <w:szCs w:val="28"/>
      </w:rPr>
    </w:pPr>
    <w:r>
      <w:rPr>
        <w:sz w:val="28"/>
        <w:szCs w:val="28"/>
      </w:rPr>
      <w:fldChar w:fldCharType="begin"/>
    </w:r>
    <w:r w:rsidR="004E718F">
      <w:rPr>
        <w:sz w:val="28"/>
        <w:szCs w:val="28"/>
      </w:rPr>
      <w:instrText xml:space="preserve"> PAGE   \* MERGEFORMAT </w:instrText>
    </w:r>
    <w:r>
      <w:rPr>
        <w:sz w:val="28"/>
        <w:szCs w:val="28"/>
      </w:rPr>
      <w:fldChar w:fldCharType="separate"/>
    </w:r>
    <w:r w:rsidR="004E718F">
      <w:rPr>
        <w:sz w:val="28"/>
        <w:szCs w:val="28"/>
        <w:lang w:val="zh-CN"/>
      </w:rPr>
      <w:t>-</w:t>
    </w:r>
    <w:r w:rsidR="004E718F">
      <w:rPr>
        <w:sz w:val="28"/>
        <w:szCs w:val="28"/>
      </w:rPr>
      <w:t xml:space="preserve"> 2 -</w:t>
    </w:r>
    <w:r>
      <w:rPr>
        <w:sz w:val="28"/>
        <w:szCs w:val="28"/>
      </w:rPr>
      <w:fldChar w:fldCharType="end"/>
    </w:r>
  </w:p>
  <w:p w:rsidR="0030634B" w:rsidRDefault="0030634B">
    <w:pPr>
      <w:pStyle w:val="a3"/>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4B" w:rsidRDefault="0030634B">
    <w:pPr>
      <w:pStyle w:val="a3"/>
      <w:jc w:val="right"/>
      <w:rPr>
        <w:rFonts w:hint="eastAsia"/>
        <w:sz w:val="28"/>
        <w:szCs w:val="28"/>
      </w:rPr>
    </w:pPr>
    <w:r>
      <w:rPr>
        <w:sz w:val="28"/>
        <w:szCs w:val="28"/>
      </w:rPr>
      <w:fldChar w:fldCharType="begin"/>
    </w:r>
    <w:r w:rsidR="004E718F">
      <w:rPr>
        <w:sz w:val="28"/>
        <w:szCs w:val="28"/>
      </w:rPr>
      <w:instrText xml:space="preserve"> PAGE   \* MERGEFORMAT </w:instrText>
    </w:r>
    <w:r>
      <w:rPr>
        <w:sz w:val="28"/>
        <w:szCs w:val="28"/>
      </w:rPr>
      <w:fldChar w:fldCharType="separate"/>
    </w:r>
    <w:r w:rsidR="00AA41A7" w:rsidRPr="00AA41A7">
      <w:rPr>
        <w:rFonts w:hint="eastAsia"/>
        <w:noProof/>
        <w:sz w:val="28"/>
        <w:szCs w:val="28"/>
        <w:lang w:val="zh-CN"/>
      </w:rPr>
      <w:t>-</w:t>
    </w:r>
    <w:r w:rsidR="00AA41A7">
      <w:rPr>
        <w:rFonts w:hint="eastAsia"/>
        <w:noProof/>
        <w:sz w:val="28"/>
        <w:szCs w:val="28"/>
      </w:rPr>
      <w:t xml:space="preserve"> 2 -</w:t>
    </w:r>
    <w:r>
      <w:rPr>
        <w:sz w:val="28"/>
        <w:szCs w:val="28"/>
      </w:rPr>
      <w:fldChar w:fldCharType="end"/>
    </w:r>
  </w:p>
  <w:p w:rsidR="0030634B" w:rsidRDefault="0030634B">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18F" w:rsidRDefault="004E718F" w:rsidP="0030634B">
      <w:r>
        <w:separator/>
      </w:r>
    </w:p>
  </w:footnote>
  <w:footnote w:type="continuationSeparator" w:id="0">
    <w:p w:rsidR="004E718F" w:rsidRDefault="004E718F" w:rsidP="003063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34B"/>
    <w:rsid w:val="0030634B"/>
    <w:rsid w:val="004E718F"/>
    <w:rsid w:val="00AA41A7"/>
    <w:rsid w:val="0BD84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3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0634B"/>
    <w:pPr>
      <w:tabs>
        <w:tab w:val="center" w:pos="4153"/>
        <w:tab w:val="right" w:pos="8306"/>
      </w:tabs>
      <w:snapToGrid w:val="0"/>
      <w:jc w:val="left"/>
    </w:pPr>
    <w:rPr>
      <w:kern w:val="0"/>
      <w:sz w:val="18"/>
      <w:szCs w:val="18"/>
    </w:rPr>
  </w:style>
</w:styles>
</file>

<file path=word/webSettings.xml><?xml version="1.0" encoding="utf-8"?>
<w:webSettings xmlns:r="http://schemas.openxmlformats.org/officeDocument/2006/relationships" xmlns:w="http://schemas.openxmlformats.org/wordprocessingml/2006/main">
  <w:divs>
    <w:div w:id="100200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258</Words>
  <Characters>1473</Characters>
  <Application>Microsoft Office Word</Application>
  <DocSecurity>0</DocSecurity>
  <Lines>12</Lines>
  <Paragraphs>3</Paragraphs>
  <ScaleCrop>false</ScaleCrop>
  <Company>China</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jq-jwc-1</dc:creator>
  <cp:lastModifiedBy>User</cp:lastModifiedBy>
  <cp:revision>2</cp:revision>
  <dcterms:created xsi:type="dcterms:W3CDTF">2014-10-29T12:08:00Z</dcterms:created>
  <dcterms:modified xsi:type="dcterms:W3CDTF">2018-09-02T02:40:00Z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