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D5ADE" w14:textId="2C08390A" w:rsidR="006547BD" w:rsidRDefault="00F02005" w:rsidP="00920BA0">
      <w:pPr>
        <w:widowControl/>
        <w:jc w:val="left"/>
        <w:rPr>
          <w:rFonts w:ascii="仿宋_GB2312" w:eastAsia="仿宋_GB2312" w:hAnsi="宋体" w:hint="eastAsia"/>
          <w:b/>
          <w:bCs/>
          <w:kern w:val="0"/>
          <w:sz w:val="28"/>
          <w:szCs w:val="28"/>
        </w:rPr>
      </w:pPr>
      <w:r>
        <w:pict w14:anchorId="69A254D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1.7pt;margin-top:-41.25pt;width:207.5pt;height:29.5pt;z-index:251659264" fillcolor="white [3201]" stroked="f" strokeweight=".5pt">
            <v:textbox>
              <w:txbxContent>
                <w:p w14:paraId="28B1B2B8" w14:textId="77777777" w:rsidR="006547BD" w:rsidRDefault="004D1FAF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13（A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14:paraId="21D3ECAA" w14:textId="77777777" w:rsidR="006547BD" w:rsidRDefault="004D1FAF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t>上 海 建 桥 学 院</w:t>
      </w:r>
    </w:p>
    <w:p w14:paraId="5A2AEC74" w14:textId="77777777" w:rsidR="006547BD" w:rsidRDefault="004D1FAF">
      <w:pPr>
        <w:spacing w:line="400" w:lineRule="exact"/>
        <w:jc w:val="center"/>
        <w:rPr>
          <w:rFonts w:ascii="宋体" w:hAnsi="宋体"/>
          <w:sz w:val="28"/>
          <w:szCs w:val="28"/>
        </w:rPr>
      </w:pPr>
      <w:r w:rsidRPr="001971F5">
        <w:rPr>
          <w:rFonts w:ascii="宋体" w:hAnsi="宋体" w:hint="eastAsia"/>
          <w:sz w:val="30"/>
          <w:szCs w:val="44"/>
          <w:u w:val="single"/>
        </w:rPr>
        <w:t>_</w:t>
      </w:r>
      <w:r w:rsidR="001971F5">
        <w:rPr>
          <w:rFonts w:ascii="宋体" w:hAnsi="宋体"/>
          <w:sz w:val="30"/>
          <w:szCs w:val="44"/>
          <w:u w:val="single"/>
        </w:rPr>
        <w:t xml:space="preserve"> </w:t>
      </w:r>
      <w:r w:rsidR="001971F5" w:rsidRPr="001971F5">
        <w:rPr>
          <w:rFonts w:ascii="宋体" w:hAnsi="宋体" w:hint="eastAsia"/>
          <w:sz w:val="30"/>
          <w:szCs w:val="44"/>
          <w:u w:val="single"/>
        </w:rPr>
        <w:t>《</w:t>
      </w:r>
      <w:r w:rsidR="009F566F">
        <w:rPr>
          <w:rFonts w:ascii="宋体" w:hAnsi="宋体" w:hint="eastAsia"/>
          <w:sz w:val="30"/>
          <w:szCs w:val="44"/>
          <w:u w:val="single"/>
        </w:rPr>
        <w:t>德语阅读1</w:t>
      </w:r>
      <w:r w:rsidR="001971F5" w:rsidRPr="001971F5">
        <w:rPr>
          <w:rFonts w:ascii="宋体" w:hAnsi="宋体" w:hint="eastAsia"/>
          <w:sz w:val="30"/>
          <w:szCs w:val="44"/>
          <w:u w:val="single"/>
        </w:rPr>
        <w:t>》</w:t>
      </w:r>
      <w:r w:rsidRPr="001971F5">
        <w:rPr>
          <w:rFonts w:ascii="宋体" w:hAnsi="宋体" w:hint="eastAsia"/>
          <w:sz w:val="30"/>
          <w:szCs w:val="44"/>
          <w:u w:val="single"/>
        </w:rPr>
        <w:t>__</w:t>
      </w:r>
      <w:r>
        <w:rPr>
          <w:rFonts w:ascii="宋体" w:hAnsi="宋体" w:hint="eastAsia"/>
          <w:sz w:val="28"/>
          <w:szCs w:val="28"/>
        </w:rPr>
        <w:t>课程教案</w:t>
      </w:r>
    </w:p>
    <w:p w14:paraId="3BBE0EE9" w14:textId="07A270A2" w:rsidR="006547BD" w:rsidRPr="00203033" w:rsidRDefault="004D1FAF" w:rsidP="00054888">
      <w:pPr>
        <w:spacing w:beforeLines="50" w:before="156"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203033">
        <w:rPr>
          <w:rFonts w:ascii="Times New Roman" w:eastAsia="仿宋_GB2312" w:hAnsi="Times New Roman" w:cs="Times New Roman"/>
          <w:sz w:val="24"/>
        </w:rPr>
        <w:t>周次</w:t>
      </w:r>
      <w:r w:rsidR="001971F5" w:rsidRPr="00203033">
        <w:rPr>
          <w:rFonts w:ascii="Times New Roman" w:eastAsia="仿宋_GB2312" w:hAnsi="Times New Roman" w:cs="Times New Roman"/>
          <w:sz w:val="24"/>
        </w:rPr>
        <w:t xml:space="preserve"> 1</w:t>
      </w:r>
      <w:r w:rsidRPr="00203033">
        <w:rPr>
          <w:rFonts w:ascii="Times New Roman" w:eastAsia="仿宋_GB2312" w:hAnsi="Times New Roman" w:cs="Times New Roman"/>
          <w:sz w:val="24"/>
        </w:rPr>
        <w:t xml:space="preserve">   </w:t>
      </w:r>
      <w:r w:rsidRPr="00203033">
        <w:rPr>
          <w:rFonts w:ascii="Times New Roman" w:eastAsia="仿宋_GB2312" w:hAnsi="Times New Roman" w:cs="Times New Roman"/>
          <w:sz w:val="24"/>
        </w:rPr>
        <w:t>第</w:t>
      </w:r>
      <w:r w:rsidR="001971F5" w:rsidRPr="00203033">
        <w:rPr>
          <w:rFonts w:ascii="Times New Roman" w:eastAsia="仿宋_GB2312" w:hAnsi="Times New Roman" w:cs="Times New Roman"/>
          <w:sz w:val="24"/>
        </w:rPr>
        <w:t>1</w:t>
      </w:r>
      <w:r w:rsidRPr="00203033">
        <w:rPr>
          <w:rFonts w:ascii="Times New Roman" w:eastAsia="仿宋_GB2312" w:hAnsi="Times New Roman" w:cs="Times New Roman"/>
          <w:sz w:val="24"/>
        </w:rPr>
        <w:t>次课</w:t>
      </w:r>
      <w:r w:rsidRPr="00203033">
        <w:rPr>
          <w:rFonts w:ascii="Times New Roman" w:eastAsia="仿宋_GB2312" w:hAnsi="Times New Roman" w:cs="Times New Roman"/>
          <w:sz w:val="24"/>
        </w:rPr>
        <w:t xml:space="preserve">   </w:t>
      </w:r>
      <w:r w:rsidRPr="00203033">
        <w:rPr>
          <w:rFonts w:ascii="Times New Roman" w:eastAsia="仿宋_GB2312" w:hAnsi="Times New Roman" w:cs="Times New Roman"/>
          <w:sz w:val="24"/>
        </w:rPr>
        <w:t>学时</w:t>
      </w:r>
      <w:r w:rsidR="001971F5" w:rsidRPr="00203033">
        <w:rPr>
          <w:rFonts w:ascii="Times New Roman" w:eastAsia="仿宋_GB2312" w:hAnsi="Times New Roman" w:cs="Times New Roman"/>
          <w:sz w:val="24"/>
        </w:rPr>
        <w:t xml:space="preserve"> 2</w:t>
      </w:r>
      <w:r w:rsidRPr="00203033">
        <w:rPr>
          <w:rFonts w:ascii="Times New Roman" w:eastAsia="仿宋_GB2312" w:hAnsi="Times New Roman" w:cs="Times New Roman"/>
          <w:sz w:val="24"/>
        </w:rPr>
        <w:t xml:space="preserve">                </w:t>
      </w:r>
      <w:r w:rsidR="00203033">
        <w:rPr>
          <w:rFonts w:ascii="Times New Roman" w:eastAsia="仿宋_GB2312" w:hAnsi="Times New Roman" w:cs="Times New Roman"/>
          <w:sz w:val="24"/>
        </w:rPr>
        <w:t xml:space="preserve">               </w:t>
      </w:r>
      <w:r w:rsidRPr="00203033">
        <w:rPr>
          <w:rFonts w:ascii="Times New Roman" w:eastAsia="仿宋_GB2312" w:hAnsi="Times New Roman" w:cs="Times New Roman"/>
          <w:sz w:val="24"/>
        </w:rPr>
        <w:t>教案撰写人</w:t>
      </w:r>
      <w:r w:rsidR="001971F5" w:rsidRPr="00203033">
        <w:rPr>
          <w:rFonts w:ascii="Times New Roman" w:eastAsia="仿宋_GB2312" w:hAnsi="Times New Roman" w:cs="Times New Roman"/>
          <w:sz w:val="24"/>
        </w:rPr>
        <w:t xml:space="preserve"> </w:t>
      </w:r>
      <w:proofErr w:type="gramStart"/>
      <w:r w:rsidR="003C66BE">
        <w:rPr>
          <w:rFonts w:ascii="Times New Roman" w:eastAsia="仿宋_GB2312" w:hAnsi="Times New Roman" w:cs="Times New Roman" w:hint="eastAsia"/>
          <w:sz w:val="24"/>
        </w:rPr>
        <w:t>侯健慧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6547BD" w:rsidRPr="009F566F" w14:paraId="03B8098E" w14:textId="777777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054EC249" w14:textId="77777777" w:rsidR="006547BD" w:rsidRDefault="004D1FA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3980227E" w14:textId="77777777" w:rsidR="006547BD" w:rsidRPr="001971F5" w:rsidRDefault="001971F5" w:rsidP="009F566F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1971F5">
              <w:rPr>
                <w:rFonts w:ascii="仿宋_GB2312" w:eastAsia="仿宋_GB2312" w:hint="eastAsia"/>
                <w:bCs/>
                <w:szCs w:val="21"/>
                <w:lang w:val="de-DE"/>
              </w:rPr>
              <w:t xml:space="preserve"> </w:t>
            </w:r>
            <w:r w:rsidRPr="001971F5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 xml:space="preserve">Einheit 1 </w:t>
            </w:r>
            <w:r w:rsidR="009F566F">
              <w:rPr>
                <w:rFonts w:ascii="Times New Roman" w:eastAsia="仿宋_GB2312" w:hAnsi="Times New Roman" w:cs="Times New Roman" w:hint="eastAsia"/>
                <w:bCs/>
                <w:szCs w:val="21"/>
                <w:lang w:val="de-DE"/>
              </w:rPr>
              <w:t>Studentenleben</w:t>
            </w:r>
          </w:p>
        </w:tc>
      </w:tr>
      <w:tr w:rsidR="006547BD" w:rsidRPr="00203033" w14:paraId="4948AC77" w14:textId="7777777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46532E87" w14:textId="77777777" w:rsidR="006547BD" w:rsidRPr="00203033" w:rsidRDefault="004D1FA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002CD5C0" w14:textId="77777777" w:rsidR="001971F5" w:rsidRPr="00054888" w:rsidRDefault="00203033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1.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eine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grobe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Vorstellung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über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r w:rsidR="005F3647" w:rsidRPr="00054888">
              <w:rPr>
                <w:rFonts w:ascii="Times New Roman" w:eastAsia="仿宋_GB2312" w:hAnsi="Times New Roman" w:cs="Times New Roman"/>
                <w:bCs/>
                <w:szCs w:val="21"/>
              </w:rPr>
              <w:t>das</w:t>
            </w:r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deutsche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Schulsystem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zu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gewinnen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(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inhaltlich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)</w:t>
            </w:r>
          </w:p>
          <w:p w14:paraId="5310DF05" w14:textId="77777777" w:rsidR="00AF71AB" w:rsidRPr="005F3647" w:rsidRDefault="00203033" w:rsidP="00756EFB">
            <w:pPr>
              <w:ind w:left="-50" w:right="-50"/>
              <w:rPr>
                <w:rFonts w:eastAsia="仿宋_GB2312"/>
                <w:bCs/>
                <w:szCs w:val="21"/>
              </w:rPr>
            </w:pPr>
            <w:r w:rsidRPr="005F364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2. </w:t>
            </w:r>
            <w:r w:rsidR="005F3647">
              <w:rPr>
                <w:rFonts w:ascii="Times New Roman" w:eastAsia="仿宋_GB2312" w:hAnsi="Times New Roman" w:cs="Times New Roman"/>
                <w:bCs/>
                <w:szCs w:val="21"/>
              </w:rPr>
              <w:t>s</w:t>
            </w:r>
            <w:r w:rsidR="00777CC6" w:rsidRPr="005F3647">
              <w:rPr>
                <w:rFonts w:ascii="Times New Roman" w:eastAsia="仿宋_GB2312" w:hAnsi="Times New Roman" w:cs="Times New Roman"/>
                <w:bCs/>
                <w:szCs w:val="21"/>
              </w:rPr>
              <w:t>ki</w:t>
            </w:r>
            <w:r w:rsidR="00756EFB">
              <w:rPr>
                <w:rFonts w:ascii="Times New Roman" w:eastAsia="仿宋_GB2312" w:hAnsi="Times New Roman" w:cs="Times New Roman"/>
                <w:bCs/>
                <w:szCs w:val="21"/>
              </w:rPr>
              <w:t>m</w:t>
            </w:r>
            <w:r w:rsidR="00777CC6" w:rsidRPr="005F364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und </w:t>
            </w:r>
            <w:r w:rsidR="005F3647">
              <w:rPr>
                <w:rFonts w:ascii="Times New Roman" w:eastAsia="仿宋_GB2312" w:hAnsi="Times New Roman" w:cs="Times New Roman"/>
                <w:bCs/>
                <w:szCs w:val="21"/>
              </w:rPr>
              <w:t>scan (</w:t>
            </w:r>
            <w:proofErr w:type="spellStart"/>
            <w:r w:rsidR="005F3647">
              <w:rPr>
                <w:rFonts w:ascii="Times New Roman" w:eastAsia="仿宋_GB2312" w:hAnsi="Times New Roman" w:cs="Times New Roman"/>
                <w:bCs/>
                <w:szCs w:val="21"/>
              </w:rPr>
              <w:t>technisch</w:t>
            </w:r>
            <w:proofErr w:type="spellEnd"/>
            <w:r w:rsidR="005F3647">
              <w:rPr>
                <w:rFonts w:ascii="Times New Roman" w:eastAsia="仿宋_GB2312" w:hAnsi="Times New Roman" w:cs="Times New Roman"/>
                <w:bCs/>
                <w:szCs w:val="21"/>
              </w:rPr>
              <w:t>)</w:t>
            </w:r>
          </w:p>
        </w:tc>
      </w:tr>
      <w:tr w:rsidR="006547BD" w:rsidRPr="00920BA0" w14:paraId="4FBB08A4" w14:textId="77777777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040D3DCE" w14:textId="77777777" w:rsidR="006547BD" w:rsidRDefault="004D1FA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0B08C2E2" w14:textId="77777777" w:rsidR="006547BD" w:rsidRPr="00054888" w:rsidRDefault="005F3647" w:rsidP="005F3647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Einführung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: das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Schulsystem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anhand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eines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Schaubilds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darzustellen</w:t>
            </w:r>
            <w:proofErr w:type="spellEnd"/>
          </w:p>
          <w:p w14:paraId="6A2910AC" w14:textId="77777777" w:rsidR="005F3647" w:rsidRPr="00054888" w:rsidRDefault="005F3647" w:rsidP="005F3647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Hauptteil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: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Übungen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und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Erklärungen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,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Beibringen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der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Lesetechnike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von sk</w:t>
            </w:r>
            <w:r w:rsidR="00756EFB" w:rsidRPr="00054888">
              <w:rPr>
                <w:rFonts w:ascii="Times New Roman" w:eastAsia="仿宋_GB2312" w:hAnsi="Times New Roman" w:cs="Times New Roman"/>
                <w:bCs/>
                <w:szCs w:val="21"/>
              </w:rPr>
              <w:t>im</w:t>
            </w:r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und scan</w:t>
            </w:r>
          </w:p>
          <w:p w14:paraId="447175A5" w14:textId="77777777" w:rsidR="005F3647" w:rsidRPr="005F3647" w:rsidRDefault="005F3647" w:rsidP="005F3647">
            <w:pPr>
              <w:ind w:left="-50" w:right="-50"/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Erweiterung: bezogene L</w:t>
            </w:r>
            <w:r w:rsidR="00756EFB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ek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türe</w:t>
            </w:r>
          </w:p>
        </w:tc>
      </w:tr>
      <w:tr w:rsidR="006547BD" w:rsidRPr="00920BA0" w14:paraId="280ABB65" w14:textId="7777777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55476347" w14:textId="77777777" w:rsidR="006547BD" w:rsidRPr="005F3647" w:rsidRDefault="004D1FAF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2EB8839E" w14:textId="77777777" w:rsidR="005F3647" w:rsidRDefault="00203033" w:rsidP="00203033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203033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Schwerpunkt</w:t>
            </w:r>
            <w:r w:rsidR="00F029CA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:</w:t>
            </w:r>
            <w:r w:rsidR="005F3647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 xml:space="preserve"> eine Vorstellung über</w:t>
            </w:r>
            <w:r w:rsidR="005F3647" w:rsidRPr="005F3647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 xml:space="preserve"> das deutsche Schulsystem</w:t>
            </w:r>
            <w:r w:rsidR="005F3647" w:rsidRPr="00203033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 xml:space="preserve"> </w:t>
            </w:r>
          </w:p>
          <w:p w14:paraId="779E22A8" w14:textId="77777777" w:rsidR="00203033" w:rsidRPr="00203033" w:rsidRDefault="00203033" w:rsidP="00203033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203033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heikler Punkt:</w:t>
            </w:r>
            <w:r w:rsidR="005F3647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 xml:space="preserve"> die Lesetechnik entsprechend zu gebrauchen</w:t>
            </w:r>
          </w:p>
          <w:p w14:paraId="08A47435" w14:textId="77777777" w:rsidR="00203033" w:rsidRPr="00203033" w:rsidRDefault="00203033">
            <w:pPr>
              <w:ind w:right="-50"/>
              <w:rPr>
                <w:rFonts w:eastAsia="仿宋_GB2312"/>
                <w:bCs/>
                <w:szCs w:val="21"/>
                <w:lang w:val="de-DE"/>
              </w:rPr>
            </w:pPr>
          </w:p>
        </w:tc>
      </w:tr>
      <w:tr w:rsidR="006547BD" w14:paraId="76467B28" w14:textId="7777777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3EC3D6A0" w14:textId="77777777" w:rsidR="006547BD" w:rsidRDefault="004D1FAF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7A0D9628" w14:textId="77777777" w:rsidR="006547BD" w:rsidRDefault="004D1FAF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9F566F" w:rsidRPr="00054888" w14:paraId="2F59C52A" w14:textId="77777777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08EFACD7" w14:textId="77777777" w:rsidR="00AF71AB" w:rsidRPr="00070E62" w:rsidRDefault="00203033" w:rsidP="00AF71AB">
            <w:pPr>
              <w:spacing w:line="360" w:lineRule="auto"/>
              <w:ind w:right="-51"/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</w:pPr>
            <w:r w:rsidRPr="00070E62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 xml:space="preserve">1. </w:t>
            </w:r>
            <w:r w:rsidR="00AF71AB" w:rsidRPr="00070E62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Einführung</w:t>
            </w:r>
            <w:r w:rsidR="00070E62" w:rsidRPr="00070E62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 xml:space="preserve"> (5Min)</w:t>
            </w:r>
          </w:p>
          <w:p w14:paraId="6DC65898" w14:textId="77777777" w:rsidR="00AF71AB" w:rsidRPr="00070E62" w:rsidRDefault="00070E62" w:rsidP="00070E62">
            <w:pPr>
              <w:spacing w:line="360" w:lineRule="auto"/>
              <w:ind w:right="-51" w:firstLineChars="200" w:firstLine="42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070E62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 xml:space="preserve">Diskussion: </w:t>
            </w:r>
            <w:r w:rsidR="00AF71AB" w:rsidRPr="00070E62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Wie sieht euer Studentenleben aus?</w:t>
            </w:r>
          </w:p>
          <w:p w14:paraId="6D41AAAA" w14:textId="77777777" w:rsidR="00070E62" w:rsidRPr="00070E62" w:rsidRDefault="00070E62" w:rsidP="00070E62">
            <w:pPr>
              <w:spacing w:line="360" w:lineRule="auto"/>
              <w:ind w:right="-51" w:firstLineChars="200" w:firstLine="42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070E62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Wortschatz ergänzen</w:t>
            </w:r>
          </w:p>
          <w:p w14:paraId="0B3D27E2" w14:textId="77777777" w:rsidR="00AF71AB" w:rsidRPr="00070E62" w:rsidRDefault="00203033" w:rsidP="00AF71AB">
            <w:pPr>
              <w:spacing w:line="360" w:lineRule="auto"/>
              <w:ind w:right="-51"/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</w:pPr>
            <w:r w:rsidRPr="00070E62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 xml:space="preserve">2. </w:t>
            </w:r>
            <w:r w:rsidR="00070E62" w:rsidRPr="00070E62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Aufwärmung (</w:t>
            </w:r>
            <w:r w:rsidR="00756EFB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10</w:t>
            </w:r>
            <w:r w:rsidR="00070E62" w:rsidRPr="00070E62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Min)</w:t>
            </w:r>
          </w:p>
          <w:p w14:paraId="442FC0C6" w14:textId="77777777" w:rsidR="00070E62" w:rsidRPr="00070E62" w:rsidRDefault="00756EFB" w:rsidP="00AF71AB">
            <w:pPr>
              <w:spacing w:line="360" w:lineRule="auto"/>
              <w:ind w:right="-51"/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3</w:t>
            </w:r>
            <w:r w:rsidR="00070E62" w:rsidRPr="00070E62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. Leseverstehen</w:t>
            </w:r>
            <w:r w:rsidR="00070E62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 xml:space="preserve"> (</w:t>
            </w:r>
            <w:r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25</w:t>
            </w:r>
            <w:r w:rsidR="00070E62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Min)</w:t>
            </w:r>
          </w:p>
          <w:p w14:paraId="77034431" w14:textId="77777777" w:rsidR="00070E62" w:rsidRDefault="00756EFB" w:rsidP="00AF71AB">
            <w:pPr>
              <w:spacing w:line="360" w:lineRule="auto"/>
              <w:ind w:right="-51"/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4</w:t>
            </w:r>
            <w:r w:rsidR="00070E62" w:rsidRPr="00070E62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. Erklärung</w:t>
            </w:r>
            <w:r w:rsidR="00070E62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 xml:space="preserve"> (</w:t>
            </w:r>
            <w:r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30</w:t>
            </w:r>
            <w:r w:rsidR="00777CC6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Min</w:t>
            </w:r>
            <w:r w:rsidR="00070E62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)</w:t>
            </w:r>
          </w:p>
          <w:p w14:paraId="535C0AF4" w14:textId="77777777" w:rsidR="00F029CA" w:rsidRPr="00F029CA" w:rsidRDefault="00F029CA" w:rsidP="00F029CA">
            <w:pPr>
              <w:spacing w:line="360" w:lineRule="auto"/>
              <w:ind w:right="-51" w:firstLineChars="200" w:firstLine="42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F029CA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Wortschatz</w:t>
            </w:r>
          </w:p>
          <w:p w14:paraId="0D1D15ED" w14:textId="77777777" w:rsidR="00F029CA" w:rsidRDefault="00F029CA" w:rsidP="00F029CA">
            <w:pPr>
              <w:spacing w:line="360" w:lineRule="auto"/>
              <w:ind w:right="-51" w:firstLineChars="200" w:firstLine="42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F029CA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Ausdruck</w:t>
            </w:r>
          </w:p>
          <w:p w14:paraId="2FDECC10" w14:textId="77777777" w:rsidR="00756EFB" w:rsidRPr="00F029CA" w:rsidRDefault="00756EFB" w:rsidP="00F029CA">
            <w:pPr>
              <w:spacing w:line="360" w:lineRule="auto"/>
              <w:ind w:right="-51" w:firstLineChars="200" w:firstLine="42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Lesetechnik: skim und scan</w:t>
            </w:r>
          </w:p>
          <w:p w14:paraId="114746AD" w14:textId="77777777" w:rsidR="009F566F" w:rsidRDefault="00756EFB" w:rsidP="005F3647">
            <w:pPr>
              <w:spacing w:line="360" w:lineRule="auto"/>
              <w:ind w:right="-51"/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5</w:t>
            </w:r>
            <w:r w:rsidR="00070E62" w:rsidRPr="00070E62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. Wiederholung</w:t>
            </w:r>
            <w:r w:rsidR="00070E62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 xml:space="preserve"> (</w:t>
            </w:r>
            <w:r w:rsidR="00F029CA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1</w:t>
            </w:r>
            <w:r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0</w:t>
            </w:r>
            <w:r w:rsidR="00070E62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Min)</w:t>
            </w:r>
          </w:p>
          <w:p w14:paraId="766F0B8C" w14:textId="77777777" w:rsidR="00756EFB" w:rsidRPr="00070E62" w:rsidRDefault="00756EFB" w:rsidP="00756EFB">
            <w:pPr>
              <w:spacing w:line="360" w:lineRule="auto"/>
              <w:ind w:right="-51" w:firstLineChars="200" w:firstLine="420"/>
              <w:rPr>
                <w:rFonts w:ascii="仿宋_GB2312" w:eastAsia="仿宋_GB2312" w:hAnsi="宋体"/>
                <w:bCs/>
                <w:szCs w:val="21"/>
                <w:lang w:val="de-DE"/>
              </w:rPr>
            </w:pPr>
            <w:r w:rsidRPr="00756EFB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bezogene Lektüre</w:t>
            </w:r>
          </w:p>
        </w:tc>
        <w:tc>
          <w:tcPr>
            <w:tcW w:w="2511" w:type="dxa"/>
            <w:vAlign w:val="center"/>
          </w:tcPr>
          <w:p w14:paraId="1D1AFC9D" w14:textId="77777777" w:rsidR="00054888" w:rsidRPr="00054888" w:rsidRDefault="005F3647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5F3647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Übung und Erklärung</w:t>
            </w:r>
          </w:p>
        </w:tc>
      </w:tr>
      <w:tr w:rsidR="006547BD" w14:paraId="4A0EF001" w14:textId="77777777" w:rsidTr="005F3647">
        <w:trPr>
          <w:cantSplit/>
          <w:trHeight w:val="850"/>
          <w:jc w:val="center"/>
        </w:trPr>
        <w:tc>
          <w:tcPr>
            <w:tcW w:w="8956" w:type="dxa"/>
            <w:gridSpan w:val="3"/>
          </w:tcPr>
          <w:p w14:paraId="21EDA397" w14:textId="77777777" w:rsidR="006547BD" w:rsidRDefault="004D1FAF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34A9AEB3" w14:textId="77777777" w:rsidR="005F3647" w:rsidRPr="005F3647" w:rsidRDefault="00070E62" w:rsidP="005F3647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szCs w:val="21"/>
                <w:lang w:val="de-DE"/>
              </w:rPr>
            </w:pPr>
            <w:r w:rsidRPr="00070E62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Wiederholung</w:t>
            </w:r>
            <w:r w:rsidR="005F3647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, Übungen erledigen</w:t>
            </w:r>
          </w:p>
          <w:p w14:paraId="6C9FD082" w14:textId="77777777" w:rsidR="006547BD" w:rsidRPr="005F3647" w:rsidRDefault="005F3647" w:rsidP="005F3647">
            <w:pPr>
              <w:tabs>
                <w:tab w:val="left" w:pos="3780"/>
              </w:tabs>
              <w:rPr>
                <w:rFonts w:ascii="Times New Roman" w:eastAsia="仿宋_GB2312" w:hAnsi="Times New Roman" w:cs="Times New Roman"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val="de-DE"/>
              </w:rPr>
              <w:tab/>
            </w:r>
          </w:p>
        </w:tc>
      </w:tr>
      <w:tr w:rsidR="006547BD" w14:paraId="543C246D" w14:textId="7777777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3A1A3C0B" w14:textId="77777777" w:rsidR="006547BD" w:rsidRDefault="004D1FA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1B7E3822" w14:textId="77777777" w:rsidR="00203033" w:rsidRPr="00203033" w:rsidRDefault="00203033">
            <w:pPr>
              <w:ind w:right="-50"/>
              <w:rPr>
                <w:rFonts w:eastAsia="仿宋_GB2312"/>
                <w:bCs/>
                <w:szCs w:val="21"/>
                <w:lang w:val="de-DE"/>
              </w:rPr>
            </w:pPr>
          </w:p>
        </w:tc>
      </w:tr>
    </w:tbl>
    <w:p w14:paraId="224E4CA8" w14:textId="77777777" w:rsidR="005F3647" w:rsidRDefault="005F3647" w:rsidP="00203033">
      <w:pPr>
        <w:rPr>
          <w:lang w:val="de-DE"/>
        </w:rPr>
        <w:sectPr w:rsidR="005F3647" w:rsidSect="006547BD">
          <w:footerReference w:type="even" r:id="rId7"/>
          <w:footerReference w:type="default" r:id="rId8"/>
          <w:pgSz w:w="11906" w:h="16838"/>
          <w:pgMar w:top="1135" w:right="1474" w:bottom="1418" w:left="1588" w:header="851" w:footer="992" w:gutter="0"/>
          <w:pgNumType w:fmt="numberInDash"/>
          <w:cols w:space="425"/>
          <w:docGrid w:type="lines" w:linePitch="312"/>
        </w:sectPr>
      </w:pPr>
    </w:p>
    <w:p w14:paraId="30DF8174" w14:textId="77777777" w:rsidR="005F3647" w:rsidRDefault="005F3647" w:rsidP="005F3647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14:paraId="0976105E" w14:textId="77777777" w:rsidR="005F3647" w:rsidRDefault="005F3647" w:rsidP="005F3647">
      <w:pPr>
        <w:spacing w:line="400" w:lineRule="exact"/>
        <w:jc w:val="center"/>
        <w:rPr>
          <w:rFonts w:ascii="宋体" w:hAnsi="宋体"/>
          <w:sz w:val="28"/>
          <w:szCs w:val="28"/>
        </w:rPr>
      </w:pPr>
      <w:r w:rsidRPr="001971F5">
        <w:rPr>
          <w:rFonts w:ascii="宋体" w:hAnsi="宋体" w:hint="eastAsia"/>
          <w:sz w:val="30"/>
          <w:szCs w:val="44"/>
          <w:u w:val="single"/>
        </w:rPr>
        <w:t>_</w:t>
      </w:r>
      <w:r>
        <w:rPr>
          <w:rFonts w:ascii="宋体" w:hAnsi="宋体"/>
          <w:sz w:val="30"/>
          <w:szCs w:val="44"/>
          <w:u w:val="single"/>
        </w:rPr>
        <w:t xml:space="preserve"> </w:t>
      </w:r>
      <w:r w:rsidRPr="001971F5">
        <w:rPr>
          <w:rFonts w:ascii="宋体" w:hAnsi="宋体" w:hint="eastAsia"/>
          <w:sz w:val="30"/>
          <w:szCs w:val="44"/>
          <w:u w:val="single"/>
        </w:rPr>
        <w:t>《</w:t>
      </w:r>
      <w:r>
        <w:rPr>
          <w:rFonts w:ascii="宋体" w:hAnsi="宋体" w:hint="eastAsia"/>
          <w:sz w:val="30"/>
          <w:szCs w:val="44"/>
          <w:u w:val="single"/>
        </w:rPr>
        <w:t>德语阅读1</w:t>
      </w:r>
      <w:r w:rsidRPr="001971F5">
        <w:rPr>
          <w:rFonts w:ascii="宋体" w:hAnsi="宋体" w:hint="eastAsia"/>
          <w:sz w:val="30"/>
          <w:szCs w:val="44"/>
          <w:u w:val="single"/>
        </w:rPr>
        <w:t>》__</w:t>
      </w:r>
      <w:r>
        <w:rPr>
          <w:rFonts w:ascii="宋体" w:hAnsi="宋体" w:hint="eastAsia"/>
          <w:sz w:val="28"/>
          <w:szCs w:val="28"/>
        </w:rPr>
        <w:t>课程教案</w:t>
      </w:r>
    </w:p>
    <w:p w14:paraId="115E95BB" w14:textId="09E009B2" w:rsidR="005F3647" w:rsidRPr="00203033" w:rsidRDefault="005F3647" w:rsidP="00054888">
      <w:pPr>
        <w:spacing w:beforeLines="50" w:before="156"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203033">
        <w:rPr>
          <w:rFonts w:ascii="Times New Roman" w:eastAsia="仿宋_GB2312" w:hAnsi="Times New Roman" w:cs="Times New Roman"/>
          <w:sz w:val="24"/>
        </w:rPr>
        <w:t>周次</w:t>
      </w:r>
      <w:r w:rsidRPr="00203033"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2</w:t>
      </w:r>
      <w:r w:rsidRPr="00203033">
        <w:rPr>
          <w:rFonts w:ascii="Times New Roman" w:eastAsia="仿宋_GB2312" w:hAnsi="Times New Roman" w:cs="Times New Roman"/>
          <w:sz w:val="24"/>
        </w:rPr>
        <w:t xml:space="preserve">   </w:t>
      </w:r>
      <w:r w:rsidRPr="00203033">
        <w:rPr>
          <w:rFonts w:ascii="Times New Roman" w:eastAsia="仿宋_GB2312" w:hAnsi="Times New Roman" w:cs="Times New Roman"/>
          <w:sz w:val="24"/>
        </w:rPr>
        <w:t>第</w:t>
      </w:r>
      <w:r w:rsidRPr="00203033">
        <w:rPr>
          <w:rFonts w:ascii="Times New Roman" w:eastAsia="仿宋_GB2312" w:hAnsi="Times New Roman" w:cs="Times New Roman"/>
          <w:sz w:val="24"/>
        </w:rPr>
        <w:t>1</w:t>
      </w:r>
      <w:r w:rsidRPr="00203033">
        <w:rPr>
          <w:rFonts w:ascii="Times New Roman" w:eastAsia="仿宋_GB2312" w:hAnsi="Times New Roman" w:cs="Times New Roman"/>
          <w:sz w:val="24"/>
        </w:rPr>
        <w:t>次课</w:t>
      </w:r>
      <w:r w:rsidRPr="00203033">
        <w:rPr>
          <w:rFonts w:ascii="Times New Roman" w:eastAsia="仿宋_GB2312" w:hAnsi="Times New Roman" w:cs="Times New Roman"/>
          <w:sz w:val="24"/>
        </w:rPr>
        <w:t xml:space="preserve">   </w:t>
      </w:r>
      <w:r w:rsidRPr="00203033">
        <w:rPr>
          <w:rFonts w:ascii="Times New Roman" w:eastAsia="仿宋_GB2312" w:hAnsi="Times New Roman" w:cs="Times New Roman"/>
          <w:sz w:val="24"/>
        </w:rPr>
        <w:t>学时</w:t>
      </w:r>
      <w:r w:rsidRPr="00203033">
        <w:rPr>
          <w:rFonts w:ascii="Times New Roman" w:eastAsia="仿宋_GB2312" w:hAnsi="Times New Roman" w:cs="Times New Roman"/>
          <w:sz w:val="24"/>
        </w:rPr>
        <w:t xml:space="preserve"> 2                </w:t>
      </w:r>
      <w:r>
        <w:rPr>
          <w:rFonts w:ascii="Times New Roman" w:eastAsia="仿宋_GB2312" w:hAnsi="Times New Roman" w:cs="Times New Roman"/>
          <w:sz w:val="24"/>
        </w:rPr>
        <w:t xml:space="preserve">               </w:t>
      </w:r>
      <w:r w:rsidRPr="00203033">
        <w:rPr>
          <w:rFonts w:ascii="Times New Roman" w:eastAsia="仿宋_GB2312" w:hAnsi="Times New Roman" w:cs="Times New Roman"/>
          <w:sz w:val="24"/>
        </w:rPr>
        <w:t>教案撰写人</w:t>
      </w:r>
      <w:r w:rsidRPr="00203033">
        <w:rPr>
          <w:rFonts w:ascii="Times New Roman" w:eastAsia="仿宋_GB2312" w:hAnsi="Times New Roman" w:cs="Times New Roman"/>
          <w:sz w:val="24"/>
        </w:rPr>
        <w:t xml:space="preserve"> </w:t>
      </w:r>
      <w:proofErr w:type="gramStart"/>
      <w:r w:rsidR="003C66BE">
        <w:rPr>
          <w:rFonts w:ascii="Times New Roman" w:eastAsia="仿宋_GB2312" w:hAnsi="Times New Roman" w:cs="Times New Roman" w:hint="eastAsia"/>
          <w:sz w:val="24"/>
        </w:rPr>
        <w:t>侯健慧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5F3647" w:rsidRPr="009F566F" w14:paraId="086AF143" w14:textId="77777777" w:rsidTr="00ED446D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74A2E785" w14:textId="77777777" w:rsidR="005F3647" w:rsidRDefault="005F3647" w:rsidP="00ED446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2898C930" w14:textId="77777777" w:rsidR="005F3647" w:rsidRPr="001971F5" w:rsidRDefault="005F3647" w:rsidP="005F3647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1971F5">
              <w:rPr>
                <w:rFonts w:ascii="仿宋_GB2312" w:eastAsia="仿宋_GB2312" w:hint="eastAsia"/>
                <w:bCs/>
                <w:szCs w:val="21"/>
                <w:lang w:val="de-DE"/>
              </w:rPr>
              <w:t xml:space="preserve"> </w:t>
            </w:r>
            <w:r w:rsidRPr="001971F5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 xml:space="preserve">Einheit 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2</w:t>
            </w:r>
            <w:r w:rsidRPr="001971F5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Familie</w:t>
            </w:r>
          </w:p>
        </w:tc>
      </w:tr>
      <w:tr w:rsidR="005F3647" w:rsidRPr="00203033" w14:paraId="2F8CDEE6" w14:textId="77777777" w:rsidTr="00ED446D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09B63B02" w14:textId="77777777" w:rsidR="005F3647" w:rsidRPr="00203033" w:rsidRDefault="005F3647" w:rsidP="00ED446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2F0280E3" w14:textId="77777777" w:rsidR="005F3647" w:rsidRPr="00054888" w:rsidRDefault="005F3647" w:rsidP="00ED446D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1.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eine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grobe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Vorstellung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über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die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verschiedene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Familienformen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in Deutschland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zu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gewinnen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(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inhaltlich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)</w:t>
            </w:r>
          </w:p>
          <w:p w14:paraId="0E17510C" w14:textId="77777777" w:rsidR="005F3647" w:rsidRPr="005F3647" w:rsidRDefault="005F3647" w:rsidP="005F3647">
            <w:pPr>
              <w:ind w:left="-50" w:right="-50"/>
              <w:rPr>
                <w:rFonts w:eastAsia="仿宋_GB2312"/>
                <w:bCs/>
                <w:szCs w:val="21"/>
              </w:rPr>
            </w:pPr>
            <w:r w:rsidRPr="005F3647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2. 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szCs w:val="21"/>
              </w:rPr>
              <w:t>detailliertes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szCs w:val="21"/>
              </w:rPr>
              <w:t>Lesen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(</w:t>
            </w:r>
            <w:proofErr w:type="spellStart"/>
            <w:r>
              <w:rPr>
                <w:rFonts w:ascii="Times New Roman" w:eastAsia="仿宋_GB2312" w:hAnsi="Times New Roman" w:cs="Times New Roman"/>
                <w:bCs/>
                <w:szCs w:val="21"/>
              </w:rPr>
              <w:t>technisch</w:t>
            </w:r>
            <w:proofErr w:type="spellEnd"/>
            <w:r>
              <w:rPr>
                <w:rFonts w:ascii="Times New Roman" w:eastAsia="仿宋_GB2312" w:hAnsi="Times New Roman" w:cs="Times New Roman"/>
                <w:bCs/>
                <w:szCs w:val="21"/>
              </w:rPr>
              <w:t>)</w:t>
            </w:r>
          </w:p>
        </w:tc>
      </w:tr>
      <w:tr w:rsidR="005F3647" w:rsidRPr="00920BA0" w14:paraId="15ED8245" w14:textId="77777777" w:rsidTr="00ED446D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4A4FF778" w14:textId="77777777" w:rsidR="005F3647" w:rsidRDefault="005F3647" w:rsidP="00ED446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78D58F3B" w14:textId="77777777" w:rsidR="005F3647" w:rsidRPr="00054888" w:rsidRDefault="005F3647" w:rsidP="00ED446D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Einführung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: die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typischen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Familienformen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anhand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eines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Schaubilds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darzustellen</w:t>
            </w:r>
            <w:proofErr w:type="spellEnd"/>
          </w:p>
          <w:p w14:paraId="33E4C611" w14:textId="77777777" w:rsidR="005F3647" w:rsidRPr="00054888" w:rsidRDefault="005F3647" w:rsidP="00ED446D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Hauptteil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: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Übungen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und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Erklärungen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,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Beibringen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der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Lesetechnike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vom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detaillierten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Lesen</w:t>
            </w:r>
            <w:proofErr w:type="spellEnd"/>
          </w:p>
          <w:p w14:paraId="6A8F48EC" w14:textId="77777777" w:rsidR="005F3647" w:rsidRPr="005F3647" w:rsidRDefault="005F3647" w:rsidP="00ED446D">
            <w:pPr>
              <w:ind w:left="-50" w:right="-50"/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Erweiterung: bezogene L</w:t>
            </w:r>
            <w:r w:rsidR="00756EFB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ek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türe</w:t>
            </w:r>
          </w:p>
        </w:tc>
      </w:tr>
      <w:tr w:rsidR="005F3647" w:rsidRPr="00920BA0" w14:paraId="362D45A6" w14:textId="77777777" w:rsidTr="00ED446D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53AB4032" w14:textId="77777777" w:rsidR="005F3647" w:rsidRPr="005F3647" w:rsidRDefault="005F3647" w:rsidP="00ED446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6BCAA1AB" w14:textId="77777777" w:rsidR="005F3647" w:rsidRDefault="005F3647" w:rsidP="00ED446D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203033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Schwerpunkt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: eine Vorstellung über</w:t>
            </w:r>
            <w:r w:rsidRPr="005F3647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 xml:space="preserve"> die typischen 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 xml:space="preserve">deuteschen </w:t>
            </w:r>
            <w:r w:rsidRPr="005F3647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Familienformen</w:t>
            </w:r>
          </w:p>
          <w:p w14:paraId="57A8FF5A" w14:textId="77777777" w:rsidR="005F3647" w:rsidRPr="00203033" w:rsidRDefault="005F3647" w:rsidP="00ED446D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203033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heikler Punkt: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 xml:space="preserve"> die Lesetechnik entsprechend zu gebrauchen</w:t>
            </w:r>
          </w:p>
          <w:p w14:paraId="0958FEA2" w14:textId="77777777" w:rsidR="005F3647" w:rsidRPr="00203033" w:rsidRDefault="005F3647" w:rsidP="00ED446D">
            <w:pPr>
              <w:ind w:right="-50"/>
              <w:rPr>
                <w:rFonts w:eastAsia="仿宋_GB2312"/>
                <w:bCs/>
                <w:szCs w:val="21"/>
                <w:lang w:val="de-DE"/>
              </w:rPr>
            </w:pPr>
          </w:p>
        </w:tc>
      </w:tr>
      <w:tr w:rsidR="005F3647" w14:paraId="1EB75BA4" w14:textId="77777777" w:rsidTr="00ED446D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01D5BF02" w14:textId="77777777" w:rsidR="005F3647" w:rsidRDefault="005F3647" w:rsidP="00ED446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000D7111" w14:textId="77777777" w:rsidR="005F3647" w:rsidRDefault="005F3647" w:rsidP="00ED446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5F3647" w:rsidRPr="00070E62" w14:paraId="4C30F73E" w14:textId="77777777" w:rsidTr="00ED446D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7B437178" w14:textId="77777777" w:rsidR="005F3647" w:rsidRPr="00070E62" w:rsidRDefault="005F3647" w:rsidP="00ED446D">
            <w:pPr>
              <w:spacing w:line="360" w:lineRule="auto"/>
              <w:ind w:right="-51"/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</w:pPr>
            <w:r w:rsidRPr="00070E62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1. Einführung (</w:t>
            </w:r>
            <w:r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10</w:t>
            </w:r>
            <w:r w:rsidRPr="00070E62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Min)</w:t>
            </w:r>
          </w:p>
          <w:p w14:paraId="65650217" w14:textId="77777777" w:rsidR="005F3647" w:rsidRPr="00070E62" w:rsidRDefault="005F3647" w:rsidP="00ED446D">
            <w:pPr>
              <w:spacing w:line="360" w:lineRule="auto"/>
              <w:ind w:right="-51" w:firstLineChars="200" w:firstLine="42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070E62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 xml:space="preserve">Diskussion: 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Wie viele Familienformen kennen Sie schon</w:t>
            </w:r>
            <w:r w:rsidRPr="00070E62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?</w:t>
            </w:r>
          </w:p>
          <w:p w14:paraId="6F0E0764" w14:textId="77777777" w:rsidR="005F3647" w:rsidRPr="00070E62" w:rsidRDefault="005F3647" w:rsidP="00ED446D">
            <w:pPr>
              <w:spacing w:line="360" w:lineRule="auto"/>
              <w:ind w:right="-51" w:firstLineChars="200" w:firstLine="42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070E62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Wortschatz ergänzen</w:t>
            </w:r>
          </w:p>
          <w:p w14:paraId="083E7BC5" w14:textId="77777777" w:rsidR="005F3647" w:rsidRDefault="005F3647" w:rsidP="00ED446D">
            <w:pPr>
              <w:spacing w:line="360" w:lineRule="auto"/>
              <w:ind w:right="-51"/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</w:pPr>
            <w:r w:rsidRPr="00070E62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2. Leseverstehen</w:t>
            </w:r>
            <w:r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 xml:space="preserve"> (25Min)</w:t>
            </w:r>
          </w:p>
          <w:p w14:paraId="601EF288" w14:textId="77777777" w:rsidR="005F3647" w:rsidRPr="005F3647" w:rsidRDefault="005F3647" w:rsidP="005F3647">
            <w:pPr>
              <w:spacing w:line="360" w:lineRule="auto"/>
              <w:ind w:right="-51" w:firstLineChars="200" w:firstLine="42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5F3647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Erledigung der Übungen</w:t>
            </w:r>
          </w:p>
          <w:p w14:paraId="1E4B2D91" w14:textId="77777777" w:rsidR="005F3647" w:rsidRDefault="005F3647" w:rsidP="00ED446D">
            <w:pPr>
              <w:spacing w:line="360" w:lineRule="auto"/>
              <w:ind w:right="-51"/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</w:pPr>
            <w:r w:rsidRPr="00070E62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6. Erklärung</w:t>
            </w:r>
            <w:r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 xml:space="preserve"> (30Min)</w:t>
            </w:r>
          </w:p>
          <w:p w14:paraId="451FC534" w14:textId="77777777" w:rsidR="005F3647" w:rsidRPr="00F029CA" w:rsidRDefault="005F3647" w:rsidP="00ED446D">
            <w:pPr>
              <w:spacing w:line="360" w:lineRule="auto"/>
              <w:ind w:right="-51" w:firstLineChars="200" w:firstLine="42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F029CA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Wortschatz</w:t>
            </w:r>
          </w:p>
          <w:p w14:paraId="6EDD3833" w14:textId="77777777" w:rsidR="005F3647" w:rsidRDefault="005F3647" w:rsidP="00ED446D">
            <w:pPr>
              <w:spacing w:line="360" w:lineRule="auto"/>
              <w:ind w:right="-51" w:firstLineChars="200" w:firstLine="42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F029CA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Ausdruck</w:t>
            </w:r>
          </w:p>
          <w:p w14:paraId="37C1F457" w14:textId="77777777" w:rsidR="005F3647" w:rsidRPr="00F029CA" w:rsidRDefault="005F3647" w:rsidP="00ED446D">
            <w:pPr>
              <w:spacing w:line="360" w:lineRule="auto"/>
              <w:ind w:right="-51" w:firstLineChars="200" w:firstLine="42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Lesetechnik</w:t>
            </w:r>
            <w:r w:rsidR="00756EFB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: detailliertes Lesen</w:t>
            </w:r>
          </w:p>
          <w:p w14:paraId="26C7722B" w14:textId="77777777" w:rsidR="005F3647" w:rsidRDefault="005F3647" w:rsidP="00ED446D">
            <w:pPr>
              <w:spacing w:line="360" w:lineRule="auto"/>
              <w:ind w:right="-51"/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</w:pPr>
            <w:r w:rsidRPr="00070E62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7. Wiederholung</w:t>
            </w:r>
            <w:r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 xml:space="preserve"> (15Min)</w:t>
            </w:r>
          </w:p>
          <w:p w14:paraId="4C7396D0" w14:textId="77777777" w:rsidR="005F3647" w:rsidRPr="00070E62" w:rsidRDefault="005F3647" w:rsidP="005F3647">
            <w:pPr>
              <w:spacing w:line="360" w:lineRule="auto"/>
              <w:ind w:right="-51" w:firstLineChars="200" w:firstLine="420"/>
              <w:rPr>
                <w:rFonts w:ascii="仿宋_GB2312" w:eastAsia="仿宋_GB2312" w:hAnsi="宋体"/>
                <w:bCs/>
                <w:szCs w:val="21"/>
                <w:lang w:val="de-DE"/>
              </w:rPr>
            </w:pPr>
            <w:r w:rsidRPr="005F3647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bezogene L</w:t>
            </w:r>
            <w:r w:rsidR="00756EFB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ek</w:t>
            </w:r>
            <w:r w:rsidRPr="005F3647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türe</w:t>
            </w:r>
          </w:p>
        </w:tc>
        <w:tc>
          <w:tcPr>
            <w:tcW w:w="2511" w:type="dxa"/>
            <w:vAlign w:val="center"/>
          </w:tcPr>
          <w:p w14:paraId="096D9670" w14:textId="77777777" w:rsidR="005F3647" w:rsidRPr="005F3647" w:rsidRDefault="005F3647" w:rsidP="00ED446D">
            <w:pPr>
              <w:ind w:right="-50"/>
              <w:rPr>
                <w:rFonts w:eastAsia="仿宋_GB2312"/>
                <w:bCs/>
                <w:szCs w:val="21"/>
                <w:lang w:val="de-DE"/>
              </w:rPr>
            </w:pPr>
            <w:r w:rsidRPr="005F3647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Übung und Erklärung</w:t>
            </w:r>
          </w:p>
        </w:tc>
      </w:tr>
      <w:tr w:rsidR="005F3647" w14:paraId="50B6A1AC" w14:textId="77777777" w:rsidTr="00ED446D">
        <w:trPr>
          <w:cantSplit/>
          <w:trHeight w:val="850"/>
          <w:jc w:val="center"/>
        </w:trPr>
        <w:tc>
          <w:tcPr>
            <w:tcW w:w="8956" w:type="dxa"/>
            <w:gridSpan w:val="3"/>
          </w:tcPr>
          <w:p w14:paraId="0D89D3FA" w14:textId="77777777" w:rsidR="005F3647" w:rsidRDefault="005F3647" w:rsidP="00ED446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7B95D81C" w14:textId="77777777" w:rsidR="005F3647" w:rsidRPr="005F3647" w:rsidRDefault="005F3647" w:rsidP="00ED446D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szCs w:val="21"/>
                <w:lang w:val="de-DE"/>
              </w:rPr>
            </w:pPr>
            <w:r w:rsidRPr="00070E62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Wiederholung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, Übungen erledigen</w:t>
            </w:r>
          </w:p>
          <w:p w14:paraId="3E90B683" w14:textId="77777777" w:rsidR="005F3647" w:rsidRPr="005F3647" w:rsidRDefault="005F3647" w:rsidP="00ED446D">
            <w:pPr>
              <w:tabs>
                <w:tab w:val="left" w:pos="3780"/>
              </w:tabs>
              <w:rPr>
                <w:rFonts w:ascii="Times New Roman" w:eastAsia="仿宋_GB2312" w:hAnsi="Times New Roman" w:cs="Times New Roman"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val="de-DE"/>
              </w:rPr>
              <w:tab/>
            </w:r>
          </w:p>
        </w:tc>
      </w:tr>
      <w:tr w:rsidR="005F3647" w14:paraId="1A10A10E" w14:textId="77777777" w:rsidTr="00ED446D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09651469" w14:textId="77777777" w:rsidR="005F3647" w:rsidRDefault="005F3647" w:rsidP="00ED446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05CCBA38" w14:textId="77777777" w:rsidR="005F3647" w:rsidRPr="00203033" w:rsidRDefault="005F3647" w:rsidP="00ED446D">
            <w:pPr>
              <w:ind w:right="-50"/>
              <w:rPr>
                <w:rFonts w:eastAsia="仿宋_GB2312"/>
                <w:bCs/>
                <w:szCs w:val="21"/>
                <w:lang w:val="de-DE"/>
              </w:rPr>
            </w:pPr>
          </w:p>
        </w:tc>
      </w:tr>
    </w:tbl>
    <w:p w14:paraId="0AFF5E18" w14:textId="77777777" w:rsidR="00756EFB" w:rsidRDefault="00756EFB" w:rsidP="00203033">
      <w:pPr>
        <w:rPr>
          <w:lang w:val="de-DE"/>
        </w:rPr>
        <w:sectPr w:rsidR="00756EFB" w:rsidSect="006547BD">
          <w:pgSz w:w="11906" w:h="16838"/>
          <w:pgMar w:top="1135" w:right="1474" w:bottom="1418" w:left="1588" w:header="851" w:footer="992" w:gutter="0"/>
          <w:pgNumType w:fmt="numberInDash"/>
          <w:cols w:space="425"/>
          <w:docGrid w:type="lines" w:linePitch="312"/>
        </w:sectPr>
      </w:pPr>
    </w:p>
    <w:p w14:paraId="01C9878E" w14:textId="77777777" w:rsidR="00756EFB" w:rsidRDefault="00756EFB" w:rsidP="00756EF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44"/>
        </w:rPr>
      </w:pPr>
      <w:r>
        <w:rPr>
          <w:rFonts w:ascii="黑体" w:eastAsia="黑体" w:hAnsi="宋体" w:hint="eastAsia"/>
          <w:b/>
          <w:bCs/>
          <w:sz w:val="30"/>
          <w:szCs w:val="44"/>
        </w:rPr>
        <w:lastRenderedPageBreak/>
        <w:t>上 海 建 桥 学 院</w:t>
      </w:r>
    </w:p>
    <w:p w14:paraId="2B61F4FB" w14:textId="77777777" w:rsidR="00756EFB" w:rsidRDefault="00756EFB" w:rsidP="00756EFB">
      <w:pPr>
        <w:spacing w:line="400" w:lineRule="exact"/>
        <w:jc w:val="center"/>
        <w:rPr>
          <w:rFonts w:ascii="宋体" w:hAnsi="宋体"/>
          <w:sz w:val="28"/>
          <w:szCs w:val="28"/>
        </w:rPr>
      </w:pPr>
      <w:r w:rsidRPr="001971F5">
        <w:rPr>
          <w:rFonts w:ascii="宋体" w:hAnsi="宋体" w:hint="eastAsia"/>
          <w:sz w:val="30"/>
          <w:szCs w:val="44"/>
          <w:u w:val="single"/>
        </w:rPr>
        <w:t>_</w:t>
      </w:r>
      <w:r>
        <w:rPr>
          <w:rFonts w:ascii="宋体" w:hAnsi="宋体"/>
          <w:sz w:val="30"/>
          <w:szCs w:val="44"/>
          <w:u w:val="single"/>
        </w:rPr>
        <w:t xml:space="preserve"> </w:t>
      </w:r>
      <w:r w:rsidRPr="001971F5">
        <w:rPr>
          <w:rFonts w:ascii="宋体" w:hAnsi="宋体" w:hint="eastAsia"/>
          <w:sz w:val="30"/>
          <w:szCs w:val="44"/>
          <w:u w:val="single"/>
        </w:rPr>
        <w:t>《</w:t>
      </w:r>
      <w:r>
        <w:rPr>
          <w:rFonts w:ascii="宋体" w:hAnsi="宋体" w:hint="eastAsia"/>
          <w:sz w:val="30"/>
          <w:szCs w:val="44"/>
          <w:u w:val="single"/>
        </w:rPr>
        <w:t>德语阅读1</w:t>
      </w:r>
      <w:r w:rsidRPr="001971F5">
        <w:rPr>
          <w:rFonts w:ascii="宋体" w:hAnsi="宋体" w:hint="eastAsia"/>
          <w:sz w:val="30"/>
          <w:szCs w:val="44"/>
          <w:u w:val="single"/>
        </w:rPr>
        <w:t>》__</w:t>
      </w:r>
      <w:r>
        <w:rPr>
          <w:rFonts w:ascii="宋体" w:hAnsi="宋体" w:hint="eastAsia"/>
          <w:sz w:val="28"/>
          <w:szCs w:val="28"/>
        </w:rPr>
        <w:t>课程教案</w:t>
      </w:r>
    </w:p>
    <w:p w14:paraId="680002F9" w14:textId="0B5CC498" w:rsidR="00756EFB" w:rsidRPr="00203033" w:rsidRDefault="00756EFB" w:rsidP="00054888">
      <w:pPr>
        <w:spacing w:beforeLines="50" w:before="156" w:line="400" w:lineRule="exact"/>
        <w:rPr>
          <w:rFonts w:ascii="Times New Roman" w:eastAsia="仿宋_GB2312" w:hAnsi="Times New Roman" w:cs="Times New Roman"/>
          <w:snapToGrid w:val="0"/>
          <w:kern w:val="0"/>
          <w:sz w:val="24"/>
          <w:u w:val="single"/>
        </w:rPr>
      </w:pPr>
      <w:r w:rsidRPr="00203033">
        <w:rPr>
          <w:rFonts w:ascii="Times New Roman" w:eastAsia="仿宋_GB2312" w:hAnsi="Times New Roman" w:cs="Times New Roman"/>
          <w:sz w:val="24"/>
        </w:rPr>
        <w:t>周次</w:t>
      </w:r>
      <w:r w:rsidRPr="00203033"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3</w:t>
      </w:r>
      <w:r w:rsidRPr="00203033">
        <w:rPr>
          <w:rFonts w:ascii="Times New Roman" w:eastAsia="仿宋_GB2312" w:hAnsi="Times New Roman" w:cs="Times New Roman"/>
          <w:sz w:val="24"/>
        </w:rPr>
        <w:t xml:space="preserve">   </w:t>
      </w:r>
      <w:r w:rsidRPr="00203033">
        <w:rPr>
          <w:rFonts w:ascii="Times New Roman" w:eastAsia="仿宋_GB2312" w:hAnsi="Times New Roman" w:cs="Times New Roman"/>
          <w:sz w:val="24"/>
        </w:rPr>
        <w:t>第</w:t>
      </w:r>
      <w:r w:rsidRPr="00203033">
        <w:rPr>
          <w:rFonts w:ascii="Times New Roman" w:eastAsia="仿宋_GB2312" w:hAnsi="Times New Roman" w:cs="Times New Roman"/>
          <w:sz w:val="24"/>
        </w:rPr>
        <w:t>1</w:t>
      </w:r>
      <w:r w:rsidRPr="00203033">
        <w:rPr>
          <w:rFonts w:ascii="Times New Roman" w:eastAsia="仿宋_GB2312" w:hAnsi="Times New Roman" w:cs="Times New Roman"/>
          <w:sz w:val="24"/>
        </w:rPr>
        <w:t>次课</w:t>
      </w:r>
      <w:r w:rsidRPr="00203033">
        <w:rPr>
          <w:rFonts w:ascii="Times New Roman" w:eastAsia="仿宋_GB2312" w:hAnsi="Times New Roman" w:cs="Times New Roman"/>
          <w:sz w:val="24"/>
        </w:rPr>
        <w:t xml:space="preserve">   </w:t>
      </w:r>
      <w:r w:rsidRPr="00203033">
        <w:rPr>
          <w:rFonts w:ascii="Times New Roman" w:eastAsia="仿宋_GB2312" w:hAnsi="Times New Roman" w:cs="Times New Roman"/>
          <w:sz w:val="24"/>
        </w:rPr>
        <w:t>学时</w:t>
      </w:r>
      <w:r w:rsidRPr="00203033">
        <w:rPr>
          <w:rFonts w:ascii="Times New Roman" w:eastAsia="仿宋_GB2312" w:hAnsi="Times New Roman" w:cs="Times New Roman"/>
          <w:sz w:val="24"/>
        </w:rPr>
        <w:t xml:space="preserve"> 2                </w:t>
      </w:r>
      <w:r>
        <w:rPr>
          <w:rFonts w:ascii="Times New Roman" w:eastAsia="仿宋_GB2312" w:hAnsi="Times New Roman" w:cs="Times New Roman"/>
          <w:sz w:val="24"/>
        </w:rPr>
        <w:t xml:space="preserve">               </w:t>
      </w:r>
      <w:r w:rsidRPr="00203033">
        <w:rPr>
          <w:rFonts w:ascii="Times New Roman" w:eastAsia="仿宋_GB2312" w:hAnsi="Times New Roman" w:cs="Times New Roman"/>
          <w:sz w:val="24"/>
        </w:rPr>
        <w:t>教案撰写人</w:t>
      </w:r>
      <w:r w:rsidRPr="00203033">
        <w:rPr>
          <w:rFonts w:ascii="Times New Roman" w:eastAsia="仿宋_GB2312" w:hAnsi="Times New Roman" w:cs="Times New Roman"/>
          <w:sz w:val="24"/>
        </w:rPr>
        <w:t xml:space="preserve"> </w:t>
      </w:r>
      <w:proofErr w:type="gramStart"/>
      <w:r w:rsidR="003C66BE">
        <w:rPr>
          <w:rFonts w:ascii="Times New Roman" w:eastAsia="仿宋_GB2312" w:hAnsi="Times New Roman" w:cs="Times New Roman" w:hint="eastAsia"/>
          <w:sz w:val="24"/>
        </w:rPr>
        <w:t>侯健慧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27"/>
        <w:gridCol w:w="2511"/>
      </w:tblGrid>
      <w:tr w:rsidR="00756EFB" w:rsidRPr="009F566F" w14:paraId="1CFCDE11" w14:textId="77777777" w:rsidTr="00ED446D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637EE75E" w14:textId="77777777" w:rsidR="00756EFB" w:rsidRDefault="00756EFB" w:rsidP="00ED446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167EE3FB" w14:textId="77777777" w:rsidR="00756EFB" w:rsidRPr="001971F5" w:rsidRDefault="00756EFB" w:rsidP="00756EFB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1971F5">
              <w:rPr>
                <w:rFonts w:ascii="仿宋_GB2312" w:eastAsia="仿宋_GB2312" w:hint="eastAsia"/>
                <w:bCs/>
                <w:szCs w:val="21"/>
                <w:lang w:val="de-DE"/>
              </w:rPr>
              <w:t xml:space="preserve"> </w:t>
            </w:r>
            <w:r w:rsidRPr="001971F5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 xml:space="preserve">Einheit 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3</w:t>
            </w:r>
            <w:r w:rsidRPr="001971F5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Essen und Trinken</w:t>
            </w:r>
          </w:p>
        </w:tc>
      </w:tr>
      <w:tr w:rsidR="00756EFB" w:rsidRPr="00756EFB" w14:paraId="5E83DA00" w14:textId="77777777" w:rsidTr="00ED446D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2BDFE966" w14:textId="77777777" w:rsidR="00756EFB" w:rsidRPr="00203033" w:rsidRDefault="00756EFB" w:rsidP="00ED446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本次授课目的与要求</w:t>
            </w:r>
          </w:p>
          <w:p w14:paraId="4809C2E0" w14:textId="77777777" w:rsidR="00756EFB" w:rsidRPr="00054888" w:rsidRDefault="00756EFB" w:rsidP="00ED446D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1.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eine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grobe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Vorstellung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über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das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typische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deutsche Essen und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Trinken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zu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gewinnen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(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inhaltlich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)</w:t>
            </w:r>
          </w:p>
          <w:p w14:paraId="3985D687" w14:textId="77777777" w:rsidR="00756EFB" w:rsidRPr="00756EFB" w:rsidRDefault="00756EFB" w:rsidP="00756EFB">
            <w:pPr>
              <w:ind w:left="-50" w:right="-50"/>
              <w:rPr>
                <w:rFonts w:eastAsia="仿宋_GB2312"/>
                <w:bCs/>
                <w:szCs w:val="21"/>
                <w:lang w:val="de-DE"/>
              </w:rPr>
            </w:pPr>
            <w:r w:rsidRPr="00756EFB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2. s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uchendes</w:t>
            </w:r>
            <w:r w:rsidRPr="00756EFB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 xml:space="preserve"> Lesen (technisch)</w:t>
            </w:r>
          </w:p>
        </w:tc>
      </w:tr>
      <w:tr w:rsidR="00756EFB" w:rsidRPr="00920BA0" w14:paraId="454518A1" w14:textId="77777777" w:rsidTr="00ED446D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14:paraId="034F0D7E" w14:textId="77777777" w:rsidR="00756EFB" w:rsidRPr="00054888" w:rsidRDefault="00756EFB" w:rsidP="00ED446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教学设计思路</w:t>
            </w:r>
          </w:p>
          <w:p w14:paraId="0AC545F0" w14:textId="77777777" w:rsidR="00756EFB" w:rsidRPr="00054888" w:rsidRDefault="00756EFB" w:rsidP="00ED446D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Einführung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: das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typische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deutsche Essen und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Trinken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anhand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der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Bilder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darzustellen</w:t>
            </w:r>
            <w:proofErr w:type="spellEnd"/>
          </w:p>
          <w:p w14:paraId="4D18AD47" w14:textId="77777777" w:rsidR="00756EFB" w:rsidRPr="00054888" w:rsidRDefault="00756EFB" w:rsidP="00ED446D">
            <w:pPr>
              <w:ind w:left="-50" w:right="-50"/>
              <w:rPr>
                <w:rFonts w:ascii="Times New Roman" w:eastAsia="仿宋_GB2312" w:hAnsi="Times New Roman" w:cs="Times New Roman"/>
                <w:bCs/>
                <w:szCs w:val="21"/>
              </w:rPr>
            </w:pP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Hauptteil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: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Übungen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und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Erklärungen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,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Beibringen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der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Lesetechnike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vom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suchenden</w:t>
            </w:r>
            <w:proofErr w:type="spellEnd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 xml:space="preserve"> </w:t>
            </w:r>
            <w:proofErr w:type="spellStart"/>
            <w:r w:rsidRPr="00054888">
              <w:rPr>
                <w:rFonts w:ascii="Times New Roman" w:eastAsia="仿宋_GB2312" w:hAnsi="Times New Roman" w:cs="Times New Roman"/>
                <w:bCs/>
                <w:szCs w:val="21"/>
              </w:rPr>
              <w:t>Lesen</w:t>
            </w:r>
            <w:proofErr w:type="spellEnd"/>
          </w:p>
          <w:p w14:paraId="46BC6A41" w14:textId="77777777" w:rsidR="00756EFB" w:rsidRPr="005F3647" w:rsidRDefault="00756EFB" w:rsidP="00756EFB">
            <w:pPr>
              <w:ind w:left="-50" w:right="-50"/>
              <w:rPr>
                <w:rFonts w:eastAsia="仿宋_GB2312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Erweiterung: bezogene Lektüre</w:t>
            </w:r>
          </w:p>
        </w:tc>
      </w:tr>
      <w:tr w:rsidR="00756EFB" w:rsidRPr="00920BA0" w14:paraId="6178D56C" w14:textId="77777777" w:rsidTr="00ED446D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06CEAA3D" w14:textId="77777777" w:rsidR="00756EFB" w:rsidRPr="005F3647" w:rsidRDefault="00756EFB" w:rsidP="00ED446D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  <w:bCs/>
                <w:szCs w:val="21"/>
                <w:lang w:val="de-DE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本次教学重点与难点</w:t>
            </w:r>
          </w:p>
          <w:p w14:paraId="4165A028" w14:textId="77777777" w:rsidR="00756EFB" w:rsidRDefault="00756EFB" w:rsidP="00ED446D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203033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Schwerpunkt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: eine Vorstellung über</w:t>
            </w:r>
            <w:r w:rsidRPr="005F3647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 xml:space="preserve"> </w:t>
            </w:r>
            <w:r w:rsidRPr="00756EFB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 xml:space="preserve">das typische 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deutsche Essen und Trinken</w:t>
            </w:r>
            <w:r w:rsidRPr="00203033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 xml:space="preserve"> </w:t>
            </w:r>
          </w:p>
          <w:p w14:paraId="72BDE8A2" w14:textId="77777777" w:rsidR="00756EFB" w:rsidRPr="00203033" w:rsidRDefault="00756EFB" w:rsidP="00ED446D">
            <w:pPr>
              <w:ind w:right="-5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203033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heikler Punkt: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 xml:space="preserve"> die </w:t>
            </w:r>
            <w:r w:rsidRPr="00756EFB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Lesetechnike vom suchenden Lesen</w:t>
            </w:r>
          </w:p>
          <w:p w14:paraId="7A928157" w14:textId="77777777" w:rsidR="00756EFB" w:rsidRPr="00203033" w:rsidRDefault="00756EFB" w:rsidP="00ED446D">
            <w:pPr>
              <w:ind w:right="-50"/>
              <w:rPr>
                <w:rFonts w:eastAsia="仿宋_GB2312"/>
                <w:bCs/>
                <w:szCs w:val="21"/>
                <w:lang w:val="de-DE"/>
              </w:rPr>
            </w:pPr>
          </w:p>
        </w:tc>
      </w:tr>
      <w:tr w:rsidR="00756EFB" w14:paraId="139630A5" w14:textId="77777777" w:rsidTr="00ED446D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73A082F2" w14:textId="77777777" w:rsidR="00756EFB" w:rsidRDefault="00756EFB" w:rsidP="00ED446D">
            <w:pPr>
              <w:ind w:left="-50"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14:paraId="6FCC81A3" w14:textId="77777777" w:rsidR="00756EFB" w:rsidRDefault="00756EFB" w:rsidP="00ED446D">
            <w:pPr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教学方法与手段设计</w:t>
            </w:r>
          </w:p>
        </w:tc>
      </w:tr>
      <w:tr w:rsidR="00756EFB" w:rsidRPr="00070E62" w14:paraId="2948E289" w14:textId="77777777" w:rsidTr="00ED446D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14:paraId="03D4E91C" w14:textId="77777777" w:rsidR="00756EFB" w:rsidRPr="00070E62" w:rsidRDefault="00756EFB" w:rsidP="00ED446D">
            <w:pPr>
              <w:spacing w:line="360" w:lineRule="auto"/>
              <w:ind w:right="-51"/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</w:pPr>
            <w:r w:rsidRPr="00070E62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1. Einführung (</w:t>
            </w:r>
            <w:r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10</w:t>
            </w:r>
            <w:r w:rsidRPr="00070E62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Min)</w:t>
            </w:r>
          </w:p>
          <w:p w14:paraId="19FF8F5F" w14:textId="77777777" w:rsidR="00756EFB" w:rsidRPr="00070E62" w:rsidRDefault="00756EFB" w:rsidP="00ED446D">
            <w:pPr>
              <w:spacing w:line="360" w:lineRule="auto"/>
              <w:ind w:right="-51" w:firstLineChars="200" w:firstLine="42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070E62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 xml:space="preserve">Diskussion: 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Welche typischen deutschen Lebensmittel und Getränke kennen Sie schon</w:t>
            </w:r>
            <w:r w:rsidRPr="00070E62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?</w:t>
            </w:r>
          </w:p>
          <w:p w14:paraId="7C2BEBD3" w14:textId="77777777" w:rsidR="00756EFB" w:rsidRPr="00070E62" w:rsidRDefault="00756EFB" w:rsidP="00ED446D">
            <w:pPr>
              <w:spacing w:line="360" w:lineRule="auto"/>
              <w:ind w:right="-51" w:firstLineChars="200" w:firstLine="42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070E62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Wortschatz ergänzen</w:t>
            </w:r>
          </w:p>
          <w:p w14:paraId="3C030652" w14:textId="77777777" w:rsidR="00756EFB" w:rsidRDefault="00756EFB" w:rsidP="00ED446D">
            <w:pPr>
              <w:spacing w:line="360" w:lineRule="auto"/>
              <w:ind w:right="-51"/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</w:pPr>
            <w:r w:rsidRPr="00070E62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2. Leseverstehen</w:t>
            </w:r>
            <w:r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 xml:space="preserve"> (25Min)</w:t>
            </w:r>
          </w:p>
          <w:p w14:paraId="5B165D9E" w14:textId="77777777" w:rsidR="00756EFB" w:rsidRPr="005F3647" w:rsidRDefault="00756EFB" w:rsidP="00ED446D">
            <w:pPr>
              <w:spacing w:line="360" w:lineRule="auto"/>
              <w:ind w:right="-51" w:firstLineChars="200" w:firstLine="42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5F3647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Erledigung der Übungen</w:t>
            </w:r>
          </w:p>
          <w:p w14:paraId="04124A79" w14:textId="77777777" w:rsidR="00756EFB" w:rsidRDefault="00756EFB" w:rsidP="00ED446D">
            <w:pPr>
              <w:spacing w:line="360" w:lineRule="auto"/>
              <w:ind w:right="-51"/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</w:pPr>
            <w:r w:rsidRPr="00070E62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6. Erklärung</w:t>
            </w:r>
            <w:r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 xml:space="preserve"> (30Min)</w:t>
            </w:r>
          </w:p>
          <w:p w14:paraId="4CBFAFCA" w14:textId="77777777" w:rsidR="00756EFB" w:rsidRPr="00F029CA" w:rsidRDefault="00756EFB" w:rsidP="00ED446D">
            <w:pPr>
              <w:spacing w:line="360" w:lineRule="auto"/>
              <w:ind w:right="-51" w:firstLineChars="200" w:firstLine="42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F029CA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Wortschatz</w:t>
            </w:r>
          </w:p>
          <w:p w14:paraId="70C7BC2F" w14:textId="77777777" w:rsidR="00756EFB" w:rsidRDefault="00756EFB" w:rsidP="00ED446D">
            <w:pPr>
              <w:spacing w:line="360" w:lineRule="auto"/>
              <w:ind w:right="-51" w:firstLineChars="200" w:firstLine="42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 w:rsidRPr="00F029CA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Ausdruck</w:t>
            </w:r>
          </w:p>
          <w:p w14:paraId="398B552E" w14:textId="77777777" w:rsidR="00756EFB" w:rsidRPr="00F029CA" w:rsidRDefault="00756EFB" w:rsidP="00ED446D">
            <w:pPr>
              <w:spacing w:line="360" w:lineRule="auto"/>
              <w:ind w:right="-51" w:firstLineChars="200" w:firstLine="420"/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Lesetechnik: suchendes Lesen</w:t>
            </w:r>
          </w:p>
          <w:p w14:paraId="314F9429" w14:textId="77777777" w:rsidR="00756EFB" w:rsidRDefault="00756EFB" w:rsidP="00ED446D">
            <w:pPr>
              <w:spacing w:line="360" w:lineRule="auto"/>
              <w:ind w:right="-51"/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</w:pPr>
            <w:r w:rsidRPr="00070E62"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>7. Wiederholung</w:t>
            </w:r>
            <w:r>
              <w:rPr>
                <w:rFonts w:ascii="Times New Roman" w:eastAsia="仿宋_GB2312" w:hAnsi="Times New Roman" w:cs="Times New Roman"/>
                <w:b/>
                <w:bCs/>
                <w:szCs w:val="21"/>
                <w:lang w:val="de-DE"/>
              </w:rPr>
              <w:t xml:space="preserve"> (15Min)</w:t>
            </w:r>
          </w:p>
          <w:p w14:paraId="54F3C98D" w14:textId="77777777" w:rsidR="00756EFB" w:rsidRPr="00070E62" w:rsidRDefault="00756EFB" w:rsidP="00ED446D">
            <w:pPr>
              <w:spacing w:line="360" w:lineRule="auto"/>
              <w:ind w:right="-51" w:firstLineChars="200" w:firstLine="420"/>
              <w:rPr>
                <w:rFonts w:ascii="仿宋_GB2312" w:eastAsia="仿宋_GB2312" w:hAnsi="宋体"/>
                <w:bCs/>
                <w:szCs w:val="21"/>
                <w:lang w:val="de-DE"/>
              </w:rPr>
            </w:pPr>
            <w:r w:rsidRPr="005F3647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bezogene L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ek</w:t>
            </w:r>
            <w:r w:rsidRPr="005F3647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türe</w:t>
            </w:r>
          </w:p>
        </w:tc>
        <w:tc>
          <w:tcPr>
            <w:tcW w:w="2511" w:type="dxa"/>
            <w:vAlign w:val="center"/>
          </w:tcPr>
          <w:p w14:paraId="27880C34" w14:textId="77777777" w:rsidR="00756EFB" w:rsidRPr="005F3647" w:rsidRDefault="00756EFB" w:rsidP="00ED446D">
            <w:pPr>
              <w:ind w:right="-50"/>
              <w:rPr>
                <w:rFonts w:eastAsia="仿宋_GB2312"/>
                <w:bCs/>
                <w:szCs w:val="21"/>
                <w:lang w:val="de-DE"/>
              </w:rPr>
            </w:pPr>
            <w:r w:rsidRPr="005F3647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Übung und Erklärung</w:t>
            </w:r>
          </w:p>
        </w:tc>
      </w:tr>
      <w:tr w:rsidR="00756EFB" w14:paraId="41EBDA67" w14:textId="77777777" w:rsidTr="00ED446D">
        <w:trPr>
          <w:cantSplit/>
          <w:trHeight w:val="850"/>
          <w:jc w:val="center"/>
        </w:trPr>
        <w:tc>
          <w:tcPr>
            <w:tcW w:w="8956" w:type="dxa"/>
            <w:gridSpan w:val="3"/>
          </w:tcPr>
          <w:p w14:paraId="6C276BB9" w14:textId="77777777" w:rsidR="00756EFB" w:rsidRDefault="00756EFB" w:rsidP="00ED446D">
            <w:pPr>
              <w:adjustRightInd w:val="0"/>
              <w:snapToGrid w:val="0"/>
              <w:ind w:right="-50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课外复习、预习要求及作业布置</w:t>
            </w:r>
          </w:p>
          <w:p w14:paraId="3F5C7CC3" w14:textId="77777777" w:rsidR="00756EFB" w:rsidRPr="005F3647" w:rsidRDefault="00756EFB" w:rsidP="00ED446D">
            <w:pPr>
              <w:adjustRightInd w:val="0"/>
              <w:snapToGrid w:val="0"/>
              <w:ind w:left="-50" w:right="-50"/>
              <w:rPr>
                <w:rFonts w:ascii="Times New Roman" w:eastAsia="仿宋_GB2312" w:hAnsi="Times New Roman" w:cs="Times New Roman"/>
                <w:szCs w:val="21"/>
                <w:lang w:val="de-DE"/>
              </w:rPr>
            </w:pPr>
            <w:r w:rsidRPr="00070E62"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Wiederholung</w:t>
            </w:r>
            <w:r>
              <w:rPr>
                <w:rFonts w:ascii="Times New Roman" w:eastAsia="仿宋_GB2312" w:hAnsi="Times New Roman" w:cs="Times New Roman"/>
                <w:bCs/>
                <w:szCs w:val="21"/>
                <w:lang w:val="de-DE"/>
              </w:rPr>
              <w:t>, Übungen erledigen</w:t>
            </w:r>
          </w:p>
          <w:p w14:paraId="5A2B15B0" w14:textId="77777777" w:rsidR="00756EFB" w:rsidRPr="005F3647" w:rsidRDefault="00756EFB" w:rsidP="00ED446D">
            <w:pPr>
              <w:tabs>
                <w:tab w:val="left" w:pos="3780"/>
              </w:tabs>
              <w:rPr>
                <w:rFonts w:ascii="Times New Roman" w:eastAsia="仿宋_GB2312" w:hAnsi="Times New Roman" w:cs="Times New Roman"/>
                <w:szCs w:val="21"/>
                <w:lang w:val="de-DE"/>
              </w:rPr>
            </w:pPr>
            <w:r>
              <w:rPr>
                <w:rFonts w:ascii="Times New Roman" w:eastAsia="仿宋_GB2312" w:hAnsi="Times New Roman" w:cs="Times New Roman"/>
                <w:szCs w:val="21"/>
                <w:lang w:val="de-DE"/>
              </w:rPr>
              <w:tab/>
            </w:r>
          </w:p>
        </w:tc>
      </w:tr>
      <w:tr w:rsidR="00756EFB" w14:paraId="783B6878" w14:textId="77777777" w:rsidTr="00ED446D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1026769D" w14:textId="77777777" w:rsidR="00756EFB" w:rsidRDefault="00756EFB" w:rsidP="00ED446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2EA12CAB" w14:textId="77777777" w:rsidR="00756EFB" w:rsidRPr="00203033" w:rsidRDefault="00756EFB" w:rsidP="00ED446D">
            <w:pPr>
              <w:ind w:right="-50"/>
              <w:rPr>
                <w:rFonts w:eastAsia="仿宋_GB2312"/>
                <w:bCs/>
                <w:szCs w:val="21"/>
                <w:lang w:val="de-DE"/>
              </w:rPr>
            </w:pPr>
          </w:p>
        </w:tc>
      </w:tr>
    </w:tbl>
    <w:p w14:paraId="1A23C752" w14:textId="77777777" w:rsidR="006547BD" w:rsidRPr="00203033" w:rsidRDefault="006547BD" w:rsidP="00203033">
      <w:pPr>
        <w:rPr>
          <w:lang w:val="de-DE"/>
        </w:rPr>
      </w:pPr>
    </w:p>
    <w:sectPr w:rsidR="006547BD" w:rsidRPr="00203033" w:rsidSect="006547BD"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1602A" w14:textId="77777777" w:rsidR="00F02005" w:rsidRDefault="00F02005" w:rsidP="006547BD">
      <w:r>
        <w:separator/>
      </w:r>
    </w:p>
  </w:endnote>
  <w:endnote w:type="continuationSeparator" w:id="0">
    <w:p w14:paraId="7E1D4D00" w14:textId="77777777" w:rsidR="00F02005" w:rsidRDefault="00F02005" w:rsidP="0065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E2DC0" w14:textId="77777777" w:rsidR="006547BD" w:rsidRDefault="00493FC2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 w:rsidR="004D1FAF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4D1FAF">
      <w:rPr>
        <w:sz w:val="28"/>
        <w:szCs w:val="28"/>
        <w:lang w:val="zh-CN"/>
      </w:rPr>
      <w:t>-</w:t>
    </w:r>
    <w:r w:rsidR="004D1FAF"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14:paraId="78DDE3C1" w14:textId="77777777" w:rsidR="006547BD" w:rsidRDefault="006547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638D4" w14:textId="77777777" w:rsidR="006547BD" w:rsidRDefault="00493FC2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4D1FAF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054888" w:rsidRPr="00054888">
      <w:rPr>
        <w:noProof/>
        <w:sz w:val="28"/>
        <w:szCs w:val="28"/>
        <w:lang w:val="zh-CN"/>
      </w:rPr>
      <w:t>-</w:t>
    </w:r>
    <w:r w:rsidR="00054888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14:paraId="004EF642" w14:textId="77777777" w:rsidR="006547BD" w:rsidRDefault="006547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DA152" w14:textId="77777777" w:rsidR="00F02005" w:rsidRDefault="00F02005" w:rsidP="006547BD">
      <w:r>
        <w:separator/>
      </w:r>
    </w:p>
  </w:footnote>
  <w:footnote w:type="continuationSeparator" w:id="0">
    <w:p w14:paraId="378DA962" w14:textId="77777777" w:rsidR="00F02005" w:rsidRDefault="00F02005" w:rsidP="00654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7BD"/>
    <w:rsid w:val="00054888"/>
    <w:rsid w:val="00070E62"/>
    <w:rsid w:val="00072F25"/>
    <w:rsid w:val="001971F5"/>
    <w:rsid w:val="001A6541"/>
    <w:rsid w:val="00203033"/>
    <w:rsid w:val="0023095E"/>
    <w:rsid w:val="002D1539"/>
    <w:rsid w:val="003C66BE"/>
    <w:rsid w:val="00493FC2"/>
    <w:rsid w:val="004D1FAF"/>
    <w:rsid w:val="005F3647"/>
    <w:rsid w:val="006547BD"/>
    <w:rsid w:val="00756EFB"/>
    <w:rsid w:val="00777CC6"/>
    <w:rsid w:val="007C56ED"/>
    <w:rsid w:val="00920BA0"/>
    <w:rsid w:val="009F566F"/>
    <w:rsid w:val="00AF71AB"/>
    <w:rsid w:val="00B13C38"/>
    <w:rsid w:val="00CF6DA5"/>
    <w:rsid w:val="00DA0CD9"/>
    <w:rsid w:val="00E61662"/>
    <w:rsid w:val="00F02005"/>
    <w:rsid w:val="00F029CA"/>
    <w:rsid w:val="0F617E76"/>
    <w:rsid w:val="19E5017C"/>
    <w:rsid w:val="508A7ACD"/>
    <w:rsid w:val="72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5DCF933"/>
  <w15:docId w15:val="{59F5CD11-A706-4CAE-842D-C093A618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47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547B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a5"/>
    <w:rsid w:val="00197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971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Hou Jianhui</cp:lastModifiedBy>
  <cp:revision>11</cp:revision>
  <dcterms:created xsi:type="dcterms:W3CDTF">2014-10-29T12:08:00Z</dcterms:created>
  <dcterms:modified xsi:type="dcterms:W3CDTF">2020-09-09T08:51:00Z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