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99"/>
  <w:body>
    <w:p w14:paraId="18DF0035" w14:textId="77777777" w:rsidR="00F57A97" w:rsidRDefault="00F57A97">
      <w:pPr>
        <w:snapToGrid w:val="0"/>
        <w:jc w:val="center"/>
        <w:rPr>
          <w:rFonts w:eastAsia="宋体"/>
          <w:color w:val="000000"/>
          <w:sz w:val="6"/>
          <w:szCs w:val="6"/>
          <w:lang w:eastAsia="zh-CN"/>
        </w:rPr>
      </w:pPr>
    </w:p>
    <w:p w14:paraId="3E17AE52" w14:textId="77777777" w:rsidR="00F57A97" w:rsidRDefault="00F57A97">
      <w:pPr>
        <w:snapToGrid w:val="0"/>
        <w:jc w:val="center"/>
        <w:rPr>
          <w:color w:val="000000"/>
          <w:sz w:val="6"/>
          <w:szCs w:val="6"/>
        </w:rPr>
      </w:pPr>
    </w:p>
    <w:p w14:paraId="2D875B0E" w14:textId="77777777" w:rsidR="00F57A97" w:rsidRDefault="00F609A0">
      <w:pPr>
        <w:snapToGrid w:val="0"/>
        <w:jc w:val="center"/>
        <w:rPr>
          <w:rFonts w:ascii="黑体" w:eastAsia="黑体" w:hAnsi="黑体"/>
          <w:color w:val="000000"/>
          <w:sz w:val="32"/>
          <w:szCs w:val="32"/>
          <w:lang w:eastAsia="zh-CN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上海建桥学院</w:t>
      </w:r>
      <w:r>
        <w:rPr>
          <w:rFonts w:ascii="黑体" w:eastAsia="黑体" w:hAnsi="黑体" w:hint="eastAsia"/>
          <w:color w:val="000000"/>
          <w:sz w:val="32"/>
          <w:szCs w:val="32"/>
          <w:lang w:eastAsia="zh-CN"/>
        </w:rPr>
        <w:t>课程教学进度计划表</w:t>
      </w:r>
    </w:p>
    <w:p w14:paraId="3CBCE4B4" w14:textId="77777777" w:rsidR="00F57A97" w:rsidRDefault="00F57A97">
      <w:pPr>
        <w:snapToGrid w:val="0"/>
        <w:spacing w:afterLines="50" w:after="180"/>
        <w:jc w:val="center"/>
        <w:rPr>
          <w:rFonts w:ascii="仿宋" w:eastAsia="仿宋" w:hAnsi="仿宋"/>
          <w:color w:val="000000"/>
          <w:sz w:val="28"/>
          <w:szCs w:val="28"/>
        </w:rPr>
      </w:pPr>
    </w:p>
    <w:p w14:paraId="359EA535" w14:textId="77777777" w:rsidR="00F57A97" w:rsidRDefault="00F609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F57A97" w14:paraId="065D0C28" w14:textId="77777777">
        <w:trPr>
          <w:trHeight w:val="571"/>
        </w:trPr>
        <w:tc>
          <w:tcPr>
            <w:tcW w:w="1418" w:type="dxa"/>
            <w:vAlign w:val="center"/>
          </w:tcPr>
          <w:p w14:paraId="2234B799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5B743E26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2020204</w:t>
            </w:r>
          </w:p>
        </w:tc>
        <w:tc>
          <w:tcPr>
            <w:tcW w:w="1701" w:type="dxa"/>
            <w:vAlign w:val="center"/>
          </w:tcPr>
          <w:p w14:paraId="15812248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160CDBE8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口译（1）</w:t>
            </w:r>
          </w:p>
        </w:tc>
      </w:tr>
      <w:tr w:rsidR="00F57A97" w14:paraId="49107FDF" w14:textId="77777777">
        <w:trPr>
          <w:trHeight w:val="571"/>
        </w:trPr>
        <w:tc>
          <w:tcPr>
            <w:tcW w:w="1418" w:type="dxa"/>
            <w:vAlign w:val="center"/>
          </w:tcPr>
          <w:p w14:paraId="3AA808D6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5B67DD52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14:paraId="3AA27BFD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14:paraId="067B73A7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/>
                <w:color w:val="000000"/>
                <w:sz w:val="21"/>
                <w:szCs w:val="21"/>
                <w:lang w:eastAsia="zh-CN"/>
              </w:rPr>
              <w:t>32</w:t>
            </w:r>
          </w:p>
        </w:tc>
      </w:tr>
      <w:tr w:rsidR="00F57A97" w14:paraId="1F35F23C" w14:textId="77777777">
        <w:trPr>
          <w:trHeight w:val="571"/>
        </w:trPr>
        <w:tc>
          <w:tcPr>
            <w:tcW w:w="1418" w:type="dxa"/>
            <w:vAlign w:val="center"/>
          </w:tcPr>
          <w:p w14:paraId="19065C51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14:paraId="24103BC9" w14:textId="0AD091F4" w:rsidR="00F57A97" w:rsidRDefault="00803CE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黎景宜 施菁华</w:t>
            </w:r>
          </w:p>
        </w:tc>
        <w:tc>
          <w:tcPr>
            <w:tcW w:w="1701" w:type="dxa"/>
            <w:vAlign w:val="center"/>
          </w:tcPr>
          <w:p w14:paraId="1DD255E1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293553A2" w14:textId="77777777" w:rsidR="00F57A97" w:rsidRDefault="00311140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color w:val="000000"/>
                <w:sz w:val="21"/>
                <w:szCs w:val="21"/>
                <w:lang w:eastAsia="zh-CN"/>
              </w:rPr>
            </w:pPr>
            <w:hyperlink r:id="rId8" w:history="1">
              <w:r w:rsidR="00F609A0" w:rsidRPr="007B381A">
                <w:rPr>
                  <w:rStyle w:val="a6"/>
                  <w:rFonts w:eastAsia="宋体" w:hint="eastAsia"/>
                  <w:color w:val="000000"/>
                  <w:sz w:val="21"/>
                  <w:szCs w:val="21"/>
                  <w:highlight w:val="yellow"/>
                  <w:lang w:eastAsia="zh-CN"/>
                </w:rPr>
                <w:t>hwwhb@163.com</w:t>
              </w:r>
            </w:hyperlink>
          </w:p>
          <w:p w14:paraId="7DD63ED8" w14:textId="61E5BED0" w:rsidR="00F57A97" w:rsidRDefault="00DB3280">
            <w:pPr>
              <w:tabs>
                <w:tab w:val="left" w:pos="532"/>
              </w:tabs>
              <w:spacing w:line="340" w:lineRule="exact"/>
              <w:jc w:val="center"/>
              <w:rPr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lijy</w:t>
            </w:r>
            <w:r>
              <w:rPr>
                <w:lang w:eastAsia="zh-CN"/>
              </w:rPr>
              <w:t>@sdju.edu.cn</w:t>
            </w:r>
          </w:p>
        </w:tc>
      </w:tr>
      <w:tr w:rsidR="00F57A97" w14:paraId="7BF11A3C" w14:textId="77777777">
        <w:trPr>
          <w:trHeight w:val="571"/>
        </w:trPr>
        <w:tc>
          <w:tcPr>
            <w:tcW w:w="1418" w:type="dxa"/>
            <w:vAlign w:val="center"/>
          </w:tcPr>
          <w:p w14:paraId="739AB4BF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1114F222" w14:textId="6F069F22" w:rsidR="00F57A97" w:rsidRDefault="00F609A0" w:rsidP="007B381A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</w:t>
            </w:r>
            <w:r w:rsidR="007B38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教育B16-1；英语教育B16-2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</w:t>
            </w:r>
            <w:r w:rsidR="007B38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英语教育B16-3； 英语国商B16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-2</w:t>
            </w:r>
            <w:r w:rsidR="007B381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；英语国商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B15-3</w:t>
            </w:r>
            <w:r w:rsidR="00DB3280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; </w:t>
            </w:r>
            <w:r w:rsidR="00DB32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英语国商B16-1；</w:t>
            </w:r>
            <w:r w:rsidR="00DB32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英语国商B16-</w:t>
            </w:r>
            <w:r w:rsidR="00DB328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B99C7CF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059338A7" w14:textId="739AFCA8" w:rsidR="00F57A97" w:rsidRDefault="007B381A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943</w:t>
            </w:r>
            <w:r w:rsidR="00F609A0"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0 &amp; </w:t>
            </w:r>
            <w:r w:rsidR="00F609A0"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同传教室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9319</w:t>
            </w:r>
            <w:r>
              <w:rPr>
                <w:rFonts w:eastAsia="宋体" w:hAnsi="宋体" w:hint="eastAsia"/>
                <w:color w:val="000000"/>
                <w:sz w:val="21"/>
                <w:szCs w:val="21"/>
                <w:lang w:eastAsia="zh-CN"/>
              </w:rPr>
              <w:t>等</w:t>
            </w:r>
          </w:p>
        </w:tc>
      </w:tr>
      <w:tr w:rsidR="00F57A97" w14:paraId="45FB9169" w14:textId="77777777">
        <w:trPr>
          <w:trHeight w:val="571"/>
        </w:trPr>
        <w:tc>
          <w:tcPr>
            <w:tcW w:w="1418" w:type="dxa"/>
            <w:vAlign w:val="center"/>
          </w:tcPr>
          <w:p w14:paraId="6B885925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8D0C944" w14:textId="6FB3BEFD" w:rsidR="00F57A97" w:rsidRDefault="00803CE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黎景宜</w:t>
            </w:r>
            <w:r w:rsidR="00F609A0"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： </w:t>
            </w:r>
            <w:r w:rsidR="00F609A0"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13671759672</w:t>
            </w:r>
          </w:p>
          <w:p w14:paraId="2CC6140A" w14:textId="5DB2DF2D" w:rsidR="00F57A97" w:rsidRDefault="00803CE4" w:rsidP="007B381A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施菁华</w:t>
            </w:r>
            <w:r w:rsidR="00F609A0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： </w:t>
            </w:r>
            <w:r w:rsidR="00F609A0"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15692166535</w:t>
            </w:r>
          </w:p>
        </w:tc>
      </w:tr>
      <w:tr w:rsidR="00F57A97" w14:paraId="2ADA6652" w14:textId="77777777">
        <w:trPr>
          <w:trHeight w:val="571"/>
        </w:trPr>
        <w:tc>
          <w:tcPr>
            <w:tcW w:w="1418" w:type="dxa"/>
            <w:vAlign w:val="center"/>
          </w:tcPr>
          <w:p w14:paraId="5F063173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0BA3ED7C" w14:textId="77777777" w:rsidR="00F57A97" w:rsidRDefault="00F609A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《口译教程》（第二版），主编杨柳燕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苏伟，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上海外语教育出版社</w:t>
            </w:r>
          </w:p>
        </w:tc>
      </w:tr>
      <w:tr w:rsidR="00F57A97" w14:paraId="51CB6012" w14:textId="77777777">
        <w:trPr>
          <w:trHeight w:val="571"/>
        </w:trPr>
        <w:tc>
          <w:tcPr>
            <w:tcW w:w="1418" w:type="dxa"/>
            <w:vAlign w:val="center"/>
          </w:tcPr>
          <w:p w14:paraId="17941B14" w14:textId="77777777" w:rsidR="00F57A97" w:rsidRDefault="00F609A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7DF8617" w14:textId="77777777" w:rsidR="00F57A97" w:rsidRDefault="00F609A0">
            <w:pPr>
              <w:numPr>
                <w:ilvl w:val="0"/>
                <w:numId w:val="1"/>
              </w:num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《中级口译教程》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第三版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rFonts w:hint="eastAsia"/>
                <w:color w:val="000000"/>
                <w:sz w:val="20"/>
                <w:szCs w:val="20"/>
              </w:rPr>
              <w:t>主编：梅德明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上海外语教育出版社</w:t>
            </w:r>
          </w:p>
          <w:p w14:paraId="4527E032" w14:textId="77777777" w:rsidR="00F57A97" w:rsidRDefault="00F609A0">
            <w:pPr>
              <w:snapToGrid w:val="0"/>
              <w:spacing w:line="288" w:lineRule="auto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2.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《交替传译——高等学校翻译专业本科教材》，主编：王丹，外语教学与研究出版社</w:t>
            </w:r>
          </w:p>
          <w:p w14:paraId="25D0AEB7" w14:textId="77777777" w:rsidR="00F57A97" w:rsidRDefault="00F609A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3.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《英语口译笔记法实战指导》，主编：吴钟明，武汉大学出版社</w:t>
            </w:r>
          </w:p>
        </w:tc>
      </w:tr>
    </w:tbl>
    <w:p w14:paraId="02317839" w14:textId="77777777" w:rsidR="00F57A97" w:rsidRDefault="00F57A9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EDDC27A" w14:textId="77777777" w:rsidR="00F57A97" w:rsidRDefault="00F609A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501"/>
        <w:gridCol w:w="1644"/>
        <w:gridCol w:w="1985"/>
      </w:tblGrid>
      <w:tr w:rsidR="00F57A97" w14:paraId="106D346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7A9CC2" w14:textId="77777777" w:rsidR="00F57A97" w:rsidRDefault="00F609A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DCB888" w14:textId="77777777" w:rsidR="00F57A97" w:rsidRDefault="00F609A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A0357D" w14:textId="77777777" w:rsidR="00F57A97" w:rsidRDefault="00F609A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930CE74" w14:textId="77777777" w:rsidR="00F57A97" w:rsidRDefault="00F609A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F5294" w14:paraId="1DA1E08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7F007F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3AB621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课程介绍；分享口译考证如何准备</w:t>
            </w:r>
          </w:p>
          <w:p w14:paraId="3269DD3E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信息听辩</w:t>
            </w:r>
          </w:p>
          <w:p w14:paraId="2259516B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听辩关键词</w:t>
            </w:r>
          </w:p>
          <w:p w14:paraId="6E7DE46E" w14:textId="57952AB2" w:rsidR="006F5294" w:rsidRDefault="006F5294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1 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An introduction to an industrial village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140A7" w14:textId="10D32ACA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0A27B4" w14:textId="4BAD0400" w:rsidR="006F5294" w:rsidRDefault="006F5294" w:rsidP="006F5294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63C28E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0A251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AEE4B7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信息听辩</w:t>
            </w:r>
          </w:p>
          <w:p w14:paraId="45893153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辨识逻辑关系</w:t>
            </w:r>
          </w:p>
          <w:p w14:paraId="2D8A3A75" w14:textId="3B3605E9" w:rsidR="006F5294" w:rsidRDefault="006F5294">
            <w:pPr>
              <w:rPr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1  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 xml:space="preserve">An introduction to an industrial village &amp; 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 Lesson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长城景区导游词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F173BF" w14:textId="2911D13C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F226AE" w14:textId="023D75F0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3E01FF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EEBFB3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4483D7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第一单元未完成内容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扫尾</w:t>
            </w:r>
          </w:p>
          <w:p w14:paraId="398286C5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提炼主旨</w:t>
            </w:r>
          </w:p>
          <w:p w14:paraId="5F78FC95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信息的分层与取舍</w:t>
            </w:r>
          </w:p>
          <w:p w14:paraId="4500E39B" w14:textId="3F7ECD86" w:rsidR="006F5294" w:rsidRDefault="006F5294">
            <w:pPr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Energy innovation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28793D" w14:textId="45729E0E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C00164" w14:textId="309E3D38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16BA044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C0C2E2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E53A30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提炼主旨</w:t>
            </w:r>
          </w:p>
          <w:p w14:paraId="72F5F26A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主旨的提炼与口译</w:t>
            </w:r>
          </w:p>
          <w:p w14:paraId="27A9F659" w14:textId="6061C870" w:rsidR="006F5294" w:rsidRDefault="006F5294">
            <w:pPr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中国能源结构的调整</w:t>
            </w:r>
            <w:r>
              <w:rPr>
                <w:rFonts w:eastAsia="新宋体"/>
                <w:color w:val="000000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C790B" w14:textId="72E2D1BE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9C641F" w14:textId="381255BB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</w:t>
            </w:r>
          </w:p>
        </w:tc>
      </w:tr>
      <w:tr w:rsidR="006F5294" w14:paraId="2A21613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2095A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B30F01" w14:textId="05B623ED" w:rsidR="006F5294" w:rsidRDefault="006F5294">
            <w:pPr>
              <w:rPr>
                <w:lang w:eastAsia="zh-CN"/>
              </w:rPr>
            </w:pPr>
            <w:r w:rsidRPr="00A42BB1">
              <w:rPr>
                <w:rFonts w:eastAsia="新宋体"/>
                <w:color w:val="FF0000"/>
                <w:sz w:val="18"/>
                <w:szCs w:val="18"/>
                <w:lang w:eastAsia="zh-CN"/>
              </w:rPr>
              <w:t>Quiz 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379B8" w14:textId="340E160F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  <w:t>交口译考核视频</w:t>
            </w:r>
            <w:r>
              <w:rPr>
                <w:rFonts w:eastAsia="新宋体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71784F" w14:textId="5B60D185" w:rsidR="006F5294" w:rsidRDefault="006F5294" w:rsidP="006F5294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  <w:t>课后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</w:p>
        </w:tc>
      </w:tr>
      <w:tr w:rsidR="006F5294" w14:paraId="32A970F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9A5D41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60AA25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口译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记忆</w:t>
            </w:r>
          </w:p>
          <w:p w14:paraId="3A6C3C43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逻辑记忆</w:t>
            </w:r>
          </w:p>
          <w:p w14:paraId="05F87942" w14:textId="6550A2B1" w:rsidR="006F5294" w:rsidRPr="00077F32" w:rsidRDefault="006F5294">
            <w:pPr>
              <w:rPr>
                <w:color w:val="FF0000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>Lesson 1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How to be a good corporate citizen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08902" w14:textId="431062AC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检测、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A4D5C3" w14:textId="11BF37D6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73550B72" w14:textId="77777777" w:rsidTr="00EA02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0308A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880EF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口译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记忆</w:t>
            </w:r>
          </w:p>
          <w:p w14:paraId="3DE73D19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形象记忆</w:t>
            </w:r>
          </w:p>
          <w:p w14:paraId="58587878" w14:textId="6B1FAD9D" w:rsidR="006F5294" w:rsidRDefault="006F5294">
            <w:pPr>
              <w:rPr>
                <w:rFonts w:eastAsia="新宋体"/>
                <w:i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经济全球化和中国的企业管理站略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126C75" w14:textId="7278F2E0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D7AEAD" w14:textId="19CA016A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23F7ECC0" w14:textId="77777777" w:rsidTr="00EA027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A50422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4EF995" w14:textId="77777777" w:rsidR="006F5294" w:rsidRDefault="006F5294" w:rsidP="00FB5CDF">
            <w:pPr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第三单元未完成内容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扫尾</w:t>
            </w:r>
          </w:p>
          <w:p w14:paraId="0BC9BEFF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 4 单元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：陈述技能</w:t>
            </w:r>
          </w:p>
          <w:p w14:paraId="55B0E566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中、英文声音的运用</w:t>
            </w:r>
          </w:p>
          <w:p w14:paraId="706D901E" w14:textId="7E5D4CB2" w:rsidR="006F5294" w:rsidRDefault="006F5294">
            <w:pPr>
              <w:rPr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Lesson 1 Opening statement of H7N9 situation in China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3EB075" w14:textId="2A7EC753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043F2A" w14:textId="1EA30004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790D37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4247F4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8CE985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 4 单元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：陈述技能</w:t>
            </w:r>
          </w:p>
          <w:p w14:paraId="0EE76777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视觉呈现---站姿、坐姿的视觉呈现</w:t>
            </w:r>
          </w:p>
          <w:p w14:paraId="70214B3E" w14:textId="5E78F308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授新课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 Lesson 2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针灸简介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507412" w14:textId="4B49CDF9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1BBC4" w14:textId="78998625" w:rsidR="006F5294" w:rsidRDefault="006F5294" w:rsidP="006F5294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6DB9FD5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0D856B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DF9E79" w14:textId="30F4239B" w:rsidR="006F5294" w:rsidRDefault="006F5294">
            <w:pPr>
              <w:rPr>
                <w:rFonts w:eastAsia="新宋体"/>
                <w:color w:val="000000"/>
                <w:sz w:val="18"/>
                <w:szCs w:val="18"/>
              </w:rPr>
            </w:pPr>
            <w:r w:rsidRPr="00077F32">
              <w:rPr>
                <w:rFonts w:ascii="宋体" w:eastAsia="宋体" w:hAnsi="宋体" w:cs="宋体" w:hint="eastAsia"/>
                <w:color w:val="FF0000"/>
                <w:sz w:val="18"/>
                <w:szCs w:val="18"/>
                <w:lang w:eastAsia="zh-CN"/>
              </w:rPr>
              <w:t>Quiz 2：口译实践活动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CF7967" w14:textId="1DAC16F8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  <w:t>交口译考核视频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711831" w14:textId="27DEC564" w:rsidR="006F5294" w:rsidRDefault="006F5294" w:rsidP="006F5294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口译实践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6F5294" w14:paraId="4FE0BE6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39083E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A11BA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口译笔记</w:t>
            </w:r>
          </w:p>
          <w:p w14:paraId="75C6F697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笔记与记忆的交互、</w:t>
            </w:r>
          </w:p>
          <w:p w14:paraId="0DFDDBF6" w14:textId="6CEEFFE1" w:rsidR="006F5294" w:rsidRPr="00077F32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color w:val="FF0000"/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1 </w:t>
            </w:r>
            <w:r w:rsidRPr="004A1D26">
              <w:rPr>
                <w:rFonts w:eastAsia="新宋体"/>
                <w:color w:val="000000"/>
                <w:sz w:val="18"/>
                <w:szCs w:val="18"/>
              </w:rPr>
              <w:t>Advice on managing personal finances</w:t>
            </w: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C3100" w14:textId="24062F44" w:rsidR="006F5294" w:rsidRDefault="006F5294">
            <w:pPr>
              <w:rPr>
                <w:rFonts w:eastAsia="新宋体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测试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20B587" w14:textId="4739DE4D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26380A0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F65940" w14:textId="77777777" w:rsidR="006F5294" w:rsidRDefault="006F5294">
            <w:pPr>
              <w:widowControl/>
              <w:jc w:val="both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82BF97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单元</w:t>
            </w:r>
            <w:r>
              <w:rPr>
                <w:rFonts w:hint="eastAsia"/>
                <w:sz w:val="18"/>
                <w:szCs w:val="18"/>
              </w:rPr>
              <w:t>: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口译笔记</w:t>
            </w:r>
          </w:p>
          <w:p w14:paraId="70FCEC01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笔记结构安排、提高记录效率</w:t>
            </w:r>
          </w:p>
          <w:p w14:paraId="0F8987B7" w14:textId="31F6CEA3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</w:rPr>
              <w:t xml:space="preserve">Lesson </w:t>
            </w: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 xml:space="preserve">2 </w:t>
            </w:r>
            <w:r w:rsidRPr="004A1D26">
              <w:rPr>
                <w:rFonts w:eastAsia="新宋体"/>
                <w:color w:val="000000"/>
                <w:sz w:val="18"/>
                <w:szCs w:val="18"/>
              </w:rPr>
              <w:t>Wealth management for China’s richest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282184" w14:textId="1FF956AE" w:rsidR="006F5294" w:rsidRDefault="006F5294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9A9AF8" w14:textId="12D82621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1455227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E500D6" w14:textId="77777777" w:rsidR="006F5294" w:rsidRDefault="006F5294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0923A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第6单元：数字口译 数字即使转换与记录</w:t>
            </w:r>
          </w:p>
          <w:p w14:paraId="65B8B6B5" w14:textId="216694E9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Lesson 1: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China’</w:t>
            </w: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s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overseas mergers and acquisitions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463230" w14:textId="72267CD0" w:rsidR="006F5294" w:rsidRDefault="006F5294">
            <w:pPr>
              <w:rPr>
                <w:rFonts w:eastAsia="新宋体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0065FA" w14:textId="14A07FDE" w:rsidR="006F5294" w:rsidRDefault="006F5294" w:rsidP="006F5294">
            <w:pPr>
              <w:snapToGrid w:val="0"/>
              <w:spacing w:beforeLines="15" w:before="54" w:afterLines="15" w:after="54"/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031FB8E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FED511" w14:textId="23B5A0CB" w:rsidR="006F5294" w:rsidRDefault="006F5294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749D18" w14:textId="7777777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第6单元：数字口译 数字记录与口译</w:t>
            </w:r>
          </w:p>
          <w:p w14:paraId="0EBB732B" w14:textId="77777777" w:rsidR="006F5294" w:rsidRPr="00A42BB1" w:rsidRDefault="006F5294" w:rsidP="00FB5CDF">
            <w:pPr>
              <w:ind w:right="-5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lesson 2：</w:t>
            </w:r>
            <w:r w:rsidRPr="00A42BB1">
              <w:rPr>
                <w:rFonts w:ascii="宋体" w:eastAsia="宋体" w:hAnsi="宋体" w:cs="宋体"/>
                <w:sz w:val="18"/>
                <w:szCs w:val="18"/>
                <w:lang w:eastAsia="zh-CN"/>
              </w:rPr>
              <w:t>E-C: Global FDI flows</w:t>
            </w:r>
          </w:p>
          <w:p w14:paraId="0F40A753" w14:textId="483DFD1B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A42BB1"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             C-E: Development of some Free trade Areas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FCCD5" w14:textId="31D846AF" w:rsidR="006F5294" w:rsidRDefault="006F5294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/>
                <w:color w:val="000000"/>
                <w:sz w:val="18"/>
                <w:szCs w:val="18"/>
              </w:rPr>
              <w:t>授课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 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41CB43" w14:textId="4D1F16DF" w:rsidR="006F5294" w:rsidRDefault="006F5294">
            <w:pPr>
              <w:jc w:val="both"/>
              <w:rPr>
                <w:rFonts w:eastAsia="新宋体" w:hAnsi="新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教材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预习</w:t>
            </w: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、复习、口译实践</w:t>
            </w:r>
          </w:p>
        </w:tc>
      </w:tr>
      <w:tr w:rsidR="006F5294" w14:paraId="0CBBEAD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188980" w14:textId="09E658ED" w:rsidR="006F5294" w:rsidRDefault="006F5294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5FAB8C" w14:textId="4216C9C0" w:rsidR="006F5294" w:rsidRPr="00077F32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color w:val="FF0000"/>
                <w:sz w:val="18"/>
                <w:szCs w:val="18"/>
                <w:lang w:eastAsia="zh-CN"/>
              </w:rPr>
            </w:pPr>
            <w:r w:rsidRPr="00077F32">
              <w:rPr>
                <w:rFonts w:ascii="宋体" w:eastAsia="宋体" w:hAnsi="宋体" w:cs="宋体" w:hint="eastAsia"/>
                <w:color w:val="FF0000"/>
                <w:sz w:val="18"/>
                <w:szCs w:val="18"/>
                <w:lang w:eastAsia="zh-CN"/>
              </w:rPr>
              <w:t>Quiz3：口译技能实战测试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44EE9B" w14:textId="52421C41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测试</w:t>
            </w:r>
            <w:r>
              <w:rPr>
                <w:rFonts w:eastAsia="新宋体"/>
                <w:color w:val="000000"/>
                <w:sz w:val="18"/>
                <w:szCs w:val="18"/>
              </w:rPr>
              <w:t xml:space="preserve">+ </w:t>
            </w:r>
            <w:r>
              <w:rPr>
                <w:rFonts w:eastAsia="新宋体" w:hAnsi="新宋体"/>
                <w:color w:val="000000"/>
                <w:sz w:val="18"/>
                <w:szCs w:val="18"/>
              </w:rPr>
              <w:t>操练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2747F" w14:textId="158A883B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复习、口译实践</w:t>
            </w:r>
          </w:p>
        </w:tc>
      </w:tr>
      <w:tr w:rsidR="006F5294" w14:paraId="5804BF9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D9F50" w14:textId="64EE3305" w:rsidR="006F5294" w:rsidRDefault="006F5294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458C0B" w14:textId="4BBFF0EC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复习和答疑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1A3C84" w14:textId="60895186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int="eastAsia"/>
                <w:color w:val="000000"/>
                <w:sz w:val="18"/>
                <w:szCs w:val="18"/>
                <w:lang w:eastAsia="zh-CN"/>
              </w:rPr>
              <w:t>复习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906878" w14:textId="75F48461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 w:hAnsi="新宋体" w:hint="eastAsia"/>
                <w:color w:val="000000"/>
                <w:sz w:val="18"/>
                <w:szCs w:val="18"/>
                <w:lang w:eastAsia="zh-CN"/>
              </w:rPr>
              <w:t>复习</w:t>
            </w:r>
          </w:p>
        </w:tc>
      </w:tr>
      <w:tr w:rsidR="006F5294" w14:paraId="6A793D7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374219" w14:textId="0A5701BD" w:rsidR="006F5294" w:rsidRDefault="006F5294">
            <w:pPr>
              <w:widowControl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EF9A0A" w14:textId="29EC9DE7" w:rsidR="006F5294" w:rsidRDefault="006F5294" w:rsidP="006F5294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rPr>
                <w:sz w:val="18"/>
                <w:szCs w:val="18"/>
              </w:rPr>
            </w:pPr>
            <w:r>
              <w:rPr>
                <w:bCs/>
                <w:color w:val="000000"/>
                <w:kern w:val="0"/>
                <w:szCs w:val="21"/>
              </w:rPr>
              <w:t>Final Examination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54D1E" w14:textId="77777777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9C6FC8" w14:textId="40A9335A" w:rsidR="006F5294" w:rsidRDefault="006F5294">
            <w:pPr>
              <w:jc w:val="both"/>
              <w:rPr>
                <w:rFonts w:eastAsia="新宋体"/>
                <w:color w:val="000000"/>
                <w:sz w:val="18"/>
                <w:szCs w:val="18"/>
              </w:rPr>
            </w:pPr>
            <w:r>
              <w:rPr>
                <w:rFonts w:eastAsia="新宋体"/>
                <w:color w:val="000000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8382180" w14:textId="77777777" w:rsidR="00F57A97" w:rsidRDefault="00F57A9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C69FD79" w14:textId="77777777" w:rsidR="00F57A97" w:rsidRDefault="00F609A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276"/>
        <w:gridCol w:w="1276"/>
        <w:gridCol w:w="1275"/>
        <w:gridCol w:w="1418"/>
      </w:tblGrid>
      <w:tr w:rsidR="00F57A97" w14:paraId="5E496ECB" w14:textId="77777777">
        <w:trPr>
          <w:trHeight w:val="791"/>
        </w:trPr>
        <w:tc>
          <w:tcPr>
            <w:tcW w:w="1134" w:type="dxa"/>
            <w:vAlign w:val="center"/>
          </w:tcPr>
          <w:p w14:paraId="792DD9DA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lastRenderedPageBreak/>
              <w:t>项目</w:t>
            </w:r>
          </w:p>
        </w:tc>
        <w:tc>
          <w:tcPr>
            <w:tcW w:w="1134" w:type="dxa"/>
            <w:vAlign w:val="center"/>
          </w:tcPr>
          <w:p w14:paraId="6F0B8AA9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期末考试</w:t>
            </w:r>
          </w:p>
          <w:p w14:paraId="28D36903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5170560E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  <w:p w14:paraId="5DA2393E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X1</w:t>
            </w: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337AD76A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  <w:p w14:paraId="0AA6D9D3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X2</w:t>
            </w: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6" w:type="dxa"/>
            <w:vAlign w:val="center"/>
          </w:tcPr>
          <w:p w14:paraId="3DFF1EBD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过程考核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  <w:p w14:paraId="7F4AFD24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  <w:t>X3</w:t>
            </w: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 w14:paraId="7ADE4F07" w14:textId="77777777" w:rsidR="00F57A97" w:rsidRDefault="00F609A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过程考核4</w:t>
            </w:r>
          </w:p>
          <w:p w14:paraId="3D8AB09C" w14:textId="77777777" w:rsidR="00F57A97" w:rsidRDefault="00F609A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（X4）</w:t>
            </w:r>
          </w:p>
        </w:tc>
        <w:tc>
          <w:tcPr>
            <w:tcW w:w="1418" w:type="dxa"/>
            <w:vAlign w:val="center"/>
          </w:tcPr>
          <w:p w14:paraId="0CA62E43" w14:textId="77777777" w:rsidR="00F57A97" w:rsidRDefault="00F609A0">
            <w:pPr>
              <w:widowControl/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……</w:t>
            </w:r>
          </w:p>
        </w:tc>
      </w:tr>
      <w:tr w:rsidR="00F57A97" w14:paraId="66538E27" w14:textId="77777777">
        <w:trPr>
          <w:trHeight w:val="779"/>
        </w:trPr>
        <w:tc>
          <w:tcPr>
            <w:tcW w:w="1134" w:type="dxa"/>
            <w:vAlign w:val="center"/>
          </w:tcPr>
          <w:p w14:paraId="422C5343" w14:textId="77777777" w:rsidR="00F57A97" w:rsidRDefault="00F609A0"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1134" w:type="dxa"/>
            <w:vAlign w:val="center"/>
          </w:tcPr>
          <w:p w14:paraId="3983124C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上机口译考试</w:t>
            </w:r>
          </w:p>
        </w:tc>
        <w:tc>
          <w:tcPr>
            <w:tcW w:w="1276" w:type="dxa"/>
            <w:vAlign w:val="center"/>
          </w:tcPr>
          <w:p w14:paraId="7461C918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口译实践活动</w:t>
            </w: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14:paraId="666C959A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口译实践活动</w:t>
            </w: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14:paraId="6EB426C2" w14:textId="77777777" w:rsidR="00F57A97" w:rsidRDefault="00F609A0">
            <w:pPr>
              <w:widowControl/>
              <w:spacing w:line="240" w:lineRule="exact"/>
              <w:jc w:val="center"/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口译实践活动</w:t>
            </w: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75" w:type="dxa"/>
            <w:vAlign w:val="center"/>
          </w:tcPr>
          <w:p w14:paraId="103FDD4F" w14:textId="4DC76951" w:rsidR="00F57A97" w:rsidRDefault="00D43183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随堂表现</w:t>
            </w:r>
            <w:r w:rsidR="00F609A0"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+</w:t>
            </w:r>
            <w:r w:rsidR="00F609A0">
              <w:rPr>
                <w:rFonts w:eastAsia="仿宋" w:hAnsi="仿宋" w:hint="eastAsia"/>
                <w:b/>
                <w:color w:val="000000"/>
                <w:kern w:val="0"/>
                <w:sz w:val="21"/>
                <w:szCs w:val="21"/>
                <w:lang w:eastAsia="zh-CN"/>
              </w:rPr>
              <w:t>课后作业</w:t>
            </w:r>
          </w:p>
        </w:tc>
        <w:tc>
          <w:tcPr>
            <w:tcW w:w="1418" w:type="dxa"/>
          </w:tcPr>
          <w:p w14:paraId="7D19EAD9" w14:textId="77777777" w:rsidR="00F57A97" w:rsidRDefault="00F57A9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 w:rsidR="00F57A97" w14:paraId="5A85337C" w14:textId="77777777">
        <w:trPr>
          <w:trHeight w:val="974"/>
        </w:trPr>
        <w:tc>
          <w:tcPr>
            <w:tcW w:w="1134" w:type="dxa"/>
            <w:vAlign w:val="center"/>
          </w:tcPr>
          <w:p w14:paraId="2E8149CF" w14:textId="77777777" w:rsidR="00F57A97" w:rsidRDefault="00F609A0">
            <w:pPr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" w:hAnsi="仿宋"/>
                <w:b/>
                <w:color w:val="000000"/>
                <w:kern w:val="0"/>
                <w:sz w:val="21"/>
                <w:szCs w:val="21"/>
                <w:lang w:eastAsia="zh-CN"/>
              </w:rPr>
              <w:t>占总评成绩的比例</w:t>
            </w:r>
          </w:p>
        </w:tc>
        <w:tc>
          <w:tcPr>
            <w:tcW w:w="1134" w:type="dxa"/>
            <w:vAlign w:val="center"/>
          </w:tcPr>
          <w:p w14:paraId="30F9434C" w14:textId="77777777" w:rsidR="00F57A97" w:rsidRDefault="00F609A0">
            <w:pPr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  <w:t>40%</w:t>
            </w:r>
          </w:p>
        </w:tc>
        <w:tc>
          <w:tcPr>
            <w:tcW w:w="1276" w:type="dxa"/>
            <w:vAlign w:val="center"/>
          </w:tcPr>
          <w:p w14:paraId="65977DD1" w14:textId="77777777" w:rsidR="00F57A97" w:rsidRDefault="00F609A0">
            <w:pPr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  <w:lang w:eastAsia="zh-CN"/>
              </w:rPr>
              <w:t>10</w:t>
            </w:r>
            <w:r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1276" w:type="dxa"/>
            <w:vAlign w:val="center"/>
          </w:tcPr>
          <w:p w14:paraId="7FC2B881" w14:textId="77777777" w:rsidR="00F57A97" w:rsidRDefault="00F609A0">
            <w:pPr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6" w:type="dxa"/>
            <w:vAlign w:val="center"/>
          </w:tcPr>
          <w:p w14:paraId="6C2D172F" w14:textId="77777777" w:rsidR="00F57A97" w:rsidRDefault="00F609A0">
            <w:pPr>
              <w:snapToGrid w:val="0"/>
              <w:jc w:val="center"/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eastAsia="仿宋"/>
                <w:b/>
                <w:color w:val="000000"/>
                <w:sz w:val="21"/>
                <w:szCs w:val="21"/>
                <w:lang w:eastAsia="zh-CN"/>
              </w:rPr>
              <w:t>20%</w:t>
            </w:r>
          </w:p>
        </w:tc>
        <w:tc>
          <w:tcPr>
            <w:tcW w:w="1275" w:type="dxa"/>
            <w:vAlign w:val="center"/>
          </w:tcPr>
          <w:p w14:paraId="18DF5CB0" w14:textId="77777777" w:rsidR="00F57A97" w:rsidRDefault="00F609A0">
            <w:pPr>
              <w:snapToGrid w:val="0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  <w:r w:rsidRPr="00F609A0">
              <w:rPr>
                <w:rFonts w:eastAsia="仿宋" w:hint="eastAsia"/>
                <w:b/>
                <w:color w:val="000000"/>
                <w:sz w:val="21"/>
                <w:szCs w:val="21"/>
                <w:lang w:eastAsia="zh-CN"/>
              </w:rPr>
              <w:t>10%</w:t>
            </w:r>
          </w:p>
        </w:tc>
        <w:tc>
          <w:tcPr>
            <w:tcW w:w="1418" w:type="dxa"/>
          </w:tcPr>
          <w:p w14:paraId="4BF39418" w14:textId="77777777" w:rsidR="00F57A97" w:rsidRDefault="00F57A97">
            <w:pPr>
              <w:snapToGrid w:val="0"/>
              <w:jc w:val="both"/>
              <w:rPr>
                <w:rFonts w:ascii="仿宋" w:eastAsia="仿宋" w:hAnsi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</w:tbl>
    <w:p w14:paraId="431502EC" w14:textId="77777777" w:rsidR="00F57A97" w:rsidRDefault="00F57A97">
      <w:pPr>
        <w:rPr>
          <w:color w:val="000000"/>
        </w:rPr>
      </w:pPr>
    </w:p>
    <w:p w14:paraId="181E00A3" w14:textId="77777777" w:rsidR="00F57A97" w:rsidRDefault="00F609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520B2C14" w14:textId="77777777" w:rsidR="00F57A97" w:rsidRDefault="00F609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1A6E451" w14:textId="77777777" w:rsidR="00F57A97" w:rsidRDefault="00F609A0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4A91C43A" w14:textId="77777777" w:rsidR="00F57A97" w:rsidRDefault="00F609A0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5521C5E0" w14:textId="77777777" w:rsidR="00F57A97" w:rsidRDefault="00F57A9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0BB1164B" w14:textId="7FE52E79" w:rsidR="00F57A97" w:rsidRDefault="00F609A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803CE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黎景宜 施菁华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        日期：</w:t>
      </w:r>
    </w:p>
    <w:sectPr w:rsidR="00F57A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D1FC6" w14:textId="77777777" w:rsidR="00311140" w:rsidRDefault="00311140">
      <w:r>
        <w:separator/>
      </w:r>
    </w:p>
  </w:endnote>
  <w:endnote w:type="continuationSeparator" w:id="0">
    <w:p w14:paraId="5C077154" w14:textId="77777777" w:rsidR="00311140" w:rsidRDefault="0031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華康儷中黑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C4DC5" w14:textId="77777777" w:rsidR="00583FF3" w:rsidRDefault="00583FF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08D027C8" w14:textId="77777777" w:rsidR="00583FF3" w:rsidRDefault="00583FF3">
    <w:pPr>
      <w:pStyle w:val="a3"/>
      <w:ind w:right="360"/>
    </w:pPr>
    <w:r>
      <w:rPr>
        <w:noProof/>
        <w:lang w:eastAsia="en-US"/>
      </w:rPr>
      <w:drawing>
        <wp:inline distT="0" distB="0" distL="0" distR="0" wp14:anchorId="5AF34247" wp14:editId="41428BB7">
          <wp:extent cx="6623050" cy="241300"/>
          <wp:effectExtent l="0" t="0" r="6350" b="635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30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E20A" w14:textId="77777777" w:rsidR="00583FF3" w:rsidRDefault="00583FF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457F" w14:textId="77777777" w:rsidR="00311140" w:rsidRDefault="00311140">
      <w:r>
        <w:separator/>
      </w:r>
    </w:p>
  </w:footnote>
  <w:footnote w:type="continuationSeparator" w:id="0">
    <w:p w14:paraId="7D056663" w14:textId="77777777" w:rsidR="00311140" w:rsidRDefault="0031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82DD" w14:textId="77777777" w:rsidR="00583FF3" w:rsidRDefault="00583FF3">
    <w:pPr>
      <w:pStyle w:val="a4"/>
      <w:spacing w:beforeLines="30" w:before="72"/>
      <w:ind w:firstLineChars="850" w:firstLine="1700"/>
      <w:jc w:val="both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4B3700E" wp14:editId="72DE731E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4E14" w14:textId="77777777" w:rsidR="00583FF3" w:rsidRDefault="00583FF3">
    <w:pPr>
      <w:pStyle w:val="a4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4C5C0"/>
    <w:multiLevelType w:val="singleLevel"/>
    <w:tmpl w:val="59B4C5C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76519"/>
    <w:rsid w:val="00077F32"/>
    <w:rsid w:val="00081FA0"/>
    <w:rsid w:val="00082907"/>
    <w:rsid w:val="00087FB2"/>
    <w:rsid w:val="00094CE3"/>
    <w:rsid w:val="000A22C6"/>
    <w:rsid w:val="000A5A1C"/>
    <w:rsid w:val="000A5D03"/>
    <w:rsid w:val="000B165C"/>
    <w:rsid w:val="000B38AB"/>
    <w:rsid w:val="000C1065"/>
    <w:rsid w:val="000C65FF"/>
    <w:rsid w:val="000C7AFA"/>
    <w:rsid w:val="000D033F"/>
    <w:rsid w:val="000D1B9D"/>
    <w:rsid w:val="000E2757"/>
    <w:rsid w:val="000F0C85"/>
    <w:rsid w:val="000F3B7C"/>
    <w:rsid w:val="000F3F3A"/>
    <w:rsid w:val="000F5825"/>
    <w:rsid w:val="000F77FE"/>
    <w:rsid w:val="001103D4"/>
    <w:rsid w:val="001121A1"/>
    <w:rsid w:val="00114174"/>
    <w:rsid w:val="0011669C"/>
    <w:rsid w:val="001212AD"/>
    <w:rsid w:val="00122DEA"/>
    <w:rsid w:val="001305E1"/>
    <w:rsid w:val="0013156D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5CE"/>
    <w:rsid w:val="00176B28"/>
    <w:rsid w:val="0017703A"/>
    <w:rsid w:val="00187761"/>
    <w:rsid w:val="00187F2F"/>
    <w:rsid w:val="00190BF2"/>
    <w:rsid w:val="001918B2"/>
    <w:rsid w:val="00191FA4"/>
    <w:rsid w:val="001A1DA2"/>
    <w:rsid w:val="001A5966"/>
    <w:rsid w:val="001A6911"/>
    <w:rsid w:val="001B1B60"/>
    <w:rsid w:val="001B6FE9"/>
    <w:rsid w:val="001B7389"/>
    <w:rsid w:val="001C2E51"/>
    <w:rsid w:val="001C3B50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3528"/>
    <w:rsid w:val="002174A6"/>
    <w:rsid w:val="0021779C"/>
    <w:rsid w:val="00222779"/>
    <w:rsid w:val="00223D7C"/>
    <w:rsid w:val="00233384"/>
    <w:rsid w:val="00233529"/>
    <w:rsid w:val="00280A20"/>
    <w:rsid w:val="00283A9D"/>
    <w:rsid w:val="00290EB6"/>
    <w:rsid w:val="002A0689"/>
    <w:rsid w:val="002C578A"/>
    <w:rsid w:val="002D21B9"/>
    <w:rsid w:val="002D2D03"/>
    <w:rsid w:val="002D7261"/>
    <w:rsid w:val="002E0E77"/>
    <w:rsid w:val="002E17F7"/>
    <w:rsid w:val="002E39E6"/>
    <w:rsid w:val="002E7F5C"/>
    <w:rsid w:val="002F20BD"/>
    <w:rsid w:val="002F2551"/>
    <w:rsid w:val="002F4DC5"/>
    <w:rsid w:val="00300031"/>
    <w:rsid w:val="00302917"/>
    <w:rsid w:val="00311140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5A41"/>
    <w:rsid w:val="00361EF9"/>
    <w:rsid w:val="00363C7D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A5DE5"/>
    <w:rsid w:val="003B1E31"/>
    <w:rsid w:val="003B6082"/>
    <w:rsid w:val="003B78CD"/>
    <w:rsid w:val="003B7925"/>
    <w:rsid w:val="003B79A5"/>
    <w:rsid w:val="003B7E66"/>
    <w:rsid w:val="003C2AFE"/>
    <w:rsid w:val="003C3350"/>
    <w:rsid w:val="003D016C"/>
    <w:rsid w:val="003D2737"/>
    <w:rsid w:val="003E1221"/>
    <w:rsid w:val="003E152E"/>
    <w:rsid w:val="003F0A1F"/>
    <w:rsid w:val="003F51DB"/>
    <w:rsid w:val="003F5A06"/>
    <w:rsid w:val="003F6B48"/>
    <w:rsid w:val="0040254E"/>
    <w:rsid w:val="00402CF7"/>
    <w:rsid w:val="00411A2E"/>
    <w:rsid w:val="00415B53"/>
    <w:rsid w:val="00416E3A"/>
    <w:rsid w:val="00421F6F"/>
    <w:rsid w:val="00422249"/>
    <w:rsid w:val="00422B54"/>
    <w:rsid w:val="00423345"/>
    <w:rsid w:val="0043270C"/>
    <w:rsid w:val="00432C2D"/>
    <w:rsid w:val="0044371A"/>
    <w:rsid w:val="00452E85"/>
    <w:rsid w:val="00452ED4"/>
    <w:rsid w:val="00460FAC"/>
    <w:rsid w:val="00463BDD"/>
    <w:rsid w:val="00472676"/>
    <w:rsid w:val="00472995"/>
    <w:rsid w:val="0047373D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6675"/>
    <w:rsid w:val="004C1D3E"/>
    <w:rsid w:val="004C4313"/>
    <w:rsid w:val="004C7613"/>
    <w:rsid w:val="004D07ED"/>
    <w:rsid w:val="004E412A"/>
    <w:rsid w:val="004F0DAB"/>
    <w:rsid w:val="005003D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47A1D"/>
    <w:rsid w:val="00552F8A"/>
    <w:rsid w:val="00554878"/>
    <w:rsid w:val="0056101B"/>
    <w:rsid w:val="0056466D"/>
    <w:rsid w:val="0056717F"/>
    <w:rsid w:val="00570125"/>
    <w:rsid w:val="00573FD0"/>
    <w:rsid w:val="0057475B"/>
    <w:rsid w:val="00583FF3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5F6E7E"/>
    <w:rsid w:val="00602CA5"/>
    <w:rsid w:val="006123C8"/>
    <w:rsid w:val="006146E0"/>
    <w:rsid w:val="006208E9"/>
    <w:rsid w:val="0062514D"/>
    <w:rsid w:val="0062610F"/>
    <w:rsid w:val="00631302"/>
    <w:rsid w:val="00633B81"/>
    <w:rsid w:val="00637235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2D20"/>
    <w:rsid w:val="006B3072"/>
    <w:rsid w:val="006C15AE"/>
    <w:rsid w:val="006C5B2B"/>
    <w:rsid w:val="006D5C73"/>
    <w:rsid w:val="006D7264"/>
    <w:rsid w:val="006F2384"/>
    <w:rsid w:val="006F4482"/>
    <w:rsid w:val="006F5294"/>
    <w:rsid w:val="00701733"/>
    <w:rsid w:val="00701C32"/>
    <w:rsid w:val="00704C15"/>
    <w:rsid w:val="0070511C"/>
    <w:rsid w:val="00713E9B"/>
    <w:rsid w:val="00713EF1"/>
    <w:rsid w:val="00714CF5"/>
    <w:rsid w:val="007308B2"/>
    <w:rsid w:val="0073594C"/>
    <w:rsid w:val="00736189"/>
    <w:rsid w:val="00743E1E"/>
    <w:rsid w:val="00747D81"/>
    <w:rsid w:val="007507A0"/>
    <w:rsid w:val="00751EF5"/>
    <w:rsid w:val="00752375"/>
    <w:rsid w:val="007604A8"/>
    <w:rsid w:val="00761732"/>
    <w:rsid w:val="007637A0"/>
    <w:rsid w:val="00767E56"/>
    <w:rsid w:val="0077091F"/>
    <w:rsid w:val="007752C7"/>
    <w:rsid w:val="0078027D"/>
    <w:rsid w:val="00780EC3"/>
    <w:rsid w:val="007825FB"/>
    <w:rsid w:val="0078282E"/>
    <w:rsid w:val="007829F6"/>
    <w:rsid w:val="00787558"/>
    <w:rsid w:val="00787DF8"/>
    <w:rsid w:val="00794E0E"/>
    <w:rsid w:val="007A4668"/>
    <w:rsid w:val="007B071F"/>
    <w:rsid w:val="007B381A"/>
    <w:rsid w:val="007B59C2"/>
    <w:rsid w:val="007B5F95"/>
    <w:rsid w:val="007C27C3"/>
    <w:rsid w:val="007C3319"/>
    <w:rsid w:val="007C4971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3CE4"/>
    <w:rsid w:val="008060B9"/>
    <w:rsid w:val="00806BE4"/>
    <w:rsid w:val="00810631"/>
    <w:rsid w:val="00810F56"/>
    <w:rsid w:val="00811588"/>
    <w:rsid w:val="00811626"/>
    <w:rsid w:val="00812CDA"/>
    <w:rsid w:val="00814A3F"/>
    <w:rsid w:val="00816C25"/>
    <w:rsid w:val="008175E8"/>
    <w:rsid w:val="00825571"/>
    <w:rsid w:val="00825F1F"/>
    <w:rsid w:val="00826511"/>
    <w:rsid w:val="00830058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7A4C"/>
    <w:rsid w:val="008B0170"/>
    <w:rsid w:val="008B2A87"/>
    <w:rsid w:val="008B3DB4"/>
    <w:rsid w:val="008B56AB"/>
    <w:rsid w:val="008B71F2"/>
    <w:rsid w:val="008C2F3A"/>
    <w:rsid w:val="008D2640"/>
    <w:rsid w:val="008E2CC9"/>
    <w:rsid w:val="008E36BA"/>
    <w:rsid w:val="008F099E"/>
    <w:rsid w:val="008F2379"/>
    <w:rsid w:val="008F26F4"/>
    <w:rsid w:val="008F2AD8"/>
    <w:rsid w:val="00900A34"/>
    <w:rsid w:val="009035F1"/>
    <w:rsid w:val="0091127F"/>
    <w:rsid w:val="00914603"/>
    <w:rsid w:val="009168F4"/>
    <w:rsid w:val="00920D39"/>
    <w:rsid w:val="00922B9C"/>
    <w:rsid w:val="0092367E"/>
    <w:rsid w:val="00925AAB"/>
    <w:rsid w:val="00927E1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7100A"/>
    <w:rsid w:val="00973BAA"/>
    <w:rsid w:val="00975747"/>
    <w:rsid w:val="009859BF"/>
    <w:rsid w:val="00990BDA"/>
    <w:rsid w:val="0099294B"/>
    <w:rsid w:val="009937CB"/>
    <w:rsid w:val="009959B1"/>
    <w:rsid w:val="0099751B"/>
    <w:rsid w:val="00997D0F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3EF2"/>
    <w:rsid w:val="009E411E"/>
    <w:rsid w:val="009E4677"/>
    <w:rsid w:val="009F2975"/>
    <w:rsid w:val="009F564F"/>
    <w:rsid w:val="009F660E"/>
    <w:rsid w:val="009F716D"/>
    <w:rsid w:val="009F725E"/>
    <w:rsid w:val="009F7496"/>
    <w:rsid w:val="00A005F4"/>
    <w:rsid w:val="00A0348E"/>
    <w:rsid w:val="00A03F18"/>
    <w:rsid w:val="00A04CBF"/>
    <w:rsid w:val="00A11900"/>
    <w:rsid w:val="00A13721"/>
    <w:rsid w:val="00A15947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76249"/>
    <w:rsid w:val="00A801CE"/>
    <w:rsid w:val="00A8142F"/>
    <w:rsid w:val="00A85299"/>
    <w:rsid w:val="00A873E2"/>
    <w:rsid w:val="00A8748B"/>
    <w:rsid w:val="00A926F8"/>
    <w:rsid w:val="00A935B6"/>
    <w:rsid w:val="00A978EA"/>
    <w:rsid w:val="00A979D1"/>
    <w:rsid w:val="00AA0E2A"/>
    <w:rsid w:val="00AA2454"/>
    <w:rsid w:val="00AA5DB7"/>
    <w:rsid w:val="00AA67D2"/>
    <w:rsid w:val="00AB499E"/>
    <w:rsid w:val="00AB5519"/>
    <w:rsid w:val="00AB7541"/>
    <w:rsid w:val="00AC00AC"/>
    <w:rsid w:val="00AD15FD"/>
    <w:rsid w:val="00AD3670"/>
    <w:rsid w:val="00AD606E"/>
    <w:rsid w:val="00AF5CCA"/>
    <w:rsid w:val="00B01533"/>
    <w:rsid w:val="00B05815"/>
    <w:rsid w:val="00B11918"/>
    <w:rsid w:val="00B1624A"/>
    <w:rsid w:val="00B209EB"/>
    <w:rsid w:val="00B22649"/>
    <w:rsid w:val="00B249D5"/>
    <w:rsid w:val="00B25B41"/>
    <w:rsid w:val="00B26887"/>
    <w:rsid w:val="00B276C4"/>
    <w:rsid w:val="00B3219E"/>
    <w:rsid w:val="00B36387"/>
    <w:rsid w:val="00B36D8C"/>
    <w:rsid w:val="00B371AE"/>
    <w:rsid w:val="00B438B9"/>
    <w:rsid w:val="00B44DC3"/>
    <w:rsid w:val="00B527EC"/>
    <w:rsid w:val="00B64D12"/>
    <w:rsid w:val="00B751A9"/>
    <w:rsid w:val="00B7624C"/>
    <w:rsid w:val="00B767B7"/>
    <w:rsid w:val="00BA5396"/>
    <w:rsid w:val="00BA550F"/>
    <w:rsid w:val="00BB00B3"/>
    <w:rsid w:val="00BC09B7"/>
    <w:rsid w:val="00BC622E"/>
    <w:rsid w:val="00BE1F18"/>
    <w:rsid w:val="00BE7EFB"/>
    <w:rsid w:val="00BF1151"/>
    <w:rsid w:val="00BF7135"/>
    <w:rsid w:val="00C04815"/>
    <w:rsid w:val="00C13E75"/>
    <w:rsid w:val="00C146F1"/>
    <w:rsid w:val="00C15FA6"/>
    <w:rsid w:val="00C164B5"/>
    <w:rsid w:val="00C170D9"/>
    <w:rsid w:val="00C2355D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3364"/>
    <w:rsid w:val="00C5743B"/>
    <w:rsid w:val="00C60FF7"/>
    <w:rsid w:val="00C61447"/>
    <w:rsid w:val="00C64518"/>
    <w:rsid w:val="00C65296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B7EC3"/>
    <w:rsid w:val="00CC0BE5"/>
    <w:rsid w:val="00CC7DCB"/>
    <w:rsid w:val="00CD04B3"/>
    <w:rsid w:val="00CE12AB"/>
    <w:rsid w:val="00CE28B7"/>
    <w:rsid w:val="00CE601F"/>
    <w:rsid w:val="00CE73B5"/>
    <w:rsid w:val="00CF057C"/>
    <w:rsid w:val="00CF089F"/>
    <w:rsid w:val="00CF317D"/>
    <w:rsid w:val="00CF4835"/>
    <w:rsid w:val="00D01862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43183"/>
    <w:rsid w:val="00D51526"/>
    <w:rsid w:val="00D5461A"/>
    <w:rsid w:val="00D547FE"/>
    <w:rsid w:val="00D572E7"/>
    <w:rsid w:val="00D60D3E"/>
    <w:rsid w:val="00D65223"/>
    <w:rsid w:val="00D7212C"/>
    <w:rsid w:val="00D75B4D"/>
    <w:rsid w:val="00D77CB5"/>
    <w:rsid w:val="00D8659C"/>
    <w:rsid w:val="00D87174"/>
    <w:rsid w:val="00D87438"/>
    <w:rsid w:val="00D92235"/>
    <w:rsid w:val="00DA48B7"/>
    <w:rsid w:val="00DB3280"/>
    <w:rsid w:val="00DB7433"/>
    <w:rsid w:val="00DC1BDA"/>
    <w:rsid w:val="00DC37E5"/>
    <w:rsid w:val="00DC78C9"/>
    <w:rsid w:val="00DC7AA0"/>
    <w:rsid w:val="00DD0E64"/>
    <w:rsid w:val="00DD3088"/>
    <w:rsid w:val="00DD78B1"/>
    <w:rsid w:val="00DE7A45"/>
    <w:rsid w:val="00DF7EBD"/>
    <w:rsid w:val="00E020D5"/>
    <w:rsid w:val="00E02A66"/>
    <w:rsid w:val="00E0534E"/>
    <w:rsid w:val="00E0657D"/>
    <w:rsid w:val="00E07D9C"/>
    <w:rsid w:val="00E1401C"/>
    <w:rsid w:val="00E1648B"/>
    <w:rsid w:val="00E166D8"/>
    <w:rsid w:val="00E17EEE"/>
    <w:rsid w:val="00E20B29"/>
    <w:rsid w:val="00E27623"/>
    <w:rsid w:val="00E31628"/>
    <w:rsid w:val="00E31D01"/>
    <w:rsid w:val="00E32DD8"/>
    <w:rsid w:val="00E4037B"/>
    <w:rsid w:val="00E43444"/>
    <w:rsid w:val="00E46564"/>
    <w:rsid w:val="00E52CD7"/>
    <w:rsid w:val="00E573C0"/>
    <w:rsid w:val="00E57781"/>
    <w:rsid w:val="00E611E6"/>
    <w:rsid w:val="00E63AF8"/>
    <w:rsid w:val="00E67717"/>
    <w:rsid w:val="00E70DFC"/>
    <w:rsid w:val="00E72B2E"/>
    <w:rsid w:val="00E72C30"/>
    <w:rsid w:val="00E8561E"/>
    <w:rsid w:val="00E92914"/>
    <w:rsid w:val="00E939F9"/>
    <w:rsid w:val="00E9734C"/>
    <w:rsid w:val="00EA0C9D"/>
    <w:rsid w:val="00EA36A4"/>
    <w:rsid w:val="00EA5341"/>
    <w:rsid w:val="00EA54AF"/>
    <w:rsid w:val="00EB4D8A"/>
    <w:rsid w:val="00EB65D8"/>
    <w:rsid w:val="00EB752B"/>
    <w:rsid w:val="00EB7657"/>
    <w:rsid w:val="00EC05BC"/>
    <w:rsid w:val="00EC4CB9"/>
    <w:rsid w:val="00EC7382"/>
    <w:rsid w:val="00ED01BA"/>
    <w:rsid w:val="00ED092D"/>
    <w:rsid w:val="00ED1E51"/>
    <w:rsid w:val="00ED41B5"/>
    <w:rsid w:val="00ED6D42"/>
    <w:rsid w:val="00EE1656"/>
    <w:rsid w:val="00EF09CE"/>
    <w:rsid w:val="00F017A7"/>
    <w:rsid w:val="00F02E1D"/>
    <w:rsid w:val="00F03CA8"/>
    <w:rsid w:val="00F04720"/>
    <w:rsid w:val="00F1587F"/>
    <w:rsid w:val="00F2112C"/>
    <w:rsid w:val="00F24B0A"/>
    <w:rsid w:val="00F2634D"/>
    <w:rsid w:val="00F31A0E"/>
    <w:rsid w:val="00F31FDD"/>
    <w:rsid w:val="00F418D3"/>
    <w:rsid w:val="00F45EBF"/>
    <w:rsid w:val="00F54438"/>
    <w:rsid w:val="00F55A8A"/>
    <w:rsid w:val="00F57A97"/>
    <w:rsid w:val="00F609A0"/>
    <w:rsid w:val="00F61FD6"/>
    <w:rsid w:val="00F6290B"/>
    <w:rsid w:val="00F631DB"/>
    <w:rsid w:val="00F633F9"/>
    <w:rsid w:val="00F67F46"/>
    <w:rsid w:val="00F75B0B"/>
    <w:rsid w:val="00F91469"/>
    <w:rsid w:val="00F938D7"/>
    <w:rsid w:val="00F968BE"/>
    <w:rsid w:val="00FA57E1"/>
    <w:rsid w:val="00FB15A4"/>
    <w:rsid w:val="00FB1F55"/>
    <w:rsid w:val="00FB4AE3"/>
    <w:rsid w:val="00FC4AC1"/>
    <w:rsid w:val="00FD2930"/>
    <w:rsid w:val="00FD313C"/>
    <w:rsid w:val="00FE319F"/>
    <w:rsid w:val="00FE6709"/>
    <w:rsid w:val="00FF2D60"/>
    <w:rsid w:val="031869CB"/>
    <w:rsid w:val="0B02141F"/>
    <w:rsid w:val="0DB76A4A"/>
    <w:rsid w:val="1AD372D3"/>
    <w:rsid w:val="292C3FD8"/>
    <w:rsid w:val="3EE64387"/>
    <w:rsid w:val="4E6243CF"/>
    <w:rsid w:val="6531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EFC5"/>
  <w15:docId w15:val="{0F9AB891-06F4-49BC-82EF-2A88752B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whb@163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1850</Characters>
  <Application>Microsoft Office Word</Application>
  <DocSecurity>0</DocSecurity>
  <Lines>15</Lines>
  <Paragraphs>4</Paragraphs>
  <ScaleCrop>false</ScaleCrop>
  <Company>CMT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黎 凌</cp:lastModifiedBy>
  <cp:revision>3</cp:revision>
  <cp:lastPrinted>2015-03-18T03:45:00Z</cp:lastPrinted>
  <dcterms:created xsi:type="dcterms:W3CDTF">2018-09-12T14:33:00Z</dcterms:created>
  <dcterms:modified xsi:type="dcterms:W3CDTF">2018-09-12T15:20:00Z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