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7E83" w:rsidRDefault="00D27E83">
      <w:pPr>
        <w:snapToGrid w:val="0"/>
        <w:jc w:val="center"/>
        <w:rPr>
          <w:sz w:val="6"/>
          <w:szCs w:val="6"/>
        </w:rPr>
      </w:pPr>
    </w:p>
    <w:p w:rsidR="00D27E83" w:rsidRDefault="00D27E83">
      <w:pPr>
        <w:snapToGrid w:val="0"/>
        <w:jc w:val="center"/>
        <w:rPr>
          <w:sz w:val="6"/>
          <w:szCs w:val="6"/>
        </w:rPr>
      </w:pPr>
    </w:p>
    <w:p w:rsidR="00D27E83" w:rsidRDefault="000A40C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27E83" w:rsidRDefault="00D27E8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27E83" w:rsidRPr="0055137B" w:rsidRDefault="000A40C0" w:rsidP="0055137B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55137B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55137B" w:rsidRPr="009C5FD1" w:rsidTr="000E1892">
        <w:trPr>
          <w:trHeight w:val="571"/>
        </w:trPr>
        <w:tc>
          <w:tcPr>
            <w:tcW w:w="14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0020101</w:t>
            </w:r>
          </w:p>
        </w:tc>
        <w:tc>
          <w:tcPr>
            <w:tcW w:w="1701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55137B" w:rsidRPr="009C5FD1" w:rsidRDefault="0055137B" w:rsidP="000E1892">
            <w:pPr>
              <w:pStyle w:val="2"/>
              <w:spacing w:before="0" w:after="0" w:line="288" w:lineRule="auto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 w:rsidRPr="009C5FD1">
              <w:rPr>
                <w:rFonts w:ascii="宋体" w:eastAsia="宋体" w:hAnsi="宋体" w:hint="eastAsia"/>
                <w:b w:val="0"/>
                <w:sz w:val="21"/>
                <w:szCs w:val="21"/>
                <w:lang w:val="en-US" w:eastAsia="zh-CN"/>
              </w:rPr>
              <w:t>英语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  <w:lang w:val="en-US" w:eastAsia="zh-CN"/>
              </w:rPr>
              <w:t>听力</w:t>
            </w:r>
            <w:r w:rsidRPr="009C5FD1">
              <w:rPr>
                <w:rFonts w:ascii="宋体" w:eastAsia="宋体" w:hAnsi="宋体" w:hint="eastAsia"/>
                <w:b w:val="0"/>
                <w:sz w:val="21"/>
                <w:szCs w:val="21"/>
                <w:lang w:val="en-US" w:eastAsia="zh-CN"/>
              </w:rPr>
              <w:t>（1）</w:t>
            </w:r>
          </w:p>
        </w:tc>
      </w:tr>
      <w:tr w:rsidR="0055137B" w:rsidRPr="009C5FD1" w:rsidTr="000E1892">
        <w:trPr>
          <w:trHeight w:val="571"/>
        </w:trPr>
        <w:tc>
          <w:tcPr>
            <w:tcW w:w="14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5137B" w:rsidRPr="009C5FD1" w:rsidTr="000E1892">
        <w:trPr>
          <w:trHeight w:val="571"/>
        </w:trPr>
        <w:tc>
          <w:tcPr>
            <w:tcW w:w="14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胡汝昉</w:t>
            </w:r>
          </w:p>
        </w:tc>
        <w:tc>
          <w:tcPr>
            <w:tcW w:w="1701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13371896192@189.cn</w:t>
            </w:r>
          </w:p>
        </w:tc>
      </w:tr>
      <w:tr w:rsidR="0055137B" w:rsidRPr="009C5FD1" w:rsidTr="000E1892">
        <w:trPr>
          <w:trHeight w:val="571"/>
        </w:trPr>
        <w:tc>
          <w:tcPr>
            <w:tcW w:w="14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商英</w:t>
            </w:r>
            <w:r w:rsidRPr="009C5F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8-1，2</w:t>
            </w:r>
          </w:p>
        </w:tc>
        <w:tc>
          <w:tcPr>
            <w:tcW w:w="1701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外语329</w:t>
            </w:r>
          </w:p>
        </w:tc>
      </w:tr>
      <w:tr w:rsidR="0055137B" w:rsidRPr="009C5FD1" w:rsidTr="000E1892">
        <w:trPr>
          <w:trHeight w:val="571"/>
        </w:trPr>
        <w:tc>
          <w:tcPr>
            <w:tcW w:w="14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 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  </w:t>
            </w: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329</w:t>
            </w: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</w:t>
            </w: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 </w:t>
            </w:r>
            <w:r w:rsidRPr="009C5FD1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13371896192</w:t>
            </w:r>
          </w:p>
        </w:tc>
      </w:tr>
      <w:tr w:rsidR="0055137B" w:rsidRPr="009C5FD1" w:rsidTr="000E1892">
        <w:trPr>
          <w:trHeight w:val="571"/>
        </w:trPr>
        <w:tc>
          <w:tcPr>
            <w:tcW w:w="14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5137B" w:rsidRPr="00D20D7D" w:rsidRDefault="0055137B" w:rsidP="000E1892">
            <w:pPr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新编</w:t>
            </w:r>
            <w:r w:rsidRPr="003B5289">
              <w:rPr>
                <w:color w:val="000000"/>
                <w:sz w:val="20"/>
                <w:szCs w:val="20"/>
              </w:rPr>
              <w:t>商务英语</w:t>
            </w:r>
            <w:r>
              <w:rPr>
                <w:rFonts w:hint="eastAsia"/>
                <w:color w:val="000000"/>
                <w:sz w:val="20"/>
                <w:szCs w:val="20"/>
              </w:rPr>
              <w:t>听力</w:t>
            </w:r>
            <w:r w:rsidRPr="003B528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r>
              <w:rPr>
                <w:color w:val="000000"/>
                <w:sz w:val="20"/>
                <w:szCs w:val="20"/>
              </w:rPr>
              <w:t>》</w:t>
            </w:r>
            <w:r>
              <w:rPr>
                <w:sz w:val="20"/>
                <w:szCs w:val="20"/>
              </w:rPr>
              <w:t>（第二版）》，</w:t>
            </w:r>
            <w:r>
              <w:rPr>
                <w:rFonts w:hint="eastAsia"/>
                <w:color w:val="000000"/>
                <w:sz w:val="20"/>
                <w:szCs w:val="20"/>
              </w:rPr>
              <w:t>虞苏美</w:t>
            </w:r>
            <w:r>
              <w:rPr>
                <w:sz w:val="20"/>
                <w:szCs w:val="20"/>
              </w:rPr>
              <w:t>主编，</w:t>
            </w:r>
            <w:hyperlink r:id="rId9" w:tgtFrame="_blank" w:tooltip="高等教育出版社" w:history="1">
              <w:r w:rsidRPr="00821F81">
                <w:rPr>
                  <w:rFonts w:hint="eastAsia"/>
                  <w:color w:val="000000"/>
                  <w:sz w:val="20"/>
                  <w:szCs w:val="20"/>
                </w:rPr>
                <w:t>高等教育出版社</w:t>
              </w:r>
            </w:hyperlink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04</w:t>
            </w:r>
          </w:p>
          <w:p w:rsidR="0055137B" w:rsidRPr="00D20D7D" w:rsidRDefault="0055137B" w:rsidP="000E189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16"/>
                <w:szCs w:val="16"/>
              </w:rPr>
            </w:pPr>
          </w:p>
        </w:tc>
      </w:tr>
      <w:tr w:rsidR="0055137B" w:rsidRPr="009C5FD1" w:rsidTr="000E1892">
        <w:trPr>
          <w:trHeight w:val="571"/>
        </w:trPr>
        <w:tc>
          <w:tcPr>
            <w:tcW w:w="1418" w:type="dxa"/>
            <w:vAlign w:val="center"/>
          </w:tcPr>
          <w:p w:rsidR="0055137B" w:rsidRPr="009C5FD1" w:rsidRDefault="0055137B" w:rsidP="000E1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5137B" w:rsidRPr="00231849" w:rsidRDefault="0055137B" w:rsidP="000E1892">
            <w:pPr>
              <w:snapToGrid w:val="0"/>
              <w:spacing w:line="300" w:lineRule="auto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《全新版大学英语（第二版）听说教程</w:t>
            </w:r>
            <w:r>
              <w:rPr>
                <w:sz w:val="20"/>
                <w:szCs w:val="20"/>
              </w:rPr>
              <w:t xml:space="preserve"> (1)</w:t>
            </w:r>
            <w:r>
              <w:rPr>
                <w:rFonts w:hint="eastAsia"/>
                <w:sz w:val="20"/>
                <w:szCs w:val="20"/>
              </w:rPr>
              <w:t>》，虞苏美、李慧琴主编，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上海外语教育出版社，</w:t>
            </w:r>
            <w:r>
              <w:rPr>
                <w:sz w:val="20"/>
                <w:szCs w:val="20"/>
              </w:rPr>
              <w:t>2010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；</w:t>
            </w:r>
            <w:r w:rsidRPr="0023184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自编资源包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。</w:t>
            </w:r>
          </w:p>
          <w:p w:rsidR="0055137B" w:rsidRPr="000C345A" w:rsidRDefault="0055137B" w:rsidP="000E1892">
            <w:pPr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</w:p>
          <w:p w:rsidR="0055137B" w:rsidRPr="00D20D7D" w:rsidRDefault="0055137B" w:rsidP="000E1892">
            <w:pPr>
              <w:spacing w:line="288" w:lineRule="auto"/>
              <w:ind w:leftChars="15" w:left="2095" w:hangingChars="1287" w:hanging="2059"/>
              <w:rPr>
                <w:rFonts w:ascii="宋体" w:eastAsia="宋体" w:hAnsi="宋体"/>
                <w:sz w:val="16"/>
                <w:szCs w:val="16"/>
                <w:lang w:eastAsia="zh-CN"/>
              </w:rPr>
            </w:pPr>
          </w:p>
        </w:tc>
      </w:tr>
    </w:tbl>
    <w:p w:rsidR="00D27E83" w:rsidRDefault="00D27E8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27E83" w:rsidRPr="0055137B" w:rsidRDefault="000A40C0" w:rsidP="0055137B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55137B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课程教学进度</w:t>
      </w:r>
    </w:p>
    <w:p w:rsidR="0055137B" w:rsidRPr="0055137B" w:rsidRDefault="0055137B" w:rsidP="0055137B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55137B"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5137B" w:rsidRPr="009C5FD1" w:rsidTr="000E1892">
        <w:trPr>
          <w:trHeight w:val="98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rFonts w:hint="eastAsia"/>
                <w:color w:val="000000"/>
              </w:rPr>
              <w:t>Unit 1</w:t>
            </w:r>
            <w:r w:rsidRPr="000C6BF7">
              <w:rPr>
                <w:color w:val="000000"/>
              </w:rPr>
              <w:t>Greetings and Introductions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8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14444" w:rsidRDefault="0055137B" w:rsidP="000E1892">
            <w:pPr>
              <w:widowControl/>
              <w:rPr>
                <w:rFonts w:eastAsia="宋体"/>
                <w:color w:val="000000"/>
                <w:lang w:eastAsia="zh-CN"/>
              </w:rPr>
            </w:pPr>
            <w:r w:rsidRPr="009C5FD1">
              <w:rPr>
                <w:rFonts w:eastAsia="宋体" w:hint="eastAsia"/>
                <w:sz w:val="21"/>
                <w:szCs w:val="21"/>
                <w:lang w:eastAsia="zh-CN"/>
              </w:rPr>
              <w:t>国庆放假一周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Two</w:t>
            </w:r>
            <w:r w:rsidRPr="000C6BF7">
              <w:rPr>
                <w:color w:val="000000"/>
              </w:rPr>
              <w:t xml:space="preserve"> </w:t>
            </w:r>
            <w:r w:rsidRPr="000C6BF7">
              <w:rPr>
                <w:rFonts w:hint="eastAsia"/>
                <w:color w:val="000000"/>
              </w:rPr>
              <w:t>Asking the Way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45D00">
              <w:rPr>
                <w:rFonts w:ascii="宋体" w:eastAsia="宋体" w:hAnsi="宋体" w:cs="Arial"/>
                <w:kern w:val="0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Three</w:t>
            </w:r>
            <w:r w:rsidRPr="000C6BF7">
              <w:rPr>
                <w:color w:val="000000"/>
              </w:rPr>
              <w:t xml:space="preserve"> </w:t>
            </w:r>
            <w:r w:rsidRPr="000C6BF7">
              <w:rPr>
                <w:rFonts w:hint="eastAsia"/>
                <w:color w:val="000000"/>
              </w:rPr>
              <w:t>Eating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11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697801" w:rsidRDefault="0055137B" w:rsidP="000E1892">
            <w:pPr>
              <w:widowControl/>
              <w:rPr>
                <w:kern w:val="0"/>
                <w:sz w:val="20"/>
                <w:szCs w:val="20"/>
              </w:rPr>
            </w:pPr>
            <w:r w:rsidRPr="009C5FD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Four Shopping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小测验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ind w:firstLineChars="100" w:firstLine="21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Five Telephone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E45D00">
              <w:rPr>
                <w:rFonts w:ascii="宋体" w:eastAsia="宋体" w:hAnsi="宋体" w:cs="Arial"/>
                <w:kern w:val="0"/>
                <w:sz w:val="21"/>
                <w:szCs w:val="18"/>
                <w:lang w:eastAsia="zh-CN"/>
              </w:rPr>
              <w:t>边讲边练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18"/>
                <w:lang w:eastAsia="zh-CN"/>
              </w:rPr>
              <w:t>+汇报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>Unit Six Post Office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45D00">
              <w:rPr>
                <w:rFonts w:ascii="宋体" w:eastAsia="宋体" w:hAnsi="宋体" w:cs="Arial"/>
                <w:kern w:val="0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>Unit Seven Banking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18"/>
                <w:lang w:eastAsia="zh-CN"/>
              </w:rPr>
              <w:t>+汇报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>Unit Eight Money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小测验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Nine Appointment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Ten Invitation</w:t>
            </w:r>
          </w:p>
          <w:p w:rsidR="0055137B" w:rsidRPr="009C5FD1" w:rsidRDefault="0055137B" w:rsidP="000E1892">
            <w:pPr>
              <w:snapToGrid w:val="0"/>
              <w:spacing w:line="288" w:lineRule="auto"/>
              <w:ind w:leftChars="-19" w:left="840" w:hangingChars="422" w:hanging="886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45D00">
              <w:rPr>
                <w:rFonts w:ascii="宋体" w:eastAsia="宋体" w:hAnsi="宋体" w:cs="Arial"/>
                <w:kern w:val="0"/>
                <w:sz w:val="21"/>
                <w:szCs w:val="18"/>
                <w:lang w:eastAsia="zh-CN"/>
              </w:rPr>
              <w:t>边讲边练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18"/>
                <w:lang w:eastAsia="zh-CN"/>
              </w:rPr>
              <w:t>+汇报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lastRenderedPageBreak/>
              <w:t>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Eleven Holidays</w:t>
            </w:r>
          </w:p>
          <w:p w:rsidR="0055137B" w:rsidRPr="009C5FD1" w:rsidRDefault="0055137B" w:rsidP="000E1892">
            <w:pPr>
              <w:snapToGrid w:val="0"/>
              <w:spacing w:line="288" w:lineRule="auto"/>
              <w:ind w:left="840" w:hangingChars="400" w:hanging="840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18"/>
                <w:lang w:eastAsia="zh-CN"/>
              </w:rPr>
              <w:t>+汇报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Twelve Hotel</w:t>
            </w:r>
          </w:p>
          <w:p w:rsidR="0055137B" w:rsidRPr="009C5FD1" w:rsidRDefault="0055137B" w:rsidP="000E1892">
            <w:pPr>
              <w:snapToGrid w:val="0"/>
              <w:spacing w:line="288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小测验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Thirteen Traffic</w:t>
            </w:r>
          </w:p>
          <w:p w:rsidR="0055137B" w:rsidRPr="009C5FD1" w:rsidRDefault="0055137B" w:rsidP="000E1892">
            <w:pPr>
              <w:snapToGrid w:val="0"/>
              <w:spacing w:line="288" w:lineRule="auto"/>
              <w:ind w:left="840" w:hangingChars="400" w:hanging="840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tabs>
                <w:tab w:val="left" w:pos="0"/>
                <w:tab w:val="left" w:pos="499"/>
              </w:tabs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18"/>
                <w:lang w:eastAsia="zh-CN"/>
              </w:rPr>
              <w:t>+汇报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0C6BF7" w:rsidRDefault="0055137B" w:rsidP="000E1892">
            <w:pPr>
              <w:widowControl/>
              <w:rPr>
                <w:color w:val="000000"/>
              </w:rPr>
            </w:pPr>
            <w:r w:rsidRPr="000C6BF7">
              <w:rPr>
                <w:color w:val="000000"/>
              </w:rPr>
              <w:t xml:space="preserve">Unit </w:t>
            </w:r>
            <w:r w:rsidRPr="000C6BF7">
              <w:rPr>
                <w:rFonts w:hint="eastAsia"/>
                <w:color w:val="000000"/>
              </w:rPr>
              <w:t>Fourteen Housing</w:t>
            </w:r>
          </w:p>
          <w:p w:rsidR="0055137B" w:rsidRPr="009C5FD1" w:rsidRDefault="0055137B" w:rsidP="000E1892">
            <w:pPr>
              <w:snapToGrid w:val="0"/>
              <w:spacing w:line="288" w:lineRule="auto"/>
              <w:ind w:left="840" w:hangingChars="400" w:hanging="84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E45D00">
              <w:rPr>
                <w:rFonts w:ascii="宋体" w:eastAsia="宋体" w:hAnsi="宋体" w:cs="Arial"/>
                <w:kern w:val="0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ocabulary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+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background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nformation</w:t>
            </w:r>
            <w:r>
              <w:rPr>
                <w:color w:val="000000"/>
              </w:rPr>
              <w:t xml:space="preserve"> + VOA Special English</w:t>
            </w: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snapToGrid w:val="0"/>
              <w:spacing w:line="288" w:lineRule="auto"/>
              <w:ind w:left="840" w:hangingChars="400" w:hanging="84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9C5FD1">
              <w:rPr>
                <w:rFonts w:eastAsia="宋体" w:hint="eastAsia"/>
                <w:sz w:val="21"/>
                <w:szCs w:val="21"/>
                <w:lang w:eastAsia="zh-CN"/>
              </w:rPr>
              <w:t>总复习</w:t>
            </w:r>
            <w:r w:rsidRPr="009C5FD1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55137B" w:rsidRPr="009C5FD1" w:rsidTr="000E1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C5FD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9C5FD1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>期终考试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5137B" w:rsidRPr="009C5FD1" w:rsidRDefault="0055137B" w:rsidP="000E189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tbl>
      <w:tblPr>
        <w:tblpPr w:leftFromText="180" w:rightFromText="180" w:vertAnchor="text" w:horzAnchor="page" w:tblpX="1853" w:tblpY="94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20EED" w:rsidRPr="00A20EED" w:rsidTr="00A20EED">
        <w:tc>
          <w:tcPr>
            <w:tcW w:w="1809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A20EED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highlight w:val="yellow"/>
                <w:lang w:eastAsia="zh-CN"/>
              </w:rPr>
              <w:t>占比</w:t>
            </w:r>
          </w:p>
        </w:tc>
      </w:tr>
      <w:tr w:rsidR="00A20EED" w:rsidRPr="00A20EED" w:rsidTr="00A20EED">
        <w:tc>
          <w:tcPr>
            <w:tcW w:w="1809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highlight w:val="yellow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highlight w:val="yellow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20EED" w:rsidRPr="00A20EED" w:rsidRDefault="006732E9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笔试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55%</w:t>
            </w:r>
          </w:p>
        </w:tc>
      </w:tr>
      <w:tr w:rsidR="00A20EED" w:rsidRPr="00A20EED" w:rsidTr="00A20EED">
        <w:tc>
          <w:tcPr>
            <w:tcW w:w="1809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highlight w:val="yellow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highlight w:val="yellow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A20EED" w:rsidRPr="00A20EED" w:rsidTr="00A20EED">
        <w:tc>
          <w:tcPr>
            <w:tcW w:w="1809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highlight w:val="yellow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highlight w:val="yellow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A20EED" w:rsidRPr="00A20EED" w:rsidTr="00A20EED">
        <w:tc>
          <w:tcPr>
            <w:tcW w:w="1809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highlight w:val="yellow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highlight w:val="yellow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A20EED" w:rsidRPr="00A20EED" w:rsidRDefault="00A20EED" w:rsidP="00A20EE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20EED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</w:tbl>
    <w:p w:rsidR="00D27E83" w:rsidRPr="00A20EED" w:rsidRDefault="000A40C0" w:rsidP="00A20EED">
      <w:pPr>
        <w:pStyle w:val="a8"/>
        <w:numPr>
          <w:ilvl w:val="0"/>
          <w:numId w:val="1"/>
        </w:numPr>
        <w:snapToGrid w:val="0"/>
        <w:spacing w:beforeLines="100" w:before="360" w:afterLines="50" w:after="180"/>
        <w:ind w:firstLineChars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A20EE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评价方式以及</w:t>
      </w:r>
      <w:r w:rsidRPr="00A20EED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A20EE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A20EE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A20EE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D27E83" w:rsidRDefault="00D27E83"/>
    <w:p w:rsidR="00D27E83" w:rsidRDefault="000A40C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C97F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胡汝昉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D27E8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D8" w:rsidRDefault="00BB41D8">
      <w:r>
        <w:separator/>
      </w:r>
    </w:p>
  </w:endnote>
  <w:endnote w:type="continuationSeparator" w:id="0">
    <w:p w:rsidR="00BB41D8" w:rsidRDefault="00B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 Semilight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83" w:rsidRDefault="000A40C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27E83" w:rsidRDefault="000A40C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83" w:rsidRDefault="000A40C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732E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27E83" w:rsidRDefault="000A40C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D8" w:rsidRDefault="00BB41D8">
      <w:r>
        <w:separator/>
      </w:r>
    </w:p>
  </w:footnote>
  <w:footnote w:type="continuationSeparator" w:id="0">
    <w:p w:rsidR="00BB41D8" w:rsidRDefault="00BB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83" w:rsidRDefault="000A40C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83" w:rsidRDefault="000A40C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7E83" w:rsidRDefault="000A40C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27E83" w:rsidRDefault="000A40C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4897"/>
    <w:multiLevelType w:val="hybridMultilevel"/>
    <w:tmpl w:val="1FB0E7E0"/>
    <w:lvl w:ilvl="0" w:tplc="C4D0D1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0C0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137B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32E9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0EED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41D8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97F4C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7E83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DE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A44BE"/>
  <w15:docId w15:val="{3B63C87E-D2A1-4623-84C4-869C7BA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2">
    <w:name w:val="heading 2"/>
    <w:basedOn w:val="a"/>
    <w:next w:val="a"/>
    <w:link w:val="21"/>
    <w:qFormat/>
    <w:rsid w:val="0055137B"/>
    <w:pPr>
      <w:keepNext/>
      <w:keepLines/>
      <w:spacing w:before="260" w:after="260" w:line="416" w:lineRule="auto"/>
      <w:jc w:val="both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55137B"/>
    <w:pPr>
      <w:ind w:firstLineChars="200" w:firstLine="420"/>
    </w:pPr>
  </w:style>
  <w:style w:type="character" w:customStyle="1" w:styleId="20">
    <w:name w:val="标题 2 字符"/>
    <w:basedOn w:val="a0"/>
    <w:semiHidden/>
    <w:rsid w:val="0055137B"/>
    <w:rPr>
      <w:rFonts w:asciiTheme="majorHAnsi" w:eastAsiaTheme="majorEastAsia" w:hAnsiTheme="majorHAnsi" w:cstheme="majorBidi"/>
      <w:b/>
      <w:bCs/>
      <w:kern w:val="2"/>
      <w:sz w:val="32"/>
      <w:szCs w:val="32"/>
      <w:lang w:eastAsia="zh-TW"/>
    </w:rPr>
  </w:style>
  <w:style w:type="character" w:customStyle="1" w:styleId="21">
    <w:name w:val="标题 2 字符1"/>
    <w:link w:val="2"/>
    <w:rsid w:val="0055137B"/>
    <w:rPr>
      <w:rFonts w:ascii="Arial" w:eastAsia="黑体" w:hAnsi="Arial"/>
      <w:b/>
      <w:bCs/>
      <w:kern w:val="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ook.jd.com/publish/&#39640;&#31561;&#25945;&#32946;&#20986;&#29256;&#31038;_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BFE0A-7203-412E-9324-DFCBF774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268</Words>
  <Characters>1533</Characters>
  <Application>Microsoft Office Word</Application>
  <DocSecurity>0</DocSecurity>
  <Lines>12</Lines>
  <Paragraphs>3</Paragraphs>
  <ScaleCrop>false</ScaleCrop>
  <Company>CMT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杨瑛</cp:lastModifiedBy>
  <cp:revision>34</cp:revision>
  <cp:lastPrinted>2015-03-18T03:45:00Z</cp:lastPrinted>
  <dcterms:created xsi:type="dcterms:W3CDTF">2015-08-27T04:51:00Z</dcterms:created>
  <dcterms:modified xsi:type="dcterms:W3CDTF">2018-09-13T16:30:00Z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