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83EDE" w:rsidRDefault="00D83EDE">
      <w:pPr>
        <w:snapToGrid w:val="0"/>
        <w:jc w:val="center"/>
        <w:rPr>
          <w:sz w:val="6"/>
          <w:szCs w:val="6"/>
        </w:rPr>
      </w:pPr>
    </w:p>
    <w:p w:rsidR="00D83EDE" w:rsidRDefault="00D83EDE">
      <w:pPr>
        <w:snapToGrid w:val="0"/>
        <w:jc w:val="center"/>
        <w:rPr>
          <w:sz w:val="6"/>
          <w:szCs w:val="6"/>
        </w:rPr>
      </w:pPr>
    </w:p>
    <w:p w:rsidR="00D83EDE" w:rsidRDefault="00E907AC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D83EDE" w:rsidRDefault="00D83EDE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:rsidR="00D83EDE" w:rsidRDefault="00E907AC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1169"/>
        <w:gridCol w:w="1753"/>
        <w:gridCol w:w="1462"/>
      </w:tblGrid>
      <w:tr w:rsidR="00D83EDE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德语文学概论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020356</w:t>
            </w:r>
          </w:p>
        </w:tc>
        <w:tc>
          <w:tcPr>
            <w:tcW w:w="1314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2326</w:t>
            </w:r>
          </w:p>
        </w:tc>
        <w:tc>
          <w:tcPr>
            <w:tcW w:w="1753" w:type="dxa"/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/>
                <w:sz w:val="21"/>
                <w:szCs w:val="21"/>
                <w:lang w:val="de-DE" w:eastAsia="zh-CN"/>
              </w:rPr>
              <w:t>/</w:t>
            </w:r>
            <w:r>
              <w:rPr>
                <w:rFonts w:eastAsia="宋体"/>
                <w:sz w:val="21"/>
                <w:szCs w:val="21"/>
                <w:lang w:eastAsia="zh-CN"/>
              </w:rPr>
              <w:t>32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讲授教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赵健品</w:t>
            </w:r>
          </w:p>
        </w:tc>
        <w:tc>
          <w:tcPr>
            <w:tcW w:w="1314" w:type="dxa"/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6046</w:t>
            </w:r>
          </w:p>
        </w:tc>
        <w:tc>
          <w:tcPr>
            <w:tcW w:w="1753" w:type="dxa"/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:rsidR="00D83EDE" w:rsidRDefault="00E907AC">
            <w:pPr>
              <w:tabs>
                <w:tab w:val="left" w:pos="532"/>
              </w:tabs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德语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B</w:t>
            </w:r>
            <w:r>
              <w:rPr>
                <w:rFonts w:eastAsia="宋体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  <w:r>
              <w:rPr>
                <w:rFonts w:eastAsia="宋体"/>
                <w:sz w:val="21"/>
                <w:szCs w:val="21"/>
                <w:lang w:eastAsia="zh-CN"/>
              </w:rPr>
              <w:t>-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314" w:type="dxa"/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53" w:type="dxa"/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414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83EDE" w:rsidRDefault="00E907A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每周三下午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 xml:space="preserve">14:00-16:00  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地点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:  9203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83EDE" w:rsidRDefault="00D83EDE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:rsidR="00D83EDE" w:rsidRDefault="00E907AC">
            <w:pPr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自编</w:t>
            </w:r>
          </w:p>
        </w:tc>
      </w:tr>
      <w:tr w:rsidR="00D83E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83EDE" w:rsidRDefault="00E907AC">
            <w:pPr>
              <w:tabs>
                <w:tab w:val="left" w:pos="532"/>
              </w:tabs>
              <w:spacing w:line="340" w:lineRule="exact"/>
              <w:rPr>
                <w:rFonts w:eastAsiaTheme="min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991</w:t>
            </w:r>
          </w:p>
          <w:p w:rsidR="00D83EDE" w:rsidRDefault="00E907AC">
            <w:pPr>
              <w:tabs>
                <w:tab w:val="left" w:pos="532"/>
              </w:tabs>
              <w:spacing w:line="340" w:lineRule="exac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余匡复：《德国文学简史》，外教社，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  <w:p w:rsidR="00D83EDE" w:rsidRDefault="00E907AC">
            <w:pPr>
              <w:tabs>
                <w:tab w:val="left" w:pos="532"/>
              </w:tabs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安书祉：《德国文学史》，译林出版社，</w:t>
            </w:r>
            <w:r>
              <w:rPr>
                <w:rFonts w:hint="eastAsia"/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006</w:t>
            </w:r>
          </w:p>
        </w:tc>
      </w:tr>
    </w:tbl>
    <w:p w:rsidR="00D83EDE" w:rsidRDefault="00D83EDE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D83EDE" w:rsidRDefault="00E907AC">
      <w:pPr>
        <w:numPr>
          <w:ilvl w:val="0"/>
          <w:numId w:val="1"/>
        </w:num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课程教学进度</w:t>
      </w:r>
    </w:p>
    <w:tbl>
      <w:tblPr>
        <w:tblW w:w="497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42"/>
        <w:gridCol w:w="741"/>
        <w:gridCol w:w="3310"/>
        <w:gridCol w:w="2477"/>
        <w:gridCol w:w="1747"/>
      </w:tblGrid>
      <w:tr w:rsidR="00D83EDE">
        <w:trPr>
          <w:trHeight w:val="454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教学内容</w:t>
            </w:r>
          </w:p>
        </w:tc>
        <w:tc>
          <w:tcPr>
            <w:tcW w:w="2477" w:type="dxa"/>
            <w:vAlign w:val="center"/>
          </w:tcPr>
          <w:p w:rsidR="00D83EDE" w:rsidRDefault="00E90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教学方式</w:t>
            </w:r>
          </w:p>
        </w:tc>
        <w:tc>
          <w:tcPr>
            <w:tcW w:w="1747" w:type="dxa"/>
            <w:vAlign w:val="center"/>
          </w:tcPr>
          <w:p w:rsidR="00D83EDE" w:rsidRDefault="00E907AC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黑体" w:hint="eastAsia"/>
                <w:kern w:val="0"/>
                <w:sz w:val="21"/>
                <w:szCs w:val="21"/>
              </w:rPr>
              <w:t>作业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引入：什么是文学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,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巴洛克诗歌特点，文学母题概念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狂飙突进，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Erlebnislyrik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ind w:firstLineChars="200" w:firstLine="420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浪漫主义和表现主义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诗歌格律知识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十四行诗，里尔克诗歌赏析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阐释学，英格伯格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·巴赫曼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lastRenderedPageBreak/>
              <w:t>7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叙事文本的角度，视角，兴趣等，叙事包括什么？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Max`Frisch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和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Roman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的阐释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Ilse Aichinger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和短片小说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现当代小说：光芒渐逝的年代赏析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何为戏剧，戏剧包括什么？以《忏悔女》为例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经典戏剧，席勒《玛利亚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斯图亚特</w:t>
            </w: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》赏析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 w:cs="Calibri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Calibri" w:hint="eastAsia"/>
                <w:kern w:val="0"/>
                <w:sz w:val="21"/>
                <w:szCs w:val="21"/>
                <w:lang w:eastAsia="zh-CN"/>
              </w:rPr>
              <w:t>人物台词的技巧，布莱希特《伽利略的一生》赏析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电影的改编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电影语言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教师讲解，专题练习，师生讨论</w:t>
            </w:r>
          </w:p>
        </w:tc>
        <w:tc>
          <w:tcPr>
            <w:tcW w:w="174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课后阅读</w:t>
            </w:r>
          </w:p>
        </w:tc>
      </w:tr>
      <w:tr w:rsidR="00D83EDE">
        <w:trPr>
          <w:trHeight w:val="340"/>
        </w:trPr>
        <w:tc>
          <w:tcPr>
            <w:tcW w:w="74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41" w:type="dxa"/>
            <w:vAlign w:val="center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310" w:type="dxa"/>
            <w:vAlign w:val="center"/>
          </w:tcPr>
          <w:p w:rsidR="00D83EDE" w:rsidRDefault="00E907AC">
            <w:pPr>
              <w:widowControl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总复习</w:t>
            </w:r>
          </w:p>
        </w:tc>
        <w:tc>
          <w:tcPr>
            <w:tcW w:w="2477" w:type="dxa"/>
          </w:tcPr>
          <w:p w:rsidR="00D83EDE" w:rsidRDefault="00E907AC">
            <w:pPr>
              <w:widowControl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教师讲解，师生讨论</w:t>
            </w:r>
          </w:p>
        </w:tc>
        <w:tc>
          <w:tcPr>
            <w:tcW w:w="1747" w:type="dxa"/>
          </w:tcPr>
          <w:p w:rsidR="00D83EDE" w:rsidRDefault="00D83EDE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</w:p>
        </w:tc>
      </w:tr>
    </w:tbl>
    <w:p w:rsidR="00D83EDE" w:rsidRDefault="00E907AC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D83EDE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D83ED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学期论文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55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D83ED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小组作业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D83ED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课堂报告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</w:t>
            </w:r>
            <w:r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  <w:t>%</w:t>
            </w:r>
          </w:p>
        </w:tc>
      </w:tr>
      <w:tr w:rsidR="00D83EDE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X4</w:t>
            </w:r>
          </w:p>
        </w:tc>
        <w:tc>
          <w:tcPr>
            <w:tcW w:w="1843" w:type="dxa"/>
            <w:shd w:val="clear" w:color="auto" w:fill="auto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课后作业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D83EDE" w:rsidRDefault="00E907AC">
            <w:pPr>
              <w:snapToGrid w:val="0"/>
              <w:jc w:val="center"/>
              <w:rPr>
                <w:rFonts w:ascii="宋体" w:eastAsia="宋体" w:hAnsi="宋体" w:cs="Arial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</w:tr>
    </w:tbl>
    <w:p w:rsidR="00D83EDE" w:rsidRDefault="00D83EDE"/>
    <w:p w:rsidR="00D83EDE" w:rsidRDefault="00E907AC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bookmarkStart w:id="0" w:name="_GoBack"/>
      <w:bookmarkEnd w:id="0"/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31190" cy="38608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1767" cy="386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黑体" w:eastAsia="黑体" w:hAnsi="黑体"/>
          <w:noProof/>
          <w:color w:val="000000"/>
          <w:position w:val="-20"/>
          <w:sz w:val="21"/>
          <w:szCs w:val="21"/>
          <w:lang w:eastAsia="zh-CN"/>
        </w:rPr>
        <w:drawing>
          <wp:inline distT="0" distB="0" distL="0" distR="0">
            <wp:extent cx="511810" cy="263525"/>
            <wp:effectExtent l="0" t="0" r="2540" b="3175"/>
            <wp:docPr id="169334224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342240" name="图片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4048" cy="26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4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3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.</w:t>
      </w:r>
      <w:r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</w:p>
    <w:sectPr w:rsidR="00D83EDE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7AC" w:rsidRDefault="00E907AC">
      <w:r>
        <w:separator/>
      </w:r>
    </w:p>
  </w:endnote>
  <w:endnote w:type="continuationSeparator" w:id="0">
    <w:p w:rsidR="00E907AC" w:rsidRDefault="00E90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 Semilight"/>
    <w:charset w:val="81"/>
    <w:family w:val="modern"/>
    <w:pitch w:val="default"/>
    <w:sig w:usb0="00000000" w:usb1="69D77CFB" w:usb2="00000030" w:usb3="00000000" w:csb0="4008009F" w:csb1="DFD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DE" w:rsidRDefault="00E907AC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D83EDE" w:rsidRDefault="00E907AC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DE" w:rsidRDefault="00E907AC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D15195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D83EDE" w:rsidRDefault="00E907AC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7AC" w:rsidRDefault="00E907AC">
      <w:r>
        <w:separator/>
      </w:r>
    </w:p>
  </w:footnote>
  <w:footnote w:type="continuationSeparator" w:id="0">
    <w:p w:rsidR="00E907AC" w:rsidRDefault="00E90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DE" w:rsidRDefault="00E907AC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EDE" w:rsidRDefault="00E907AC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D83EDE" w:rsidRDefault="00E907AC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D83EDE" w:rsidRDefault="00E907AC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A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144B1"/>
    <w:multiLevelType w:val="singleLevel"/>
    <w:tmpl w:val="230144B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1OTYxZWFjZGMzMTU1OGIzYzI4MGIzMzgzNmU4NDA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0275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190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333D0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3549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0597"/>
    <w:rsid w:val="00660BD8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5253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5D62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273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BB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0459"/>
    <w:rsid w:val="00B527EC"/>
    <w:rsid w:val="00B751A9"/>
    <w:rsid w:val="00B7624C"/>
    <w:rsid w:val="00B767B7"/>
    <w:rsid w:val="00BA5396"/>
    <w:rsid w:val="00BA7E07"/>
    <w:rsid w:val="00BB00B3"/>
    <w:rsid w:val="00BC09B7"/>
    <w:rsid w:val="00BC622E"/>
    <w:rsid w:val="00BE1F18"/>
    <w:rsid w:val="00BE1F39"/>
    <w:rsid w:val="00BE22BC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399C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195"/>
    <w:rsid w:val="00D15EC3"/>
    <w:rsid w:val="00D16835"/>
    <w:rsid w:val="00D20242"/>
    <w:rsid w:val="00D203F9"/>
    <w:rsid w:val="00D237C7"/>
    <w:rsid w:val="00D36D4B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3EDE"/>
    <w:rsid w:val="00D8521A"/>
    <w:rsid w:val="00D8659C"/>
    <w:rsid w:val="00D87174"/>
    <w:rsid w:val="00D87438"/>
    <w:rsid w:val="00D92235"/>
    <w:rsid w:val="00DA48B7"/>
    <w:rsid w:val="00DA7615"/>
    <w:rsid w:val="00DB7433"/>
    <w:rsid w:val="00DB74C6"/>
    <w:rsid w:val="00DC1BDA"/>
    <w:rsid w:val="00DC78C9"/>
    <w:rsid w:val="00DC7AA0"/>
    <w:rsid w:val="00DD0E64"/>
    <w:rsid w:val="00DD3088"/>
    <w:rsid w:val="00DD78B1"/>
    <w:rsid w:val="00DE409D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07AC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16C9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38120B96"/>
    <w:rsid w:val="49DF08B3"/>
    <w:rsid w:val="65310993"/>
    <w:rsid w:val="6E256335"/>
    <w:rsid w:val="700912C5"/>
    <w:rsid w:val="74F62C86"/>
    <w:rsid w:val="79911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B1C541"/>
  <w15:docId w15:val="{7BACAC54-D077-43C5-B93D-06E429B72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55072F-4EA5-493D-814E-29E749BA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896</Characters>
  <Application>Microsoft Office Word</Application>
  <DocSecurity>0</DocSecurity>
  <Lines>7</Lines>
  <Paragraphs>2</Paragraphs>
  <ScaleCrop>false</ScaleCrop>
  <Company>CMT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WJ</cp:lastModifiedBy>
  <cp:revision>42</cp:revision>
  <cp:lastPrinted>2015-03-18T03:45:00Z</cp:lastPrinted>
  <dcterms:created xsi:type="dcterms:W3CDTF">2015-08-27T04:51:00Z</dcterms:created>
  <dcterms:modified xsi:type="dcterms:W3CDTF">2024-04-28T07:28:00Z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AD87347E012943BE80E307C90AA638F0_12</vt:lpwstr>
  </property>
</Properties>
</file>