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《涉外秘书实务》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（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专升本</w:t>
      </w:r>
      <w:bookmarkStart w:id="4" w:name="_GoBack"/>
      <w:bookmarkEnd w:id="4"/>
      <w:r>
        <w:rPr>
          <w:rFonts w:hint="eastAsia" w:ascii="黑体" w:hAnsi="黑体" w:eastAsia="黑体"/>
          <w:bCs/>
          <w:sz w:val="32"/>
          <w:szCs w:val="32"/>
          <w:lang w:eastAsia="zh-CN"/>
        </w:rPr>
        <w:t>）</w:t>
      </w:r>
      <w:r>
        <w:rPr>
          <w:rFonts w:hint="eastAsia" w:ascii="黑体" w:hAnsi="黑体" w:eastAsia="黑体"/>
          <w:bCs/>
          <w:sz w:val="32"/>
          <w:szCs w:val="32"/>
        </w:rPr>
        <w:t>课程教学大纲</w:t>
      </w:r>
    </w:p>
    <w:p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 w:val="0"/>
              <w:jc w:val="left"/>
              <w:rPr>
                <w:rFonts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（中文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涉外秘书实务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（英文）</w:t>
            </w:r>
            <w:r>
              <w:rPr>
                <w:rFonts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Practices for Secretary concerning foreign affairs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>
            <w:pPr>
              <w:widowControl w:val="0"/>
              <w:jc w:val="center"/>
              <w:rPr>
                <w:rFonts w:hint="default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1030082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272" w:type="dxa"/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新闻传播学院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英语专业 三年级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专业选修课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>
            <w:pPr>
              <w:widowControl w:val="0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《涉外秘书实务（第四版）》，张丽琍著，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ISBN：</w:t>
            </w:r>
            <w:r>
              <w:rPr>
                <w:rFonts w:hint="eastAsia"/>
                <w:color w:val="000000"/>
                <w:sz w:val="20"/>
                <w:szCs w:val="20"/>
              </w:rPr>
              <w:t>978756383429，首都经济贸易大学出版社，2022年12月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ind w:left="120" w:leftChars="5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 xml:space="preserve">跨文化交际 </w:t>
            </w:r>
            <w:r>
              <w:t>2020</w:t>
            </w:r>
            <w:r>
              <w:rPr>
                <w:rFonts w:hint="eastAsia"/>
              </w:rPr>
              <w:t>529（2）；中级商务英语2020265（2）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024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涉外秘书实务是涉外秘书工作的重要内容之一。</w:t>
            </w:r>
            <w:r>
              <w:t>该课程</w:t>
            </w:r>
            <w:r>
              <w:rPr>
                <w:rFonts w:hint="eastAsia"/>
              </w:rPr>
              <w:t>依据涉外秘书实务工作的内容和特点，紧扣培养学生涉外实务的综合应用能力和技巧，以涉外秘书实务工作的多样化、综合化实践为指引，结合不同实务类型的</w:t>
            </w:r>
            <w:r>
              <w:t>情境</w:t>
            </w:r>
            <w:r>
              <w:rPr>
                <w:rFonts w:hint="eastAsia"/>
              </w:rPr>
              <w:t>案例，从理论和实训两个方面，系统地学习和训练涉外秘书的日常事务管理、涉外礼仪、文书写作及信息档案管理、会议管理、差旅管理、涉外沟通协调、商务谈判、调查研究等</w:t>
            </w:r>
            <w:r>
              <w:t>方面</w:t>
            </w:r>
            <w:r>
              <w:rPr>
                <w:rFonts w:hint="eastAsia"/>
              </w:rPr>
              <w:t>的实务内容</w:t>
            </w:r>
            <w:r>
              <w:t>。通过该课程的学习，学生可以</w:t>
            </w:r>
            <w:r>
              <w:rPr>
                <w:rFonts w:hint="eastAsia"/>
              </w:rPr>
              <w:t>较为全面而深入地了解和初步掌握</w:t>
            </w:r>
            <w:r>
              <w:t>涉外秘书</w:t>
            </w:r>
            <w:r>
              <w:rPr>
                <w:rFonts w:hint="eastAsia"/>
              </w:rPr>
              <w:t>实务</w:t>
            </w:r>
            <w:r>
              <w:t>工作</w:t>
            </w:r>
            <w:r>
              <w:rPr>
                <w:rFonts w:hint="eastAsia"/>
              </w:rPr>
              <w:t>的特点和要求，以培养其良好的涉外秘书职业素养，</w:t>
            </w:r>
            <w:r>
              <w:t>为将来从事</w:t>
            </w:r>
            <w:r>
              <w:rPr>
                <w:rFonts w:hint="eastAsia"/>
              </w:rPr>
              <w:t>涉外秘书</w:t>
            </w:r>
            <w:r>
              <w:t>工作打下</w:t>
            </w:r>
            <w:r>
              <w:rPr>
                <w:rFonts w:hint="eastAsia"/>
              </w:rPr>
              <w:t>坚实的</w:t>
            </w:r>
            <w:r>
              <w:t>基础</w:t>
            </w:r>
            <w:r>
              <w:rPr>
                <w:rFonts w:hint="eastAsia"/>
              </w:rPr>
              <w:t>。</w:t>
            </w:r>
          </w:p>
          <w:p>
            <w:pPr>
              <w:pStyle w:val="14"/>
              <w:widowControl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90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该课程适合英语专业三年级学生</w:t>
            </w:r>
            <w:r>
              <w:t>学习</w:t>
            </w:r>
            <w:r>
              <w:rPr>
                <w:rFonts w:hint="eastAsia"/>
              </w:rPr>
              <w:t>，要求学生具备一定的涉外商务和跨文化交际的知识。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4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618490</wp:posOffset>
                  </wp:positionH>
                  <wp:positionV relativeFrom="paragraph">
                    <wp:posOffset>40005</wp:posOffset>
                  </wp:positionV>
                  <wp:extent cx="788670" cy="311785"/>
                  <wp:effectExtent l="0" t="0" r="0" b="0"/>
                  <wp:wrapTight wrapText="bothSides">
                    <wp:wrapPolygon>
                      <wp:start x="0" y="0"/>
                      <wp:lineTo x="0" y="19796"/>
                      <wp:lineTo x="20870" y="19796"/>
                      <wp:lineTo x="20870" y="0"/>
                      <wp:lineTo x="0" y="0"/>
                    </wp:wrapPolygon>
                  </wp:wrapTight>
                  <wp:docPr id="1" name="图片 3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3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67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2024.1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9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anchor distT="0" distB="0" distL="0" distR="0" simplePos="0" relativeHeight="251661312" behindDoc="0" locked="0" layoutInCell="1" allowOverlap="1">
                  <wp:simplePos x="0" y="0"/>
                  <wp:positionH relativeFrom="column">
                    <wp:posOffset>774065</wp:posOffset>
                  </wp:positionH>
                  <wp:positionV relativeFrom="paragraph">
                    <wp:posOffset>15875</wp:posOffset>
                  </wp:positionV>
                  <wp:extent cx="640715" cy="400685"/>
                  <wp:effectExtent l="0" t="0" r="6985" b="5715"/>
                  <wp:wrapSquare wrapText="bothSides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715" cy="400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2024.2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831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886460" cy="423545"/>
                  <wp:effectExtent l="0" t="0" r="2540" b="8255"/>
                  <wp:docPr id="2" name="图片 2" descr="c5672d865b5a5295e28726239bd4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5672d865b5a5295e28726239bd402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460" cy="423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2024.2</w:t>
            </w:r>
          </w:p>
        </w:tc>
      </w:tr>
    </w:tbl>
    <w:p>
      <w:pPr>
        <w:spacing w:line="100" w:lineRule="exact"/>
        <w:rPr>
          <w:rFonts w:ascii="Arial" w:hAnsi="Arial" w:eastAsia="黑体"/>
        </w:rPr>
      </w:pPr>
      <w:r>
        <w:br w:type="page"/>
      </w:r>
    </w:p>
    <w:p>
      <w:pPr>
        <w:pStyle w:val="16"/>
        <w:numPr>
          <w:ilvl w:val="0"/>
          <w:numId w:val="1"/>
        </w:numPr>
        <w:tabs>
          <w:tab w:val="right" w:pos="8306"/>
        </w:tabs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课程目标与毕业要求</w:t>
      </w:r>
    </w:p>
    <w:p>
      <w:pPr>
        <w:pStyle w:val="17"/>
        <w:spacing w:before="81" w:after="163"/>
      </w:pPr>
      <w:r>
        <w:rPr>
          <w:rFonts w:hint="eastAsia"/>
        </w:rPr>
        <w:t xml:space="preserve">（一）课程目标 </w:t>
      </w:r>
    </w:p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782"/>
        <w:gridCol w:w="64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206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理解涉外秘书的内涵、职业定位和涉外秘书实务的特点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>
            <w:pPr>
              <w:pStyle w:val="14"/>
            </w:pP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理解涉外秘书实务的主要内容（办公室日常事务管理、涉外礼仪、差旅管理、文书写作与运作管理、档案管理与信息管理以及调查研究、会议管理、沟通协调、商务谈判等）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>
            <w:pPr>
              <w:pStyle w:val="14"/>
              <w:rPr>
                <w:rFonts w:cs="Times New Roman"/>
              </w:rPr>
            </w:pPr>
            <w:r>
              <w:rPr>
                <w:rFonts w:hint="eastAsia"/>
              </w:rPr>
              <w:t>提高涉外秘书实务工作的综合能力，能够有效地开展和完成涉外秘书实务的多项辅助管理工作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>
            <w:pPr>
              <w:pStyle w:val="14"/>
            </w:pP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能够通过各种渠道收集信息辅助决策，并且能够高效整合辅助管理信息资源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6" w:type="dxa"/>
            <w:vAlign w:val="center"/>
          </w:tcPr>
          <w:p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cs="Times New Roman"/>
              </w:rPr>
              <w:t>培养爱岗敬业的职业态度，</w:t>
            </w:r>
            <w:r>
              <w:rPr>
                <w:rFonts w:hint="eastAsia"/>
              </w:rPr>
              <w:t>提高涉外秘书实务工作水平以及独立地分析和解决问题的能力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>
            <w:pPr>
              <w:pStyle w:val="14"/>
            </w:pP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6</w:t>
            </w:r>
          </w:p>
        </w:tc>
        <w:tc>
          <w:tcPr>
            <w:tcW w:w="6306" w:type="dxa"/>
            <w:vAlign w:val="center"/>
          </w:tcPr>
          <w:p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培养团队协作精神，提高</w:t>
            </w:r>
            <w:r>
              <w:rPr>
                <w:rFonts w:hint="eastAsia"/>
                <w:sz w:val="20"/>
                <w:szCs w:val="20"/>
              </w:rPr>
              <w:t>涉外秘书实务工作的</w:t>
            </w:r>
            <w:r>
              <w:rPr>
                <w:rFonts w:hint="eastAsia"/>
              </w:rPr>
              <w:t>跨文化沟通与协调能力</w:t>
            </w:r>
          </w:p>
        </w:tc>
      </w:tr>
    </w:tbl>
    <w:p>
      <w:pPr>
        <w:pStyle w:val="17"/>
        <w:spacing w:before="163" w:beforeLines="50" w:after="163"/>
      </w:pPr>
      <w:r>
        <w:rPr>
          <w:rFonts w:hint="eastAsia"/>
        </w:rPr>
        <w:t>（二）课程支撑的毕业要求</w:t>
      </w:r>
    </w:p>
    <w:tbl>
      <w:tblPr>
        <w:tblStyle w:val="8"/>
        <w:tblW w:w="860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7" w:type="dxa"/>
          </w:tcPr>
          <w:p>
            <w:pPr>
              <w:widowControl w:val="0"/>
              <w:tabs>
                <w:tab w:val="left" w:pos="4200"/>
              </w:tabs>
              <w:jc w:val="both"/>
              <w:rPr>
                <w:b/>
                <w:sz w:val="21"/>
                <w:szCs w:val="21"/>
              </w:rPr>
            </w:pPr>
          </w:p>
          <w:p>
            <w:pPr>
              <w:widowControl w:val="0"/>
              <w:tabs>
                <w:tab w:val="left" w:pos="4200"/>
              </w:tabs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LO1品德修养：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拥护中国共产党的领导，坚定理想信念，自觉涵养和积极弘扬社会主义核心价值观，增强政治认同、厚植家国情怀、遵守法律法规、传承雷锋精神，践行“感恩、回报、爱心、责任”八字校训，积极服务他人、服务社会、诚信尽责、爱岗敬业。</w:t>
            </w:r>
          </w:p>
          <w:p>
            <w:pPr>
              <w:pStyle w:val="14"/>
              <w:widowControl w:val="0"/>
            </w:pPr>
            <w:r>
              <w:rPr>
                <w:rFonts w:hint="eastAsia"/>
              </w:rPr>
              <w:t>⑤爱岗敬业，热爱所学专业，勤学多练，锤炼技能。熟悉本专业相关的法律法规，在实习实践中自觉遵守职业规范，具备职业道德操守。</w:t>
            </w:r>
          </w:p>
          <w:p>
            <w:pPr>
              <w:pStyle w:val="14"/>
              <w:widowControl w:val="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7" w:type="dxa"/>
          </w:tcPr>
          <w:p>
            <w:pPr>
              <w:widowControl w:val="0"/>
              <w:tabs>
                <w:tab w:val="left" w:pos="4200"/>
              </w:tabs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LO2专业能力：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具有人文科学素养，具备从事涉外秘书工作的理论知识、实践能力。</w:t>
            </w:r>
          </w:p>
          <w:p>
            <w:pPr>
              <w:widowControl w:val="0"/>
              <w:tabs>
                <w:tab w:val="left" w:pos="4200"/>
              </w:tabs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③了解中西文化差异和跨文化理论知识，具备良好的跨文化交际能力。</w:t>
            </w:r>
          </w:p>
          <w:p>
            <w:pPr>
              <w:widowControl w:val="0"/>
              <w:tabs>
                <w:tab w:val="left" w:pos="4200"/>
              </w:tabs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7" w:type="dxa"/>
          </w:tcPr>
          <w:p>
            <w:pPr>
              <w:widowControl w:val="0"/>
              <w:tabs>
                <w:tab w:val="left" w:pos="4200"/>
              </w:tabs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L</w:t>
            </w:r>
            <w:r>
              <w:rPr>
                <w:b/>
                <w:sz w:val="21"/>
                <w:szCs w:val="21"/>
              </w:rPr>
              <w:t>06协同创新：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同群体保持良好的合作关系，做集体中的积极成员，善于自我管理和团队管理；善于从多个维度思考问题，利用自己的知识与实践来提出新设想。</w:t>
            </w:r>
          </w:p>
          <w:p>
            <w:pPr>
              <w:widowControl w:val="0"/>
              <w:tabs>
                <w:tab w:val="left" w:pos="4200"/>
              </w:tabs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①在集体活动中能主动担任自己的角色，与其他成员密切合作，善于自我管理和团队管理，共同完成任务。</w:t>
            </w:r>
          </w:p>
          <w:p>
            <w:pPr>
              <w:widowControl w:val="0"/>
              <w:tabs>
                <w:tab w:val="left" w:pos="4200"/>
              </w:tabs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7" w:type="dxa"/>
          </w:tcPr>
          <w:p>
            <w:pPr>
              <w:widowControl w:val="0"/>
              <w:tabs>
                <w:tab w:val="left" w:pos="4200"/>
              </w:tabs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LO7信息应用：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具备一定的信息素养，并能在工作中应用信息技术和工具解决问题。</w:t>
            </w:r>
          </w:p>
          <w:p>
            <w:pPr>
              <w:widowControl w:val="0"/>
              <w:tabs>
                <w:tab w:val="left" w:pos="4200"/>
              </w:tabs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②能够使用适合的工具来搜集信息，并对信息加以分析、鉴别、判断与整合。</w:t>
            </w:r>
          </w:p>
          <w:p>
            <w:pPr>
              <w:widowControl w:val="0"/>
              <w:tabs>
                <w:tab w:val="left" w:pos="4200"/>
              </w:tabs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>
      <w:pPr>
        <w:pStyle w:val="17"/>
        <w:spacing w:before="163" w:beforeLines="50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80"/>
        <w:gridCol w:w="797"/>
        <w:gridCol w:w="797"/>
        <w:gridCol w:w="4753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94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94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763" w:type="dxa"/>
            <w:tcBorders>
              <w:top w:val="single" w:color="auto" w:sz="12" w:space="0"/>
            </w:tcBorders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4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</w:pPr>
            <w:r>
              <w:t>L</w:t>
            </w:r>
            <w:r>
              <w:rPr>
                <w:rFonts w:hint="eastAsia"/>
              </w:rPr>
              <w:t>0</w:t>
            </w:r>
            <w:r>
              <w:t>1</w:t>
            </w:r>
          </w:p>
        </w:tc>
        <w:tc>
          <w:tcPr>
            <w:tcW w:w="79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⑤</w:t>
            </w:r>
          </w:p>
        </w:tc>
        <w:tc>
          <w:tcPr>
            <w:tcW w:w="794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M</w:t>
            </w:r>
          </w:p>
        </w:tc>
        <w:tc>
          <w:tcPr>
            <w:tcW w:w="4763" w:type="dxa"/>
            <w:vAlign w:val="center"/>
          </w:tcPr>
          <w:p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1.理解涉外秘书的内涵、职业定位和涉外秘书实务的特点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5</w:t>
            </w:r>
            <w: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14"/>
            </w:pPr>
          </w:p>
        </w:tc>
        <w:tc>
          <w:tcPr>
            <w:tcW w:w="794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4"/>
            </w:pPr>
          </w:p>
        </w:tc>
        <w:tc>
          <w:tcPr>
            <w:tcW w:w="4763" w:type="dxa"/>
            <w:vAlign w:val="center"/>
          </w:tcPr>
          <w:p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cs="Times New Roman"/>
              </w:rPr>
              <w:t>5.培养爱岗敬业的职业态度，</w:t>
            </w:r>
            <w:r>
              <w:rPr>
                <w:rFonts w:hint="eastAsia"/>
              </w:rPr>
              <w:t>提高涉外秘书实务工作水平以及独立地分析和解决问题的能力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5</w:t>
            </w:r>
            <w: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</w:pPr>
            <w:r>
              <w:t>L</w:t>
            </w:r>
            <w:r>
              <w:rPr>
                <w:rFonts w:hint="eastAsia"/>
              </w:rPr>
              <w:t>0</w:t>
            </w:r>
            <w:r>
              <w:t>2</w:t>
            </w:r>
          </w:p>
        </w:tc>
        <w:tc>
          <w:tcPr>
            <w:tcW w:w="79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pStyle w:val="14"/>
              <w:rPr>
                <w:bCs/>
              </w:rPr>
            </w:pPr>
            <w:r>
              <w:rPr>
                <w:rFonts w:hint="eastAsia"/>
              </w:rPr>
              <w:t>③</w:t>
            </w:r>
          </w:p>
        </w:tc>
        <w:tc>
          <w:tcPr>
            <w:tcW w:w="794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4"/>
            </w:pPr>
            <w:r>
              <w:t>H</w:t>
            </w:r>
          </w:p>
        </w:tc>
        <w:tc>
          <w:tcPr>
            <w:tcW w:w="4763" w:type="dxa"/>
            <w:vAlign w:val="center"/>
          </w:tcPr>
          <w:p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2.理解涉外秘书实务的主要内容（办公室日常事务管理、涉外礼仪、差旅管理、文书写作与运作管理、档案管理与信息管理以及调查研究、会议管理、沟通协调、商务谈判等）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5</w:t>
            </w:r>
            <w: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14"/>
            </w:pPr>
          </w:p>
        </w:tc>
        <w:tc>
          <w:tcPr>
            <w:tcW w:w="794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4"/>
            </w:pPr>
          </w:p>
        </w:tc>
        <w:tc>
          <w:tcPr>
            <w:tcW w:w="4763" w:type="dxa"/>
            <w:vAlign w:val="center"/>
          </w:tcPr>
          <w:p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3.提高涉外秘书实务工作的综合能力，能够有效地开展和完成涉外秘书实务的多项辅助管理工作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5</w:t>
            </w:r>
            <w: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pStyle w:val="14"/>
            </w:pPr>
            <w:r>
              <w:rPr>
                <w:rFonts w:hint="eastAsia"/>
              </w:rPr>
              <w:t>L</w:t>
            </w:r>
            <w:r>
              <w:t>06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>
            <w:pPr>
              <w:pStyle w:val="14"/>
              <w:numPr>
                <w:ilvl w:val="0"/>
                <w:numId w:val="2"/>
              </w:numPr>
            </w:pP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M</w:t>
            </w:r>
          </w:p>
        </w:tc>
        <w:tc>
          <w:tcPr>
            <w:tcW w:w="4763" w:type="dxa"/>
            <w:vAlign w:val="center"/>
          </w:tcPr>
          <w:p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6.培养团队协作精神，提高</w:t>
            </w:r>
            <w:r>
              <w:rPr>
                <w:rFonts w:hint="eastAsia"/>
                <w:sz w:val="20"/>
                <w:szCs w:val="20"/>
              </w:rPr>
              <w:t>涉外秘书实务工作的</w:t>
            </w:r>
            <w:r>
              <w:rPr>
                <w:rFonts w:hint="eastAsia"/>
              </w:rPr>
              <w:t>跨文化沟通与协调能力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10</w:t>
            </w:r>
            <w: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pStyle w:val="14"/>
              <w:rPr>
                <w:b/>
              </w:rPr>
            </w:pPr>
            <w:r>
              <w:rPr>
                <w:rFonts w:hint="eastAsia"/>
              </w:rPr>
              <w:t>L</w:t>
            </w:r>
            <w:r>
              <w:t>07</w:t>
            </w:r>
          </w:p>
        </w:tc>
        <w:tc>
          <w:tcPr>
            <w:tcW w:w="794" w:type="dxa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pStyle w:val="14"/>
              <w:numPr>
                <w:ilvl w:val="0"/>
                <w:numId w:val="2"/>
              </w:numPr>
            </w:pPr>
          </w:p>
        </w:tc>
        <w:tc>
          <w:tcPr>
            <w:tcW w:w="794" w:type="dxa"/>
            <w:tcBorders>
              <w:bottom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M</w:t>
            </w:r>
          </w:p>
        </w:tc>
        <w:tc>
          <w:tcPr>
            <w:tcW w:w="4763" w:type="dxa"/>
            <w:tcBorders>
              <w:bottom w:val="single" w:color="auto" w:sz="12" w:space="0"/>
            </w:tcBorders>
            <w:vAlign w:val="center"/>
          </w:tcPr>
          <w:p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4.能够通过各种渠道收集信息辅助决策，并且能够高效整合管理信息资源</w:t>
            </w:r>
          </w:p>
        </w:tc>
        <w:tc>
          <w:tcPr>
            <w:tcW w:w="1348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10</w:t>
            </w:r>
            <w:r>
              <w:t>0%</w:t>
            </w:r>
          </w:p>
        </w:tc>
      </w:tr>
    </w:tbl>
    <w:p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>
      <w:pPr>
        <w:pStyle w:val="17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widowControl w:val="0"/>
              <w:adjustRightInd w:val="0"/>
              <w:snapToGrid w:val="0"/>
              <w:spacing w:line="360" w:lineRule="auto"/>
              <w:ind w:firstLine="392" w:firstLineChars="196"/>
              <w:jc w:val="both"/>
              <w:rPr>
                <w:color w:val="000000"/>
                <w:sz w:val="20"/>
                <w:szCs w:val="20"/>
              </w:rPr>
            </w:pPr>
            <w:bookmarkStart w:id="0" w:name="OLE_LINK5"/>
            <w:bookmarkStart w:id="1" w:name="OLE_LINK6"/>
            <w:r>
              <w:rPr>
                <w:rFonts w:hint="eastAsia"/>
                <w:color w:val="000000"/>
                <w:sz w:val="20"/>
                <w:szCs w:val="20"/>
              </w:rPr>
              <w:t>（一）单元：涉外秘书实务概论（2课时）</w:t>
            </w:r>
          </w:p>
          <w:p>
            <w:pPr>
              <w:widowControl w:val="0"/>
              <w:adjustRightInd w:val="0"/>
              <w:snapToGrid w:val="0"/>
              <w:spacing w:line="360" w:lineRule="auto"/>
              <w:ind w:firstLine="392" w:firstLineChars="196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知识点：了解涉外秘书的内涵及其职业定位，熟悉涉外秘书的工作环境，理解并掌握涉外秘书实务的特点。了解涉外秘书实务课程的概况（课程地位、性质和特点）、主要内容（涉外礼仪、办公室日常事务管理、涉外沟通协调、会议管理、差旅管理、文书写作及信息档案管理、商务谈判、调查研究）和学习目的、方法要求和考核方式。</w:t>
            </w:r>
          </w:p>
          <w:p>
            <w:pPr>
              <w:widowControl w:val="0"/>
              <w:adjustRightInd w:val="0"/>
              <w:snapToGrid w:val="0"/>
              <w:spacing w:line="360" w:lineRule="auto"/>
              <w:ind w:firstLine="392" w:firstLineChars="196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教学重点：涉外秘书实务的特点；教学难点：涉外秘书的职业定位。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widowControl w:val="0"/>
              <w:adjustRightInd w:val="0"/>
              <w:snapToGrid w:val="0"/>
              <w:spacing w:line="360" w:lineRule="auto"/>
              <w:ind w:firstLine="392" w:firstLineChars="196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（二）单元：办公室日常事务管理（4课时）</w:t>
            </w:r>
          </w:p>
          <w:p>
            <w:pPr>
              <w:widowControl w:val="0"/>
              <w:adjustRightInd w:val="0"/>
              <w:snapToGrid w:val="0"/>
              <w:spacing w:line="360" w:lineRule="auto"/>
              <w:ind w:firstLine="392" w:firstLineChars="196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知识点：了解电话事务、收发传真、邮件处理、时间管理、名片管理、印章管理等基本要求和常见管理技巧（包括拨打电话和接听电话；发送和接收传真程序；邮件接收、寄发和处理，电子邮件的处理；时间管理的方法和注意事项；名片管理；印章使用、停用和销毁），理解和掌握管理这些日常事务的不同技巧。</w:t>
            </w:r>
          </w:p>
          <w:p>
            <w:pPr>
              <w:pStyle w:val="14"/>
              <w:widowControl w:val="0"/>
              <w:rPr>
                <w:rFonts w:ascii="仿宋" w:hAnsi="仿宋" w:eastAsia="仿宋" w:cs="仿宋"/>
              </w:rPr>
            </w:pPr>
            <w:r>
              <w:rPr>
                <w:rFonts w:hint="eastAsia"/>
              </w:rPr>
              <w:t>教学重点：电话事务等常见管理技巧；教学难点：时间管理的方法和注意事项。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8296" w:type="dxa"/>
          </w:tcPr>
          <w:p>
            <w:pPr>
              <w:widowControl w:val="0"/>
              <w:adjustRightInd w:val="0"/>
              <w:snapToGrid w:val="0"/>
              <w:spacing w:line="360" w:lineRule="auto"/>
              <w:ind w:firstLine="392" w:firstLineChars="196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（三）单元：涉外秘书礼仪（4课时）</w:t>
            </w:r>
          </w:p>
          <w:p>
            <w:pPr>
              <w:widowControl w:val="0"/>
              <w:adjustRightInd w:val="0"/>
              <w:snapToGrid w:val="0"/>
              <w:spacing w:line="360" w:lineRule="auto"/>
              <w:ind w:firstLine="392" w:firstLineChars="196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知识点：了解涉外秘书礼仪的概况：内涵、基本原则和基本要求（仪容礼仪、服饰礼仪、体态礼仪和语言谈吐礼仪），熟悉涉外秘书礼仪的常见类型（日常交往礼仪、接待礼仪、宴请礼仪和国际商务礼俗），掌握这些常见类型的基本原则或要领，并能在特定礼仪环境下加以灵活运用。</w:t>
            </w:r>
          </w:p>
          <w:p>
            <w:pPr>
              <w:pStyle w:val="14"/>
              <w:widowControl w:val="0"/>
            </w:pPr>
            <w:r>
              <w:rPr>
                <w:rFonts w:hint="eastAsia"/>
              </w:rPr>
              <w:t>教学重点：涉外秘书礼仪的常见类型；教学难点：涉外秘书礼仪的常见类的基本原则或要领。</w:t>
            </w:r>
          </w:p>
          <w:p>
            <w:pPr>
              <w:pStyle w:val="14"/>
              <w:widowControl w:val="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widowControl w:val="0"/>
              <w:adjustRightInd w:val="0"/>
              <w:snapToGrid w:val="0"/>
              <w:spacing w:line="360" w:lineRule="auto"/>
              <w:ind w:firstLine="392" w:firstLineChars="196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（四）单元：公务差旅管理（4课时）</w:t>
            </w:r>
          </w:p>
          <w:p>
            <w:pPr>
              <w:widowControl w:val="0"/>
              <w:adjustRightInd w:val="0"/>
              <w:snapToGrid w:val="0"/>
              <w:spacing w:line="360" w:lineRule="auto"/>
              <w:ind w:firstLine="392" w:firstLineChars="196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知识点：了解国内差旅活动的准备工作内容（旅行计划、交通方式、制定约会计划、文件准备、用品和行李、选择旅行社）和国外差旅活动的准备工作内容（旅行计划、办理护照和签证、票务、预定旅馆、差旅费、出入境手续和办理托运）；了解旅行期间涉外秘书工作和旅行结束后的涉外秘书工作。理解并掌握国内外差旅活动中的注意事项。</w:t>
            </w:r>
          </w:p>
          <w:p>
            <w:pPr>
              <w:pStyle w:val="14"/>
              <w:widowControl w:val="0"/>
            </w:pPr>
            <w:r>
              <w:rPr>
                <w:rFonts w:hint="eastAsia"/>
              </w:rPr>
              <w:t>教学重点：国内外差旅活动的准备工作内容；教学难点：旅行社的服务作用。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widowControl w:val="0"/>
              <w:adjustRightInd w:val="0"/>
              <w:snapToGrid w:val="0"/>
              <w:spacing w:line="360" w:lineRule="auto"/>
              <w:ind w:firstLine="392" w:firstLineChars="196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（五）单元：文书写作与运作管理（4课时）</w:t>
            </w:r>
          </w:p>
          <w:p>
            <w:pPr>
              <w:widowControl w:val="0"/>
              <w:adjustRightInd w:val="0"/>
              <w:snapToGrid w:val="0"/>
              <w:spacing w:line="360" w:lineRule="auto"/>
              <w:ind w:firstLine="392" w:firstLineChars="196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知识点：了解商务英语信函的特点及写作原则，掌握商务英语信函的构成和常用格式；掌握不同种类的商务英语信函的写作；了解中文商务信函的组成和格式，掌握不同种类的中文商务信函的写作；了解内部文书的类型和写作格式，掌握并能撰写不同类型的内部文书（报告等）；熟悉商务文书办理程序（收文和发文）。</w:t>
            </w:r>
          </w:p>
          <w:p>
            <w:pPr>
              <w:widowControl w:val="0"/>
              <w:adjustRightInd w:val="0"/>
              <w:snapToGrid w:val="0"/>
              <w:spacing w:line="360" w:lineRule="auto"/>
              <w:ind w:firstLine="392" w:firstLineChars="196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教学重点：掌握商务英语信函的构成和常用格式。教学难点：掌握不同种类的中文商务信函的写作。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widowControl w:val="0"/>
              <w:adjustRightInd w:val="0"/>
              <w:snapToGrid w:val="0"/>
              <w:spacing w:line="360" w:lineRule="auto"/>
              <w:ind w:firstLine="392" w:firstLineChars="196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（六）单元：档案管理、信息工作和调研工作（2课时）</w:t>
            </w:r>
          </w:p>
          <w:p>
            <w:pPr>
              <w:widowControl w:val="0"/>
              <w:adjustRightInd w:val="0"/>
              <w:snapToGrid w:val="0"/>
              <w:spacing w:line="360" w:lineRule="auto"/>
              <w:ind w:firstLine="392" w:firstLineChars="196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知识点：了解档案管理内容，理解档案工作的原则、程序步骤，掌握档案管理工作的要求和注意事项；电子文档管理的标准、规范和要求；了解信息工作的内容和基本程序（获取、加工、传递、存储）；了解并掌握涉外秘书保密工作的概况（保密工作的内容和基本要求）；了解调查研究的概况（对内容、意义、特点和方法）。</w:t>
            </w:r>
          </w:p>
          <w:p>
            <w:pPr>
              <w:widowControl w:val="0"/>
              <w:adjustRightInd w:val="0"/>
              <w:snapToGrid w:val="0"/>
              <w:spacing w:line="360" w:lineRule="auto"/>
              <w:ind w:firstLine="392" w:firstLineChars="196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教学重点：档案工作的原则、程序步骤。教学难点：电子文档管理的标准、规范和要求。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widowControl w:val="0"/>
              <w:adjustRightInd w:val="0"/>
              <w:snapToGrid w:val="0"/>
              <w:spacing w:line="360" w:lineRule="auto"/>
              <w:ind w:firstLine="392" w:firstLineChars="196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（七）单元：会议管理（4课时）</w:t>
            </w:r>
          </w:p>
          <w:p>
            <w:pPr>
              <w:widowControl w:val="0"/>
              <w:adjustRightInd w:val="0"/>
              <w:snapToGrid w:val="0"/>
              <w:spacing w:line="360" w:lineRule="auto"/>
              <w:ind w:firstLine="392" w:firstLineChars="196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知识点：了解会议管理工作的概况（会议内涵、常见类型、会议成本）和流程（会议前准备、会中工作和会后工作）及其主要内容，理解并掌握会议准备的基本程序（筹备方案、时间安排和会议地点、文件资料、会场布置、物品设备、食宿交通、突发事件、经费预算等），会中工作（会前检查、签到登记、会议记录、后勤服务工作、会议信息和通讯工作）和会后工作（人员返程、经费结算、会场清理、文档整理、会议总结、评估和反馈）。</w:t>
            </w:r>
          </w:p>
          <w:p>
            <w:pPr>
              <w:widowControl w:val="0"/>
              <w:adjustRightInd w:val="0"/>
              <w:snapToGrid w:val="0"/>
              <w:spacing w:line="360" w:lineRule="auto"/>
              <w:ind w:firstLine="392" w:firstLineChars="196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教学重点：理解并掌握会议准备的基本程序及其主要内容。教学难点：筹备方案、会议记录和会议总结的撰写。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widowControl w:val="0"/>
              <w:adjustRightInd w:val="0"/>
              <w:snapToGrid w:val="0"/>
              <w:spacing w:line="360" w:lineRule="auto"/>
              <w:ind w:firstLine="392" w:firstLineChars="196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（八）单元：沟通与协调（4课时）</w:t>
            </w:r>
          </w:p>
          <w:p>
            <w:pPr>
              <w:widowControl w:val="0"/>
              <w:adjustRightInd w:val="0"/>
              <w:snapToGrid w:val="0"/>
              <w:spacing w:line="360" w:lineRule="auto"/>
              <w:ind w:firstLine="392" w:firstLineChars="196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知识点：了解涉外秘书沟通协调工作概况（内涵、种类、内容、地位）；理解并掌握涉外秘书沟通协调的特点、障碍及其对策（常见原则、方法、程序和艺术）。</w:t>
            </w:r>
          </w:p>
          <w:p>
            <w:pPr>
              <w:widowControl w:val="0"/>
              <w:adjustRightInd w:val="0"/>
              <w:snapToGrid w:val="0"/>
              <w:spacing w:line="360" w:lineRule="auto"/>
              <w:ind w:firstLine="392" w:firstLineChars="196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教学重点：涉外秘书沟通协调的特点、障碍及其对策。教学难点：涉外秘书沟通协调工作的原则和艺术。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widowControl w:val="0"/>
              <w:adjustRightInd w:val="0"/>
              <w:snapToGrid w:val="0"/>
              <w:spacing w:line="360" w:lineRule="auto"/>
              <w:ind w:firstLine="392" w:firstLineChars="196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（九）单元：涉外秘书与商务谈判（4课时）</w:t>
            </w:r>
          </w:p>
          <w:p>
            <w:pPr>
              <w:widowControl w:val="0"/>
              <w:adjustRightInd w:val="0"/>
              <w:snapToGrid w:val="0"/>
              <w:spacing w:line="360" w:lineRule="auto"/>
              <w:ind w:firstLine="392" w:firstLineChars="196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知识点：了解商务谈判的概况（内容、特点、类型、环境、小组构成、程序、策略和技巧）；理解并掌握涉外秘书在商务谈判中的工作（谈判前准备、谈判中的工作、谈判后的服务）。</w:t>
            </w:r>
          </w:p>
          <w:p>
            <w:pPr>
              <w:widowControl w:val="0"/>
              <w:adjustRightInd w:val="0"/>
              <w:snapToGrid w:val="0"/>
              <w:spacing w:line="360" w:lineRule="auto"/>
              <w:ind w:firstLine="392" w:firstLineChars="196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教学重点：涉外秘书在商务谈判中的工作。教学难点：谈判前的准备工作。</w:t>
            </w:r>
          </w:p>
        </w:tc>
      </w:tr>
      <w:bookmarkEnd w:id="0"/>
      <w:bookmarkEnd w:id="1"/>
    </w:tbl>
    <w:p>
      <w:pPr>
        <w:pStyle w:val="17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Style w:val="7"/>
        <w:tblW w:w="503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5025"/>
        <w:gridCol w:w="576"/>
        <w:gridCol w:w="589"/>
        <w:gridCol w:w="578"/>
        <w:gridCol w:w="596"/>
        <w:gridCol w:w="535"/>
        <w:gridCol w:w="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94" w:hRule="atLeast"/>
          <w:jc w:val="center"/>
        </w:trPr>
        <w:tc>
          <w:tcPr>
            <w:tcW w:w="5042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>
            <w:pPr>
              <w:pStyle w:val="13"/>
              <w:ind w:firstLine="489"/>
              <w:rPr>
                <w:szCs w:val="16"/>
              </w:rPr>
            </w:pPr>
            <w:r>
              <w:rPr>
                <w:rFonts w:hint="eastAsia"/>
                <w:szCs w:val="16"/>
              </w:rPr>
              <w:t xml:space="preserve">                        课程目标</w:t>
            </w:r>
          </w:p>
          <w:p>
            <w:pPr>
              <w:pStyle w:val="13"/>
              <w:ind w:right="210"/>
              <w:jc w:val="left"/>
              <w:rPr>
                <w:szCs w:val="16"/>
              </w:rPr>
            </w:pPr>
          </w:p>
          <w:p>
            <w:pPr>
              <w:pStyle w:val="13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573" w:type="dxa"/>
            <w:tcBorders>
              <w:top w:val="single" w:color="auto" w:sz="12" w:space="0"/>
            </w:tcBorders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color="auto" w:sz="12" w:space="0"/>
            </w:tcBorders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575" w:type="dxa"/>
            <w:tcBorders>
              <w:top w:val="single" w:color="auto" w:sz="12" w:space="0"/>
            </w:tcBorders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</w:p>
        </w:tc>
        <w:tc>
          <w:tcPr>
            <w:tcW w:w="593" w:type="dxa"/>
            <w:tcBorders>
              <w:top w:val="single" w:color="auto" w:sz="12" w:space="0"/>
            </w:tcBorders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  <w:tc>
          <w:tcPr>
            <w:tcW w:w="532" w:type="dxa"/>
            <w:tcBorders>
              <w:top w:val="single" w:color="auto" w:sz="12" w:space="0"/>
            </w:tcBorders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5</w:t>
            </w:r>
          </w:p>
        </w:tc>
        <w:tc>
          <w:tcPr>
            <w:tcW w:w="633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6" w:hRule="atLeast"/>
          <w:jc w:val="center"/>
        </w:trPr>
        <w:tc>
          <w:tcPr>
            <w:tcW w:w="5042" w:type="dxa"/>
            <w:tcBorders>
              <w:left w:val="single" w:color="auto" w:sz="12" w:space="0"/>
            </w:tcBorders>
          </w:tcPr>
          <w:p>
            <w:pPr>
              <w:pStyle w:val="14"/>
            </w:pPr>
            <w:r>
              <w:rPr>
                <w:rFonts w:hint="eastAsia"/>
              </w:rPr>
              <w:t>第一单元：涉外秘书实务概论</w:t>
            </w:r>
          </w:p>
        </w:tc>
        <w:tc>
          <w:tcPr>
            <w:tcW w:w="573" w:type="dxa"/>
            <w:vAlign w:val="center"/>
          </w:tcPr>
          <w:p>
            <w:pPr>
              <w:pStyle w:val="14"/>
            </w:pPr>
            <w:r>
              <w:t>√</w:t>
            </w:r>
          </w:p>
        </w:tc>
        <w:tc>
          <w:tcPr>
            <w:tcW w:w="586" w:type="dxa"/>
            <w:vAlign w:val="center"/>
          </w:tcPr>
          <w:p>
            <w:pPr>
              <w:pStyle w:val="14"/>
            </w:pPr>
          </w:p>
        </w:tc>
        <w:tc>
          <w:tcPr>
            <w:tcW w:w="575" w:type="dxa"/>
            <w:vAlign w:val="center"/>
          </w:tcPr>
          <w:p>
            <w:pPr>
              <w:pStyle w:val="14"/>
            </w:pPr>
          </w:p>
        </w:tc>
        <w:tc>
          <w:tcPr>
            <w:tcW w:w="593" w:type="dxa"/>
            <w:vAlign w:val="center"/>
          </w:tcPr>
          <w:p>
            <w:pPr>
              <w:pStyle w:val="14"/>
            </w:pPr>
          </w:p>
        </w:tc>
        <w:tc>
          <w:tcPr>
            <w:tcW w:w="532" w:type="dxa"/>
            <w:vAlign w:val="center"/>
          </w:tcPr>
          <w:p>
            <w:pPr>
              <w:pStyle w:val="14"/>
            </w:pPr>
          </w:p>
        </w:tc>
        <w:tc>
          <w:tcPr>
            <w:tcW w:w="633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76" w:hRule="atLeast"/>
          <w:jc w:val="center"/>
        </w:trPr>
        <w:tc>
          <w:tcPr>
            <w:tcW w:w="5042" w:type="dxa"/>
            <w:tcBorders>
              <w:left w:val="single" w:color="auto" w:sz="12" w:space="0"/>
            </w:tcBorders>
          </w:tcPr>
          <w:p>
            <w:pPr>
              <w:pStyle w:val="14"/>
              <w:numPr>
                <w:ilvl w:val="0"/>
                <w:numId w:val="3"/>
              </w:numPr>
            </w:pPr>
            <w:r>
              <w:rPr>
                <w:rFonts w:hint="eastAsia"/>
              </w:rPr>
              <w:t>涉外秘书的职业定位</w:t>
            </w:r>
          </w:p>
        </w:tc>
        <w:tc>
          <w:tcPr>
            <w:tcW w:w="573" w:type="dxa"/>
            <w:vAlign w:val="center"/>
          </w:tcPr>
          <w:p>
            <w:pPr>
              <w:pStyle w:val="14"/>
            </w:pPr>
            <w:r>
              <w:t>√</w:t>
            </w:r>
          </w:p>
        </w:tc>
        <w:tc>
          <w:tcPr>
            <w:tcW w:w="586" w:type="dxa"/>
            <w:vAlign w:val="center"/>
          </w:tcPr>
          <w:p>
            <w:pPr>
              <w:pStyle w:val="14"/>
            </w:pPr>
          </w:p>
        </w:tc>
        <w:tc>
          <w:tcPr>
            <w:tcW w:w="575" w:type="dxa"/>
            <w:vAlign w:val="center"/>
          </w:tcPr>
          <w:p>
            <w:pPr>
              <w:pStyle w:val="14"/>
            </w:pPr>
          </w:p>
        </w:tc>
        <w:tc>
          <w:tcPr>
            <w:tcW w:w="593" w:type="dxa"/>
            <w:vAlign w:val="center"/>
          </w:tcPr>
          <w:p>
            <w:pPr>
              <w:pStyle w:val="14"/>
            </w:pPr>
          </w:p>
        </w:tc>
        <w:tc>
          <w:tcPr>
            <w:tcW w:w="532" w:type="dxa"/>
            <w:vAlign w:val="center"/>
          </w:tcPr>
          <w:p>
            <w:pPr>
              <w:pStyle w:val="14"/>
            </w:pPr>
          </w:p>
        </w:tc>
        <w:tc>
          <w:tcPr>
            <w:tcW w:w="633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14" w:hRule="atLeast"/>
          <w:jc w:val="center"/>
        </w:trPr>
        <w:tc>
          <w:tcPr>
            <w:tcW w:w="5042" w:type="dxa"/>
            <w:tcBorders>
              <w:left w:val="single" w:color="auto" w:sz="12" w:space="0"/>
            </w:tcBorders>
          </w:tcPr>
          <w:p>
            <w:pPr>
              <w:pStyle w:val="14"/>
            </w:pPr>
            <w:r>
              <w:rPr>
                <w:rFonts w:hint="eastAsia"/>
              </w:rPr>
              <w:t>2、涉外秘书实务的特点</w:t>
            </w:r>
          </w:p>
        </w:tc>
        <w:tc>
          <w:tcPr>
            <w:tcW w:w="573" w:type="dxa"/>
            <w:vAlign w:val="center"/>
          </w:tcPr>
          <w:p>
            <w:pPr>
              <w:pStyle w:val="14"/>
            </w:pPr>
            <w:r>
              <w:t>√</w:t>
            </w:r>
          </w:p>
        </w:tc>
        <w:tc>
          <w:tcPr>
            <w:tcW w:w="586" w:type="dxa"/>
            <w:vAlign w:val="center"/>
          </w:tcPr>
          <w:p>
            <w:pPr>
              <w:pStyle w:val="14"/>
            </w:pPr>
          </w:p>
        </w:tc>
        <w:tc>
          <w:tcPr>
            <w:tcW w:w="575" w:type="dxa"/>
            <w:vAlign w:val="center"/>
          </w:tcPr>
          <w:p>
            <w:pPr>
              <w:pStyle w:val="14"/>
            </w:pPr>
          </w:p>
        </w:tc>
        <w:tc>
          <w:tcPr>
            <w:tcW w:w="593" w:type="dxa"/>
            <w:vAlign w:val="center"/>
          </w:tcPr>
          <w:p>
            <w:pPr>
              <w:pStyle w:val="14"/>
            </w:pPr>
          </w:p>
        </w:tc>
        <w:tc>
          <w:tcPr>
            <w:tcW w:w="532" w:type="dxa"/>
            <w:vAlign w:val="center"/>
          </w:tcPr>
          <w:p>
            <w:pPr>
              <w:pStyle w:val="14"/>
            </w:pPr>
          </w:p>
        </w:tc>
        <w:tc>
          <w:tcPr>
            <w:tcW w:w="633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16" w:hRule="atLeast"/>
          <w:jc w:val="center"/>
        </w:trPr>
        <w:tc>
          <w:tcPr>
            <w:tcW w:w="5042" w:type="dxa"/>
            <w:tcBorders>
              <w:left w:val="single" w:color="auto" w:sz="12" w:space="0"/>
            </w:tcBorders>
          </w:tcPr>
          <w:p>
            <w:pPr>
              <w:pStyle w:val="14"/>
            </w:pPr>
            <w:r>
              <w:rPr>
                <w:rFonts w:hint="eastAsia"/>
              </w:rPr>
              <w:t>第二单元：办公室日常事务管理</w:t>
            </w:r>
          </w:p>
        </w:tc>
        <w:tc>
          <w:tcPr>
            <w:tcW w:w="573" w:type="dxa"/>
            <w:vAlign w:val="center"/>
          </w:tcPr>
          <w:p>
            <w:pPr>
              <w:pStyle w:val="14"/>
            </w:pPr>
            <w:r>
              <w:t>√</w:t>
            </w:r>
          </w:p>
        </w:tc>
        <w:tc>
          <w:tcPr>
            <w:tcW w:w="586" w:type="dxa"/>
            <w:vAlign w:val="center"/>
          </w:tcPr>
          <w:p>
            <w:pPr>
              <w:pStyle w:val="14"/>
            </w:pPr>
            <w:r>
              <w:t>√</w:t>
            </w:r>
          </w:p>
        </w:tc>
        <w:tc>
          <w:tcPr>
            <w:tcW w:w="575" w:type="dxa"/>
            <w:vAlign w:val="center"/>
          </w:tcPr>
          <w:p>
            <w:pPr>
              <w:pStyle w:val="14"/>
            </w:pPr>
          </w:p>
        </w:tc>
        <w:tc>
          <w:tcPr>
            <w:tcW w:w="593" w:type="dxa"/>
            <w:vAlign w:val="center"/>
          </w:tcPr>
          <w:p>
            <w:pPr>
              <w:pStyle w:val="14"/>
            </w:pPr>
          </w:p>
        </w:tc>
        <w:tc>
          <w:tcPr>
            <w:tcW w:w="532" w:type="dxa"/>
            <w:vAlign w:val="center"/>
          </w:tcPr>
          <w:p>
            <w:pPr>
              <w:pStyle w:val="14"/>
            </w:pPr>
            <w:r>
              <w:t>√</w:t>
            </w:r>
          </w:p>
        </w:tc>
        <w:tc>
          <w:tcPr>
            <w:tcW w:w="633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08" w:hRule="atLeast"/>
          <w:jc w:val="center"/>
        </w:trPr>
        <w:tc>
          <w:tcPr>
            <w:tcW w:w="5042" w:type="dxa"/>
            <w:tcBorders>
              <w:left w:val="single" w:color="auto" w:sz="12" w:space="0"/>
            </w:tcBorders>
          </w:tcPr>
          <w:p>
            <w:pPr>
              <w:pStyle w:val="14"/>
              <w:numPr>
                <w:ilvl w:val="0"/>
                <w:numId w:val="4"/>
              </w:numPr>
            </w:pPr>
            <w:r>
              <w:rPr>
                <w:rFonts w:hint="eastAsia"/>
              </w:rPr>
              <w:t>电话事务、收发传真、邮件处理等</w:t>
            </w:r>
          </w:p>
        </w:tc>
        <w:tc>
          <w:tcPr>
            <w:tcW w:w="573" w:type="dxa"/>
            <w:vAlign w:val="center"/>
          </w:tcPr>
          <w:p>
            <w:pPr>
              <w:pStyle w:val="14"/>
            </w:pPr>
          </w:p>
        </w:tc>
        <w:tc>
          <w:tcPr>
            <w:tcW w:w="586" w:type="dxa"/>
            <w:vAlign w:val="center"/>
          </w:tcPr>
          <w:p>
            <w:pPr>
              <w:pStyle w:val="14"/>
            </w:pPr>
            <w:r>
              <w:t>√</w:t>
            </w:r>
          </w:p>
        </w:tc>
        <w:tc>
          <w:tcPr>
            <w:tcW w:w="575" w:type="dxa"/>
            <w:vAlign w:val="center"/>
          </w:tcPr>
          <w:p>
            <w:pPr>
              <w:pStyle w:val="14"/>
            </w:pPr>
          </w:p>
        </w:tc>
        <w:tc>
          <w:tcPr>
            <w:tcW w:w="593" w:type="dxa"/>
            <w:vAlign w:val="center"/>
          </w:tcPr>
          <w:p>
            <w:pPr>
              <w:pStyle w:val="14"/>
            </w:pPr>
          </w:p>
        </w:tc>
        <w:tc>
          <w:tcPr>
            <w:tcW w:w="532" w:type="dxa"/>
            <w:vAlign w:val="center"/>
          </w:tcPr>
          <w:p>
            <w:pPr>
              <w:pStyle w:val="14"/>
            </w:pPr>
            <w:r>
              <w:t>√</w:t>
            </w:r>
          </w:p>
        </w:tc>
        <w:tc>
          <w:tcPr>
            <w:tcW w:w="633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18" w:hRule="atLeast"/>
          <w:jc w:val="center"/>
        </w:trPr>
        <w:tc>
          <w:tcPr>
            <w:tcW w:w="5042" w:type="dxa"/>
            <w:tcBorders>
              <w:left w:val="single" w:color="auto" w:sz="12" w:space="0"/>
            </w:tcBorders>
          </w:tcPr>
          <w:p>
            <w:pPr>
              <w:pStyle w:val="14"/>
            </w:pPr>
            <w:r>
              <w:rPr>
                <w:rFonts w:hint="eastAsia"/>
              </w:rPr>
              <w:t>2、时间管理、名片管理、印章管理等</w:t>
            </w:r>
          </w:p>
        </w:tc>
        <w:tc>
          <w:tcPr>
            <w:tcW w:w="573" w:type="dxa"/>
            <w:vAlign w:val="center"/>
          </w:tcPr>
          <w:p>
            <w:pPr>
              <w:pStyle w:val="14"/>
            </w:pPr>
          </w:p>
        </w:tc>
        <w:tc>
          <w:tcPr>
            <w:tcW w:w="586" w:type="dxa"/>
            <w:vAlign w:val="center"/>
          </w:tcPr>
          <w:p>
            <w:pPr>
              <w:pStyle w:val="14"/>
            </w:pPr>
            <w:r>
              <w:t>√</w:t>
            </w:r>
          </w:p>
        </w:tc>
        <w:tc>
          <w:tcPr>
            <w:tcW w:w="575" w:type="dxa"/>
            <w:vAlign w:val="center"/>
          </w:tcPr>
          <w:p>
            <w:pPr>
              <w:pStyle w:val="14"/>
            </w:pPr>
          </w:p>
        </w:tc>
        <w:tc>
          <w:tcPr>
            <w:tcW w:w="593" w:type="dxa"/>
            <w:vAlign w:val="center"/>
          </w:tcPr>
          <w:p>
            <w:pPr>
              <w:pStyle w:val="14"/>
            </w:pPr>
          </w:p>
        </w:tc>
        <w:tc>
          <w:tcPr>
            <w:tcW w:w="532" w:type="dxa"/>
            <w:vAlign w:val="center"/>
          </w:tcPr>
          <w:p>
            <w:pPr>
              <w:pStyle w:val="14"/>
            </w:pPr>
            <w:r>
              <w:t>√</w:t>
            </w:r>
          </w:p>
        </w:tc>
        <w:tc>
          <w:tcPr>
            <w:tcW w:w="633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76" w:hRule="atLeast"/>
          <w:jc w:val="center"/>
        </w:trPr>
        <w:tc>
          <w:tcPr>
            <w:tcW w:w="5042" w:type="dxa"/>
            <w:tcBorders>
              <w:left w:val="single" w:color="auto" w:sz="12" w:space="0"/>
            </w:tcBorders>
          </w:tcPr>
          <w:p>
            <w:pPr>
              <w:pStyle w:val="14"/>
            </w:pPr>
            <w:r>
              <w:rPr>
                <w:rFonts w:hint="eastAsia"/>
              </w:rPr>
              <w:t>第三单元：涉外秘书礼仪</w:t>
            </w:r>
          </w:p>
        </w:tc>
        <w:tc>
          <w:tcPr>
            <w:tcW w:w="573" w:type="dxa"/>
            <w:vAlign w:val="center"/>
          </w:tcPr>
          <w:p>
            <w:pPr>
              <w:pStyle w:val="14"/>
            </w:pPr>
            <w:r>
              <w:t>√</w:t>
            </w:r>
          </w:p>
        </w:tc>
        <w:tc>
          <w:tcPr>
            <w:tcW w:w="586" w:type="dxa"/>
            <w:vAlign w:val="center"/>
          </w:tcPr>
          <w:p>
            <w:pPr>
              <w:pStyle w:val="14"/>
            </w:pPr>
            <w:r>
              <w:t>√</w:t>
            </w:r>
          </w:p>
        </w:tc>
        <w:tc>
          <w:tcPr>
            <w:tcW w:w="575" w:type="dxa"/>
            <w:vAlign w:val="center"/>
          </w:tcPr>
          <w:p>
            <w:pPr>
              <w:pStyle w:val="14"/>
            </w:pPr>
          </w:p>
        </w:tc>
        <w:tc>
          <w:tcPr>
            <w:tcW w:w="593" w:type="dxa"/>
            <w:vAlign w:val="center"/>
          </w:tcPr>
          <w:p>
            <w:pPr>
              <w:pStyle w:val="14"/>
            </w:pPr>
          </w:p>
        </w:tc>
        <w:tc>
          <w:tcPr>
            <w:tcW w:w="532" w:type="dxa"/>
            <w:vAlign w:val="center"/>
          </w:tcPr>
          <w:p>
            <w:pPr>
              <w:pStyle w:val="14"/>
            </w:pPr>
            <w:r>
              <w:t>√</w:t>
            </w:r>
          </w:p>
        </w:tc>
        <w:tc>
          <w:tcPr>
            <w:tcW w:w="633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</w:pPr>
            <w: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3" w:hRule="atLeast"/>
          <w:jc w:val="center"/>
        </w:trPr>
        <w:tc>
          <w:tcPr>
            <w:tcW w:w="5042" w:type="dxa"/>
            <w:tcBorders>
              <w:left w:val="single" w:color="auto" w:sz="12" w:space="0"/>
            </w:tcBorders>
          </w:tcPr>
          <w:p>
            <w:pPr>
              <w:pStyle w:val="14"/>
            </w:pPr>
            <w:r>
              <w:rPr>
                <w:rFonts w:hint="eastAsia"/>
              </w:rPr>
              <w:t>1、内涵、基本原则和基本要求</w:t>
            </w:r>
          </w:p>
        </w:tc>
        <w:tc>
          <w:tcPr>
            <w:tcW w:w="573" w:type="dxa"/>
            <w:vAlign w:val="center"/>
          </w:tcPr>
          <w:p>
            <w:pPr>
              <w:pStyle w:val="14"/>
            </w:pPr>
          </w:p>
        </w:tc>
        <w:tc>
          <w:tcPr>
            <w:tcW w:w="586" w:type="dxa"/>
            <w:vAlign w:val="center"/>
          </w:tcPr>
          <w:p>
            <w:pPr>
              <w:pStyle w:val="14"/>
            </w:pPr>
            <w:r>
              <w:t>√</w:t>
            </w:r>
          </w:p>
        </w:tc>
        <w:tc>
          <w:tcPr>
            <w:tcW w:w="575" w:type="dxa"/>
            <w:vAlign w:val="center"/>
          </w:tcPr>
          <w:p>
            <w:pPr>
              <w:pStyle w:val="14"/>
            </w:pPr>
          </w:p>
        </w:tc>
        <w:tc>
          <w:tcPr>
            <w:tcW w:w="593" w:type="dxa"/>
            <w:vAlign w:val="center"/>
          </w:tcPr>
          <w:p>
            <w:pPr>
              <w:pStyle w:val="14"/>
            </w:pPr>
          </w:p>
        </w:tc>
        <w:tc>
          <w:tcPr>
            <w:tcW w:w="532" w:type="dxa"/>
            <w:vAlign w:val="center"/>
          </w:tcPr>
          <w:p>
            <w:pPr>
              <w:pStyle w:val="14"/>
            </w:pPr>
            <w:r>
              <w:t>√</w:t>
            </w:r>
          </w:p>
        </w:tc>
        <w:tc>
          <w:tcPr>
            <w:tcW w:w="633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</w:pPr>
            <w: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90" w:hRule="atLeast"/>
          <w:jc w:val="center"/>
        </w:trPr>
        <w:tc>
          <w:tcPr>
            <w:tcW w:w="5042" w:type="dxa"/>
            <w:tcBorders>
              <w:left w:val="single" w:color="auto" w:sz="12" w:space="0"/>
            </w:tcBorders>
          </w:tcPr>
          <w:p>
            <w:pPr>
              <w:pStyle w:val="14"/>
            </w:pPr>
            <w:r>
              <w:rPr>
                <w:rFonts w:hint="eastAsia"/>
              </w:rPr>
              <w:t>2、常见类型</w:t>
            </w:r>
          </w:p>
        </w:tc>
        <w:tc>
          <w:tcPr>
            <w:tcW w:w="573" w:type="dxa"/>
            <w:vAlign w:val="center"/>
          </w:tcPr>
          <w:p>
            <w:pPr>
              <w:pStyle w:val="14"/>
            </w:pPr>
          </w:p>
        </w:tc>
        <w:tc>
          <w:tcPr>
            <w:tcW w:w="586" w:type="dxa"/>
            <w:vAlign w:val="center"/>
          </w:tcPr>
          <w:p>
            <w:pPr>
              <w:pStyle w:val="14"/>
            </w:pPr>
            <w:r>
              <w:t>√</w:t>
            </w:r>
          </w:p>
        </w:tc>
        <w:tc>
          <w:tcPr>
            <w:tcW w:w="575" w:type="dxa"/>
            <w:vAlign w:val="center"/>
          </w:tcPr>
          <w:p>
            <w:pPr>
              <w:pStyle w:val="14"/>
            </w:pPr>
          </w:p>
        </w:tc>
        <w:tc>
          <w:tcPr>
            <w:tcW w:w="593" w:type="dxa"/>
            <w:vAlign w:val="center"/>
          </w:tcPr>
          <w:p>
            <w:pPr>
              <w:pStyle w:val="14"/>
            </w:pPr>
          </w:p>
        </w:tc>
        <w:tc>
          <w:tcPr>
            <w:tcW w:w="532" w:type="dxa"/>
            <w:vAlign w:val="center"/>
          </w:tcPr>
          <w:p>
            <w:pPr>
              <w:pStyle w:val="14"/>
            </w:pPr>
            <w:r>
              <w:t>√</w:t>
            </w:r>
          </w:p>
        </w:tc>
        <w:tc>
          <w:tcPr>
            <w:tcW w:w="633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</w:pPr>
            <w: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08" w:hRule="atLeast"/>
          <w:jc w:val="center"/>
        </w:trPr>
        <w:tc>
          <w:tcPr>
            <w:tcW w:w="5042" w:type="dxa"/>
            <w:tcBorders>
              <w:left w:val="single" w:color="auto" w:sz="12" w:space="0"/>
            </w:tcBorders>
          </w:tcPr>
          <w:p>
            <w:pPr>
              <w:pStyle w:val="14"/>
            </w:pPr>
            <w:r>
              <w:rPr>
                <w:rFonts w:hint="eastAsia"/>
              </w:rPr>
              <w:t>第四单元：公务差旅管理</w:t>
            </w:r>
          </w:p>
        </w:tc>
        <w:tc>
          <w:tcPr>
            <w:tcW w:w="573" w:type="dxa"/>
            <w:vAlign w:val="center"/>
          </w:tcPr>
          <w:p>
            <w:pPr>
              <w:pStyle w:val="14"/>
            </w:pPr>
            <w:r>
              <w:t>√</w:t>
            </w:r>
          </w:p>
        </w:tc>
        <w:tc>
          <w:tcPr>
            <w:tcW w:w="586" w:type="dxa"/>
            <w:vAlign w:val="center"/>
          </w:tcPr>
          <w:p>
            <w:pPr>
              <w:pStyle w:val="14"/>
            </w:pPr>
            <w:r>
              <w:t>√</w:t>
            </w:r>
          </w:p>
        </w:tc>
        <w:tc>
          <w:tcPr>
            <w:tcW w:w="575" w:type="dxa"/>
            <w:vAlign w:val="center"/>
          </w:tcPr>
          <w:p>
            <w:pPr>
              <w:pStyle w:val="14"/>
            </w:pPr>
          </w:p>
        </w:tc>
        <w:tc>
          <w:tcPr>
            <w:tcW w:w="593" w:type="dxa"/>
            <w:vAlign w:val="center"/>
          </w:tcPr>
          <w:p>
            <w:pPr>
              <w:pStyle w:val="14"/>
            </w:pPr>
          </w:p>
        </w:tc>
        <w:tc>
          <w:tcPr>
            <w:tcW w:w="532" w:type="dxa"/>
            <w:vAlign w:val="center"/>
          </w:tcPr>
          <w:p>
            <w:pPr>
              <w:pStyle w:val="14"/>
            </w:pPr>
            <w:r>
              <w:t>√</w:t>
            </w:r>
          </w:p>
        </w:tc>
        <w:tc>
          <w:tcPr>
            <w:tcW w:w="633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64" w:hRule="atLeast"/>
          <w:jc w:val="center"/>
        </w:trPr>
        <w:tc>
          <w:tcPr>
            <w:tcW w:w="5042" w:type="dxa"/>
            <w:tcBorders>
              <w:left w:val="single" w:color="auto" w:sz="12" w:space="0"/>
            </w:tcBorders>
          </w:tcPr>
          <w:p>
            <w:pPr>
              <w:pStyle w:val="14"/>
              <w:numPr>
                <w:ilvl w:val="0"/>
                <w:numId w:val="5"/>
              </w:numPr>
            </w:pPr>
            <w:r>
              <w:rPr>
                <w:rFonts w:hint="eastAsia"/>
              </w:rPr>
              <w:t>国内差旅活动管理</w:t>
            </w:r>
          </w:p>
        </w:tc>
        <w:tc>
          <w:tcPr>
            <w:tcW w:w="573" w:type="dxa"/>
            <w:vAlign w:val="center"/>
          </w:tcPr>
          <w:p>
            <w:pPr>
              <w:pStyle w:val="14"/>
            </w:pPr>
          </w:p>
        </w:tc>
        <w:tc>
          <w:tcPr>
            <w:tcW w:w="586" w:type="dxa"/>
            <w:vAlign w:val="center"/>
          </w:tcPr>
          <w:p>
            <w:pPr>
              <w:pStyle w:val="14"/>
            </w:pPr>
            <w:r>
              <w:t>√</w:t>
            </w:r>
          </w:p>
        </w:tc>
        <w:tc>
          <w:tcPr>
            <w:tcW w:w="575" w:type="dxa"/>
            <w:vAlign w:val="center"/>
          </w:tcPr>
          <w:p>
            <w:pPr>
              <w:pStyle w:val="14"/>
            </w:pPr>
          </w:p>
        </w:tc>
        <w:tc>
          <w:tcPr>
            <w:tcW w:w="593" w:type="dxa"/>
            <w:vAlign w:val="center"/>
          </w:tcPr>
          <w:p>
            <w:pPr>
              <w:pStyle w:val="14"/>
            </w:pPr>
          </w:p>
        </w:tc>
        <w:tc>
          <w:tcPr>
            <w:tcW w:w="532" w:type="dxa"/>
            <w:vAlign w:val="center"/>
          </w:tcPr>
          <w:p>
            <w:pPr>
              <w:pStyle w:val="14"/>
            </w:pPr>
            <w:r>
              <w:t>√</w:t>
            </w:r>
          </w:p>
        </w:tc>
        <w:tc>
          <w:tcPr>
            <w:tcW w:w="633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90" w:hRule="atLeast"/>
          <w:jc w:val="center"/>
        </w:trPr>
        <w:tc>
          <w:tcPr>
            <w:tcW w:w="5042" w:type="dxa"/>
            <w:tcBorders>
              <w:left w:val="single" w:color="auto" w:sz="12" w:space="0"/>
            </w:tcBorders>
          </w:tcPr>
          <w:p>
            <w:pPr>
              <w:pStyle w:val="14"/>
              <w:numPr>
                <w:ilvl w:val="0"/>
                <w:numId w:val="5"/>
              </w:numPr>
            </w:pPr>
            <w:r>
              <w:rPr>
                <w:rFonts w:hint="eastAsia"/>
              </w:rPr>
              <w:t>国外差旅活动管理</w:t>
            </w:r>
          </w:p>
        </w:tc>
        <w:tc>
          <w:tcPr>
            <w:tcW w:w="573" w:type="dxa"/>
            <w:vAlign w:val="center"/>
          </w:tcPr>
          <w:p>
            <w:pPr>
              <w:pStyle w:val="14"/>
            </w:pPr>
          </w:p>
        </w:tc>
        <w:tc>
          <w:tcPr>
            <w:tcW w:w="586" w:type="dxa"/>
            <w:vAlign w:val="center"/>
          </w:tcPr>
          <w:p>
            <w:pPr>
              <w:pStyle w:val="14"/>
            </w:pPr>
            <w:r>
              <w:t>√</w:t>
            </w:r>
          </w:p>
        </w:tc>
        <w:tc>
          <w:tcPr>
            <w:tcW w:w="575" w:type="dxa"/>
            <w:vAlign w:val="center"/>
          </w:tcPr>
          <w:p>
            <w:pPr>
              <w:pStyle w:val="14"/>
            </w:pPr>
          </w:p>
        </w:tc>
        <w:tc>
          <w:tcPr>
            <w:tcW w:w="593" w:type="dxa"/>
            <w:vAlign w:val="center"/>
          </w:tcPr>
          <w:p>
            <w:pPr>
              <w:pStyle w:val="14"/>
            </w:pPr>
          </w:p>
        </w:tc>
        <w:tc>
          <w:tcPr>
            <w:tcW w:w="532" w:type="dxa"/>
            <w:vAlign w:val="center"/>
          </w:tcPr>
          <w:p>
            <w:pPr>
              <w:pStyle w:val="14"/>
            </w:pPr>
            <w:r>
              <w:t>√</w:t>
            </w:r>
          </w:p>
        </w:tc>
        <w:tc>
          <w:tcPr>
            <w:tcW w:w="633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05" w:hRule="atLeast"/>
          <w:jc w:val="center"/>
        </w:trPr>
        <w:tc>
          <w:tcPr>
            <w:tcW w:w="5042" w:type="dxa"/>
            <w:tcBorders>
              <w:left w:val="single" w:color="auto" w:sz="12" w:space="0"/>
            </w:tcBorders>
          </w:tcPr>
          <w:p>
            <w:pPr>
              <w:pStyle w:val="14"/>
            </w:pPr>
            <w:r>
              <w:rPr>
                <w:rFonts w:hint="eastAsia"/>
              </w:rPr>
              <w:t>第五单元：文书写作与运作管理</w:t>
            </w:r>
          </w:p>
        </w:tc>
        <w:tc>
          <w:tcPr>
            <w:tcW w:w="573" w:type="dxa"/>
            <w:vAlign w:val="center"/>
          </w:tcPr>
          <w:p>
            <w:pPr>
              <w:pStyle w:val="14"/>
            </w:pPr>
            <w:r>
              <w:t>√</w:t>
            </w:r>
          </w:p>
        </w:tc>
        <w:tc>
          <w:tcPr>
            <w:tcW w:w="586" w:type="dxa"/>
            <w:vAlign w:val="center"/>
          </w:tcPr>
          <w:p>
            <w:pPr>
              <w:pStyle w:val="14"/>
            </w:pPr>
            <w:r>
              <w:t>√</w:t>
            </w:r>
          </w:p>
        </w:tc>
        <w:tc>
          <w:tcPr>
            <w:tcW w:w="575" w:type="dxa"/>
            <w:vAlign w:val="center"/>
          </w:tcPr>
          <w:p>
            <w:pPr>
              <w:pStyle w:val="14"/>
            </w:pPr>
          </w:p>
        </w:tc>
        <w:tc>
          <w:tcPr>
            <w:tcW w:w="593" w:type="dxa"/>
            <w:vAlign w:val="center"/>
          </w:tcPr>
          <w:p>
            <w:pPr>
              <w:pStyle w:val="14"/>
            </w:pPr>
          </w:p>
        </w:tc>
        <w:tc>
          <w:tcPr>
            <w:tcW w:w="532" w:type="dxa"/>
            <w:vAlign w:val="center"/>
          </w:tcPr>
          <w:p>
            <w:pPr>
              <w:pStyle w:val="14"/>
            </w:pPr>
            <w:r>
              <w:t>√</w:t>
            </w:r>
          </w:p>
        </w:tc>
        <w:tc>
          <w:tcPr>
            <w:tcW w:w="633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71" w:hRule="atLeast"/>
          <w:jc w:val="center"/>
        </w:trPr>
        <w:tc>
          <w:tcPr>
            <w:tcW w:w="5042" w:type="dxa"/>
            <w:tcBorders>
              <w:left w:val="single" w:color="auto" w:sz="12" w:space="0"/>
            </w:tcBorders>
          </w:tcPr>
          <w:p>
            <w:pPr>
              <w:pStyle w:val="14"/>
              <w:numPr>
                <w:ilvl w:val="0"/>
                <w:numId w:val="6"/>
              </w:numPr>
            </w:pPr>
            <w:r>
              <w:rPr>
                <w:rFonts w:hint="eastAsia"/>
              </w:rPr>
              <w:t>商务英语信函写作</w:t>
            </w:r>
          </w:p>
        </w:tc>
        <w:tc>
          <w:tcPr>
            <w:tcW w:w="573" w:type="dxa"/>
            <w:vAlign w:val="center"/>
          </w:tcPr>
          <w:p>
            <w:pPr>
              <w:pStyle w:val="14"/>
            </w:pPr>
          </w:p>
        </w:tc>
        <w:tc>
          <w:tcPr>
            <w:tcW w:w="586" w:type="dxa"/>
            <w:vAlign w:val="center"/>
          </w:tcPr>
          <w:p>
            <w:pPr>
              <w:pStyle w:val="14"/>
            </w:pPr>
            <w:r>
              <w:t>√</w:t>
            </w:r>
          </w:p>
        </w:tc>
        <w:tc>
          <w:tcPr>
            <w:tcW w:w="575" w:type="dxa"/>
            <w:vAlign w:val="center"/>
          </w:tcPr>
          <w:p>
            <w:pPr>
              <w:pStyle w:val="14"/>
            </w:pPr>
          </w:p>
        </w:tc>
        <w:tc>
          <w:tcPr>
            <w:tcW w:w="593" w:type="dxa"/>
            <w:vAlign w:val="center"/>
          </w:tcPr>
          <w:p>
            <w:pPr>
              <w:pStyle w:val="14"/>
            </w:pPr>
          </w:p>
        </w:tc>
        <w:tc>
          <w:tcPr>
            <w:tcW w:w="532" w:type="dxa"/>
            <w:vAlign w:val="center"/>
          </w:tcPr>
          <w:p>
            <w:pPr>
              <w:pStyle w:val="14"/>
            </w:pPr>
            <w:r>
              <w:t>√</w:t>
            </w:r>
          </w:p>
        </w:tc>
        <w:tc>
          <w:tcPr>
            <w:tcW w:w="633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2" w:hRule="atLeast"/>
          <w:jc w:val="center"/>
        </w:trPr>
        <w:tc>
          <w:tcPr>
            <w:tcW w:w="5042" w:type="dxa"/>
            <w:tcBorders>
              <w:left w:val="single" w:color="auto" w:sz="12" w:space="0"/>
            </w:tcBorders>
          </w:tcPr>
          <w:p>
            <w:pPr>
              <w:pStyle w:val="14"/>
              <w:numPr>
                <w:ilvl w:val="0"/>
                <w:numId w:val="6"/>
              </w:numPr>
            </w:pPr>
            <w:r>
              <w:rPr>
                <w:rFonts w:hint="eastAsia"/>
              </w:rPr>
              <w:t>商务中文信函写作</w:t>
            </w:r>
          </w:p>
        </w:tc>
        <w:tc>
          <w:tcPr>
            <w:tcW w:w="573" w:type="dxa"/>
            <w:vAlign w:val="center"/>
          </w:tcPr>
          <w:p>
            <w:pPr>
              <w:pStyle w:val="14"/>
            </w:pPr>
          </w:p>
        </w:tc>
        <w:tc>
          <w:tcPr>
            <w:tcW w:w="586" w:type="dxa"/>
            <w:vAlign w:val="center"/>
          </w:tcPr>
          <w:p>
            <w:pPr>
              <w:pStyle w:val="14"/>
            </w:pPr>
            <w:r>
              <w:t>√</w:t>
            </w:r>
          </w:p>
        </w:tc>
        <w:tc>
          <w:tcPr>
            <w:tcW w:w="575" w:type="dxa"/>
            <w:vAlign w:val="center"/>
          </w:tcPr>
          <w:p>
            <w:pPr>
              <w:pStyle w:val="14"/>
            </w:pPr>
          </w:p>
        </w:tc>
        <w:tc>
          <w:tcPr>
            <w:tcW w:w="593" w:type="dxa"/>
            <w:vAlign w:val="center"/>
          </w:tcPr>
          <w:p>
            <w:pPr>
              <w:pStyle w:val="14"/>
            </w:pPr>
          </w:p>
        </w:tc>
        <w:tc>
          <w:tcPr>
            <w:tcW w:w="532" w:type="dxa"/>
            <w:vAlign w:val="center"/>
          </w:tcPr>
          <w:p>
            <w:pPr>
              <w:pStyle w:val="14"/>
            </w:pPr>
            <w:r>
              <w:t>√</w:t>
            </w:r>
          </w:p>
        </w:tc>
        <w:tc>
          <w:tcPr>
            <w:tcW w:w="633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04" w:hRule="atLeast"/>
          <w:jc w:val="center"/>
        </w:trPr>
        <w:tc>
          <w:tcPr>
            <w:tcW w:w="5042" w:type="dxa"/>
            <w:tcBorders>
              <w:left w:val="single" w:color="auto" w:sz="12" w:space="0"/>
            </w:tcBorders>
          </w:tcPr>
          <w:p>
            <w:pPr>
              <w:pStyle w:val="14"/>
            </w:pPr>
            <w:r>
              <w:rPr>
                <w:rFonts w:hint="eastAsia"/>
              </w:rPr>
              <w:t>3、商务文书的管理</w:t>
            </w:r>
          </w:p>
        </w:tc>
        <w:tc>
          <w:tcPr>
            <w:tcW w:w="573" w:type="dxa"/>
            <w:vAlign w:val="center"/>
          </w:tcPr>
          <w:p>
            <w:pPr>
              <w:pStyle w:val="14"/>
            </w:pPr>
          </w:p>
        </w:tc>
        <w:tc>
          <w:tcPr>
            <w:tcW w:w="586" w:type="dxa"/>
            <w:vAlign w:val="center"/>
          </w:tcPr>
          <w:p>
            <w:pPr>
              <w:pStyle w:val="14"/>
            </w:pPr>
            <w:r>
              <w:t>√</w:t>
            </w:r>
          </w:p>
        </w:tc>
        <w:tc>
          <w:tcPr>
            <w:tcW w:w="575" w:type="dxa"/>
            <w:vAlign w:val="center"/>
          </w:tcPr>
          <w:p>
            <w:pPr>
              <w:pStyle w:val="14"/>
            </w:pPr>
          </w:p>
        </w:tc>
        <w:tc>
          <w:tcPr>
            <w:tcW w:w="593" w:type="dxa"/>
            <w:vAlign w:val="center"/>
          </w:tcPr>
          <w:p>
            <w:pPr>
              <w:pStyle w:val="14"/>
            </w:pPr>
          </w:p>
        </w:tc>
        <w:tc>
          <w:tcPr>
            <w:tcW w:w="532" w:type="dxa"/>
            <w:vAlign w:val="center"/>
          </w:tcPr>
          <w:p>
            <w:pPr>
              <w:pStyle w:val="14"/>
            </w:pPr>
            <w:r>
              <w:t>√</w:t>
            </w:r>
          </w:p>
        </w:tc>
        <w:tc>
          <w:tcPr>
            <w:tcW w:w="633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37" w:hRule="atLeast"/>
          <w:jc w:val="center"/>
        </w:trPr>
        <w:tc>
          <w:tcPr>
            <w:tcW w:w="5042" w:type="dxa"/>
            <w:tcBorders>
              <w:left w:val="single" w:color="auto" w:sz="12" w:space="0"/>
            </w:tcBorders>
          </w:tcPr>
          <w:p>
            <w:pPr>
              <w:pStyle w:val="14"/>
            </w:pPr>
            <w:r>
              <w:rPr>
                <w:rFonts w:hint="eastAsia"/>
              </w:rPr>
              <w:t>第六单元：档案管理、信息工作和调研工作</w:t>
            </w:r>
          </w:p>
        </w:tc>
        <w:tc>
          <w:tcPr>
            <w:tcW w:w="573" w:type="dxa"/>
            <w:vAlign w:val="center"/>
          </w:tcPr>
          <w:p>
            <w:pPr>
              <w:pStyle w:val="14"/>
            </w:pPr>
            <w:r>
              <w:t>√</w:t>
            </w:r>
          </w:p>
        </w:tc>
        <w:tc>
          <w:tcPr>
            <w:tcW w:w="586" w:type="dxa"/>
            <w:vAlign w:val="center"/>
          </w:tcPr>
          <w:p>
            <w:pPr>
              <w:pStyle w:val="14"/>
            </w:pPr>
            <w:r>
              <w:t>√</w:t>
            </w:r>
          </w:p>
        </w:tc>
        <w:tc>
          <w:tcPr>
            <w:tcW w:w="575" w:type="dxa"/>
            <w:vAlign w:val="center"/>
          </w:tcPr>
          <w:p>
            <w:pPr>
              <w:pStyle w:val="14"/>
            </w:pPr>
          </w:p>
        </w:tc>
        <w:tc>
          <w:tcPr>
            <w:tcW w:w="593" w:type="dxa"/>
            <w:vAlign w:val="center"/>
          </w:tcPr>
          <w:p>
            <w:pPr>
              <w:pStyle w:val="14"/>
            </w:pPr>
          </w:p>
        </w:tc>
        <w:tc>
          <w:tcPr>
            <w:tcW w:w="532" w:type="dxa"/>
            <w:vAlign w:val="center"/>
          </w:tcPr>
          <w:p>
            <w:pPr>
              <w:pStyle w:val="14"/>
            </w:pPr>
            <w:r>
              <w:t>√</w:t>
            </w:r>
          </w:p>
        </w:tc>
        <w:tc>
          <w:tcPr>
            <w:tcW w:w="633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</w:pPr>
            <w: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36" w:hRule="atLeast"/>
          <w:jc w:val="center"/>
        </w:trPr>
        <w:tc>
          <w:tcPr>
            <w:tcW w:w="5042" w:type="dxa"/>
            <w:tcBorders>
              <w:left w:val="single" w:color="auto" w:sz="12" w:space="0"/>
            </w:tcBorders>
          </w:tcPr>
          <w:p>
            <w:pPr>
              <w:pStyle w:val="14"/>
            </w:pPr>
            <w:r>
              <w:rPr>
                <w:rFonts w:hint="eastAsia"/>
              </w:rPr>
              <w:t>1、档案管理</w:t>
            </w:r>
          </w:p>
        </w:tc>
        <w:tc>
          <w:tcPr>
            <w:tcW w:w="573" w:type="dxa"/>
            <w:vAlign w:val="center"/>
          </w:tcPr>
          <w:p>
            <w:pPr>
              <w:pStyle w:val="14"/>
            </w:pPr>
          </w:p>
        </w:tc>
        <w:tc>
          <w:tcPr>
            <w:tcW w:w="586" w:type="dxa"/>
            <w:vAlign w:val="center"/>
          </w:tcPr>
          <w:p>
            <w:pPr>
              <w:pStyle w:val="14"/>
            </w:pPr>
            <w:r>
              <w:t>√</w:t>
            </w:r>
          </w:p>
        </w:tc>
        <w:tc>
          <w:tcPr>
            <w:tcW w:w="575" w:type="dxa"/>
            <w:vAlign w:val="center"/>
          </w:tcPr>
          <w:p>
            <w:pPr>
              <w:pStyle w:val="14"/>
            </w:pPr>
          </w:p>
        </w:tc>
        <w:tc>
          <w:tcPr>
            <w:tcW w:w="593" w:type="dxa"/>
            <w:vAlign w:val="center"/>
          </w:tcPr>
          <w:p>
            <w:pPr>
              <w:pStyle w:val="14"/>
            </w:pPr>
            <w:r>
              <w:t>√</w:t>
            </w:r>
          </w:p>
        </w:tc>
        <w:tc>
          <w:tcPr>
            <w:tcW w:w="532" w:type="dxa"/>
            <w:vAlign w:val="center"/>
          </w:tcPr>
          <w:p>
            <w:pPr>
              <w:pStyle w:val="14"/>
            </w:pPr>
            <w:r>
              <w:t>√</w:t>
            </w:r>
          </w:p>
        </w:tc>
        <w:tc>
          <w:tcPr>
            <w:tcW w:w="633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</w:pPr>
            <w: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79" w:hRule="atLeast"/>
          <w:jc w:val="center"/>
        </w:trPr>
        <w:tc>
          <w:tcPr>
            <w:tcW w:w="5042" w:type="dxa"/>
            <w:tcBorders>
              <w:left w:val="single" w:color="auto" w:sz="12" w:space="0"/>
            </w:tcBorders>
          </w:tcPr>
          <w:p>
            <w:pPr>
              <w:pStyle w:val="14"/>
            </w:pPr>
            <w:r>
              <w:rPr>
                <w:rFonts w:hint="eastAsia"/>
              </w:rPr>
              <w:t>2、信息工作及其管理</w:t>
            </w:r>
          </w:p>
        </w:tc>
        <w:tc>
          <w:tcPr>
            <w:tcW w:w="573" w:type="dxa"/>
            <w:vAlign w:val="center"/>
          </w:tcPr>
          <w:p>
            <w:pPr>
              <w:pStyle w:val="14"/>
            </w:pPr>
          </w:p>
        </w:tc>
        <w:tc>
          <w:tcPr>
            <w:tcW w:w="586" w:type="dxa"/>
            <w:vAlign w:val="center"/>
          </w:tcPr>
          <w:p>
            <w:pPr>
              <w:pStyle w:val="14"/>
            </w:pPr>
            <w:r>
              <w:t>√</w:t>
            </w:r>
          </w:p>
        </w:tc>
        <w:tc>
          <w:tcPr>
            <w:tcW w:w="575" w:type="dxa"/>
            <w:vAlign w:val="center"/>
          </w:tcPr>
          <w:p>
            <w:pPr>
              <w:pStyle w:val="14"/>
            </w:pPr>
          </w:p>
        </w:tc>
        <w:tc>
          <w:tcPr>
            <w:tcW w:w="593" w:type="dxa"/>
            <w:vAlign w:val="center"/>
          </w:tcPr>
          <w:p>
            <w:pPr>
              <w:pStyle w:val="14"/>
            </w:pPr>
            <w:r>
              <w:t>√</w:t>
            </w:r>
          </w:p>
        </w:tc>
        <w:tc>
          <w:tcPr>
            <w:tcW w:w="532" w:type="dxa"/>
            <w:vAlign w:val="center"/>
          </w:tcPr>
          <w:p>
            <w:pPr>
              <w:pStyle w:val="14"/>
            </w:pPr>
            <w:r>
              <w:t>√</w:t>
            </w:r>
          </w:p>
        </w:tc>
        <w:tc>
          <w:tcPr>
            <w:tcW w:w="633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</w:pPr>
            <w: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47" w:hRule="atLeast"/>
          <w:jc w:val="center"/>
        </w:trPr>
        <w:tc>
          <w:tcPr>
            <w:tcW w:w="5042" w:type="dxa"/>
            <w:tcBorders>
              <w:left w:val="single" w:color="auto" w:sz="12" w:space="0"/>
            </w:tcBorders>
          </w:tcPr>
          <w:p>
            <w:pPr>
              <w:pStyle w:val="14"/>
            </w:pPr>
            <w:r>
              <w:rPr>
                <w:rFonts w:hint="eastAsia"/>
              </w:rPr>
              <w:t>3、调查研究工作</w:t>
            </w:r>
          </w:p>
        </w:tc>
        <w:tc>
          <w:tcPr>
            <w:tcW w:w="573" w:type="dxa"/>
            <w:vAlign w:val="center"/>
          </w:tcPr>
          <w:p>
            <w:pPr>
              <w:pStyle w:val="14"/>
            </w:pPr>
          </w:p>
        </w:tc>
        <w:tc>
          <w:tcPr>
            <w:tcW w:w="586" w:type="dxa"/>
            <w:vAlign w:val="center"/>
          </w:tcPr>
          <w:p>
            <w:pPr>
              <w:pStyle w:val="14"/>
            </w:pPr>
            <w:r>
              <w:t>√</w:t>
            </w:r>
          </w:p>
        </w:tc>
        <w:tc>
          <w:tcPr>
            <w:tcW w:w="575" w:type="dxa"/>
            <w:vAlign w:val="center"/>
          </w:tcPr>
          <w:p>
            <w:pPr>
              <w:pStyle w:val="14"/>
            </w:pPr>
          </w:p>
        </w:tc>
        <w:tc>
          <w:tcPr>
            <w:tcW w:w="593" w:type="dxa"/>
            <w:vAlign w:val="center"/>
          </w:tcPr>
          <w:p>
            <w:pPr>
              <w:pStyle w:val="14"/>
            </w:pPr>
            <w:r>
              <w:t>√</w:t>
            </w:r>
          </w:p>
        </w:tc>
        <w:tc>
          <w:tcPr>
            <w:tcW w:w="532" w:type="dxa"/>
            <w:vAlign w:val="center"/>
          </w:tcPr>
          <w:p>
            <w:pPr>
              <w:pStyle w:val="14"/>
            </w:pPr>
            <w:r>
              <w:t>√</w:t>
            </w:r>
          </w:p>
        </w:tc>
        <w:tc>
          <w:tcPr>
            <w:tcW w:w="633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</w:pPr>
            <w: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12" w:hRule="atLeast"/>
          <w:jc w:val="center"/>
        </w:trPr>
        <w:tc>
          <w:tcPr>
            <w:tcW w:w="5042" w:type="dxa"/>
            <w:tcBorders>
              <w:left w:val="single" w:color="auto" w:sz="12" w:space="0"/>
            </w:tcBorders>
          </w:tcPr>
          <w:p>
            <w:pPr>
              <w:pStyle w:val="14"/>
            </w:pPr>
            <w:r>
              <w:rPr>
                <w:rFonts w:hint="eastAsia"/>
              </w:rPr>
              <w:t>第七单元：会议管理</w:t>
            </w:r>
          </w:p>
        </w:tc>
        <w:tc>
          <w:tcPr>
            <w:tcW w:w="573" w:type="dxa"/>
            <w:vAlign w:val="center"/>
          </w:tcPr>
          <w:p>
            <w:pPr>
              <w:pStyle w:val="14"/>
            </w:pPr>
            <w:r>
              <w:t>√</w:t>
            </w:r>
          </w:p>
        </w:tc>
        <w:tc>
          <w:tcPr>
            <w:tcW w:w="586" w:type="dxa"/>
            <w:vAlign w:val="center"/>
          </w:tcPr>
          <w:p>
            <w:pPr>
              <w:pStyle w:val="14"/>
            </w:pPr>
            <w:r>
              <w:t>√</w:t>
            </w:r>
          </w:p>
        </w:tc>
        <w:tc>
          <w:tcPr>
            <w:tcW w:w="575" w:type="dxa"/>
            <w:vAlign w:val="center"/>
          </w:tcPr>
          <w:p>
            <w:pPr>
              <w:pStyle w:val="14"/>
            </w:pPr>
            <w:r>
              <w:t>√</w:t>
            </w:r>
          </w:p>
        </w:tc>
        <w:tc>
          <w:tcPr>
            <w:tcW w:w="593" w:type="dxa"/>
            <w:vAlign w:val="center"/>
          </w:tcPr>
          <w:p>
            <w:pPr>
              <w:pStyle w:val="14"/>
            </w:pPr>
          </w:p>
        </w:tc>
        <w:tc>
          <w:tcPr>
            <w:tcW w:w="532" w:type="dxa"/>
            <w:vAlign w:val="center"/>
          </w:tcPr>
          <w:p>
            <w:pPr>
              <w:pStyle w:val="14"/>
            </w:pPr>
            <w:r>
              <w:t>√</w:t>
            </w:r>
          </w:p>
        </w:tc>
        <w:tc>
          <w:tcPr>
            <w:tcW w:w="633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76" w:hRule="atLeast"/>
          <w:jc w:val="center"/>
        </w:trPr>
        <w:tc>
          <w:tcPr>
            <w:tcW w:w="5042" w:type="dxa"/>
            <w:tcBorders>
              <w:left w:val="single" w:color="auto" w:sz="12" w:space="0"/>
            </w:tcBorders>
          </w:tcPr>
          <w:p>
            <w:pPr>
              <w:pStyle w:val="14"/>
              <w:numPr>
                <w:ilvl w:val="0"/>
                <w:numId w:val="7"/>
              </w:numPr>
            </w:pPr>
            <w:r>
              <w:rPr>
                <w:rFonts w:hint="eastAsia"/>
              </w:rPr>
              <w:t>会议管理工作的概况（内涵、类型、成本）</w:t>
            </w:r>
          </w:p>
        </w:tc>
        <w:tc>
          <w:tcPr>
            <w:tcW w:w="573" w:type="dxa"/>
            <w:vAlign w:val="center"/>
          </w:tcPr>
          <w:p>
            <w:pPr>
              <w:pStyle w:val="14"/>
            </w:pPr>
          </w:p>
        </w:tc>
        <w:tc>
          <w:tcPr>
            <w:tcW w:w="586" w:type="dxa"/>
            <w:vAlign w:val="center"/>
          </w:tcPr>
          <w:p>
            <w:pPr>
              <w:pStyle w:val="14"/>
            </w:pPr>
            <w:r>
              <w:t>√</w:t>
            </w:r>
          </w:p>
        </w:tc>
        <w:tc>
          <w:tcPr>
            <w:tcW w:w="575" w:type="dxa"/>
            <w:vAlign w:val="center"/>
          </w:tcPr>
          <w:p>
            <w:pPr>
              <w:pStyle w:val="14"/>
            </w:pPr>
            <w:r>
              <w:t>√</w:t>
            </w:r>
          </w:p>
        </w:tc>
        <w:tc>
          <w:tcPr>
            <w:tcW w:w="593" w:type="dxa"/>
            <w:vAlign w:val="center"/>
          </w:tcPr>
          <w:p>
            <w:pPr>
              <w:pStyle w:val="14"/>
            </w:pPr>
          </w:p>
        </w:tc>
        <w:tc>
          <w:tcPr>
            <w:tcW w:w="532" w:type="dxa"/>
            <w:vAlign w:val="center"/>
          </w:tcPr>
          <w:p>
            <w:pPr>
              <w:pStyle w:val="14"/>
            </w:pPr>
            <w:r>
              <w:t>√</w:t>
            </w:r>
          </w:p>
        </w:tc>
        <w:tc>
          <w:tcPr>
            <w:tcW w:w="633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86" w:hRule="atLeast"/>
          <w:jc w:val="center"/>
        </w:trPr>
        <w:tc>
          <w:tcPr>
            <w:tcW w:w="5042" w:type="dxa"/>
            <w:tcBorders>
              <w:left w:val="single" w:color="auto" w:sz="12" w:space="0"/>
            </w:tcBorders>
          </w:tcPr>
          <w:p>
            <w:pPr>
              <w:pStyle w:val="14"/>
            </w:pPr>
            <w:r>
              <w:rPr>
                <w:rFonts w:hint="eastAsia"/>
              </w:rPr>
              <w:t>2、流程管理（会议前准备、会中工作和会后工作）</w:t>
            </w:r>
          </w:p>
        </w:tc>
        <w:tc>
          <w:tcPr>
            <w:tcW w:w="573" w:type="dxa"/>
            <w:vAlign w:val="center"/>
          </w:tcPr>
          <w:p>
            <w:pPr>
              <w:pStyle w:val="14"/>
            </w:pPr>
          </w:p>
        </w:tc>
        <w:tc>
          <w:tcPr>
            <w:tcW w:w="586" w:type="dxa"/>
            <w:vAlign w:val="center"/>
          </w:tcPr>
          <w:p>
            <w:pPr>
              <w:pStyle w:val="14"/>
            </w:pPr>
            <w:r>
              <w:t>√</w:t>
            </w:r>
          </w:p>
        </w:tc>
        <w:tc>
          <w:tcPr>
            <w:tcW w:w="575" w:type="dxa"/>
            <w:vAlign w:val="center"/>
          </w:tcPr>
          <w:p>
            <w:pPr>
              <w:pStyle w:val="14"/>
            </w:pPr>
            <w:r>
              <w:t>√</w:t>
            </w:r>
          </w:p>
        </w:tc>
        <w:tc>
          <w:tcPr>
            <w:tcW w:w="593" w:type="dxa"/>
            <w:vAlign w:val="center"/>
          </w:tcPr>
          <w:p>
            <w:pPr>
              <w:pStyle w:val="14"/>
            </w:pPr>
          </w:p>
        </w:tc>
        <w:tc>
          <w:tcPr>
            <w:tcW w:w="532" w:type="dxa"/>
            <w:vAlign w:val="center"/>
          </w:tcPr>
          <w:p>
            <w:pPr>
              <w:pStyle w:val="14"/>
            </w:pPr>
            <w:r>
              <w:t>√</w:t>
            </w:r>
          </w:p>
        </w:tc>
        <w:tc>
          <w:tcPr>
            <w:tcW w:w="633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14" w:hRule="atLeast"/>
          <w:jc w:val="center"/>
        </w:trPr>
        <w:tc>
          <w:tcPr>
            <w:tcW w:w="5042" w:type="dxa"/>
            <w:tcBorders>
              <w:left w:val="single" w:color="auto" w:sz="12" w:space="0"/>
            </w:tcBorders>
          </w:tcPr>
          <w:p>
            <w:pPr>
              <w:pStyle w:val="14"/>
            </w:pPr>
            <w:r>
              <w:rPr>
                <w:rFonts w:hint="eastAsia"/>
              </w:rPr>
              <w:t>第八单元：沟通与协调</w:t>
            </w:r>
          </w:p>
        </w:tc>
        <w:tc>
          <w:tcPr>
            <w:tcW w:w="573" w:type="dxa"/>
            <w:vAlign w:val="center"/>
          </w:tcPr>
          <w:p>
            <w:pPr>
              <w:pStyle w:val="14"/>
            </w:pPr>
            <w:r>
              <w:t>√</w:t>
            </w:r>
          </w:p>
        </w:tc>
        <w:tc>
          <w:tcPr>
            <w:tcW w:w="586" w:type="dxa"/>
            <w:vAlign w:val="center"/>
          </w:tcPr>
          <w:p>
            <w:pPr>
              <w:pStyle w:val="14"/>
            </w:pPr>
            <w:r>
              <w:t>√</w:t>
            </w:r>
          </w:p>
        </w:tc>
        <w:tc>
          <w:tcPr>
            <w:tcW w:w="575" w:type="dxa"/>
            <w:vAlign w:val="center"/>
          </w:tcPr>
          <w:p>
            <w:pPr>
              <w:pStyle w:val="14"/>
            </w:pPr>
          </w:p>
        </w:tc>
        <w:tc>
          <w:tcPr>
            <w:tcW w:w="593" w:type="dxa"/>
            <w:vAlign w:val="center"/>
          </w:tcPr>
          <w:p>
            <w:pPr>
              <w:pStyle w:val="14"/>
            </w:pPr>
            <w:r>
              <w:t>√</w:t>
            </w:r>
          </w:p>
        </w:tc>
        <w:tc>
          <w:tcPr>
            <w:tcW w:w="532" w:type="dxa"/>
            <w:vAlign w:val="center"/>
          </w:tcPr>
          <w:p>
            <w:pPr>
              <w:pStyle w:val="14"/>
            </w:pPr>
          </w:p>
        </w:tc>
        <w:tc>
          <w:tcPr>
            <w:tcW w:w="633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</w:pPr>
            <w: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05" w:hRule="atLeast"/>
          <w:jc w:val="center"/>
        </w:trPr>
        <w:tc>
          <w:tcPr>
            <w:tcW w:w="5042" w:type="dxa"/>
            <w:tcBorders>
              <w:left w:val="single" w:color="auto" w:sz="12" w:space="0"/>
            </w:tcBorders>
          </w:tcPr>
          <w:p>
            <w:pPr>
              <w:pStyle w:val="14"/>
            </w:pPr>
            <w:r>
              <w:rPr>
                <w:rFonts w:hint="eastAsia"/>
              </w:rPr>
              <w:t>1、沟通协调工作概况</w:t>
            </w:r>
          </w:p>
        </w:tc>
        <w:tc>
          <w:tcPr>
            <w:tcW w:w="573" w:type="dxa"/>
            <w:vAlign w:val="center"/>
          </w:tcPr>
          <w:p>
            <w:pPr>
              <w:pStyle w:val="14"/>
            </w:pPr>
          </w:p>
        </w:tc>
        <w:tc>
          <w:tcPr>
            <w:tcW w:w="586" w:type="dxa"/>
            <w:vAlign w:val="center"/>
          </w:tcPr>
          <w:p>
            <w:pPr>
              <w:pStyle w:val="14"/>
            </w:pPr>
            <w:r>
              <w:t>√</w:t>
            </w:r>
          </w:p>
        </w:tc>
        <w:tc>
          <w:tcPr>
            <w:tcW w:w="575" w:type="dxa"/>
            <w:vAlign w:val="center"/>
          </w:tcPr>
          <w:p>
            <w:pPr>
              <w:pStyle w:val="14"/>
            </w:pPr>
          </w:p>
        </w:tc>
        <w:tc>
          <w:tcPr>
            <w:tcW w:w="593" w:type="dxa"/>
            <w:vAlign w:val="center"/>
          </w:tcPr>
          <w:p>
            <w:pPr>
              <w:pStyle w:val="14"/>
            </w:pPr>
            <w:r>
              <w:t>√</w:t>
            </w:r>
          </w:p>
        </w:tc>
        <w:tc>
          <w:tcPr>
            <w:tcW w:w="532" w:type="dxa"/>
            <w:vAlign w:val="center"/>
          </w:tcPr>
          <w:p>
            <w:pPr>
              <w:pStyle w:val="14"/>
            </w:pPr>
          </w:p>
        </w:tc>
        <w:tc>
          <w:tcPr>
            <w:tcW w:w="633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</w:pPr>
            <w: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8" w:hRule="atLeast"/>
          <w:jc w:val="center"/>
        </w:trPr>
        <w:tc>
          <w:tcPr>
            <w:tcW w:w="5042" w:type="dxa"/>
            <w:tcBorders>
              <w:left w:val="single" w:color="auto" w:sz="12" w:space="0"/>
            </w:tcBorders>
          </w:tcPr>
          <w:p>
            <w:pPr>
              <w:pStyle w:val="14"/>
            </w:pPr>
            <w:r>
              <w:rPr>
                <w:rFonts w:hint="eastAsia"/>
              </w:rPr>
              <w:t>2、沟通协调的特点、障碍及其对策</w:t>
            </w:r>
          </w:p>
        </w:tc>
        <w:tc>
          <w:tcPr>
            <w:tcW w:w="573" w:type="dxa"/>
            <w:vAlign w:val="center"/>
          </w:tcPr>
          <w:p>
            <w:pPr>
              <w:pStyle w:val="14"/>
            </w:pPr>
          </w:p>
        </w:tc>
        <w:tc>
          <w:tcPr>
            <w:tcW w:w="586" w:type="dxa"/>
            <w:vAlign w:val="center"/>
          </w:tcPr>
          <w:p>
            <w:pPr>
              <w:pStyle w:val="14"/>
            </w:pPr>
            <w:r>
              <w:t>√</w:t>
            </w:r>
          </w:p>
        </w:tc>
        <w:tc>
          <w:tcPr>
            <w:tcW w:w="575" w:type="dxa"/>
            <w:vAlign w:val="center"/>
          </w:tcPr>
          <w:p>
            <w:pPr>
              <w:pStyle w:val="14"/>
            </w:pPr>
          </w:p>
        </w:tc>
        <w:tc>
          <w:tcPr>
            <w:tcW w:w="593" w:type="dxa"/>
            <w:vAlign w:val="center"/>
          </w:tcPr>
          <w:p>
            <w:pPr>
              <w:pStyle w:val="14"/>
            </w:pPr>
            <w:r>
              <w:t>√</w:t>
            </w:r>
          </w:p>
        </w:tc>
        <w:tc>
          <w:tcPr>
            <w:tcW w:w="532" w:type="dxa"/>
            <w:vAlign w:val="center"/>
          </w:tcPr>
          <w:p>
            <w:pPr>
              <w:pStyle w:val="14"/>
            </w:pPr>
          </w:p>
        </w:tc>
        <w:tc>
          <w:tcPr>
            <w:tcW w:w="633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</w:pPr>
            <w: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58" w:hRule="atLeast"/>
          <w:jc w:val="center"/>
        </w:trPr>
        <w:tc>
          <w:tcPr>
            <w:tcW w:w="5042" w:type="dxa"/>
            <w:tcBorders>
              <w:left w:val="single" w:color="auto" w:sz="12" w:space="0"/>
            </w:tcBorders>
          </w:tcPr>
          <w:p>
            <w:pPr>
              <w:pStyle w:val="14"/>
            </w:pPr>
            <w:r>
              <w:rPr>
                <w:rFonts w:hint="eastAsia"/>
              </w:rPr>
              <w:t>第九单元：涉外秘书与商务谈判</w:t>
            </w:r>
          </w:p>
        </w:tc>
        <w:tc>
          <w:tcPr>
            <w:tcW w:w="573" w:type="dxa"/>
            <w:vAlign w:val="center"/>
          </w:tcPr>
          <w:p>
            <w:pPr>
              <w:pStyle w:val="14"/>
            </w:pPr>
            <w:r>
              <w:t>√</w:t>
            </w:r>
          </w:p>
        </w:tc>
        <w:tc>
          <w:tcPr>
            <w:tcW w:w="586" w:type="dxa"/>
            <w:vAlign w:val="center"/>
          </w:tcPr>
          <w:p>
            <w:pPr>
              <w:pStyle w:val="14"/>
            </w:pPr>
            <w:r>
              <w:t>√</w:t>
            </w:r>
          </w:p>
        </w:tc>
        <w:tc>
          <w:tcPr>
            <w:tcW w:w="575" w:type="dxa"/>
            <w:vAlign w:val="center"/>
          </w:tcPr>
          <w:p>
            <w:pPr>
              <w:pStyle w:val="14"/>
            </w:pPr>
          </w:p>
        </w:tc>
        <w:tc>
          <w:tcPr>
            <w:tcW w:w="593" w:type="dxa"/>
            <w:vAlign w:val="center"/>
          </w:tcPr>
          <w:p>
            <w:pPr>
              <w:pStyle w:val="14"/>
            </w:pPr>
            <w:r>
              <w:t>√</w:t>
            </w:r>
          </w:p>
        </w:tc>
        <w:tc>
          <w:tcPr>
            <w:tcW w:w="532" w:type="dxa"/>
            <w:vAlign w:val="center"/>
          </w:tcPr>
          <w:p>
            <w:pPr>
              <w:pStyle w:val="14"/>
            </w:pPr>
          </w:p>
        </w:tc>
        <w:tc>
          <w:tcPr>
            <w:tcW w:w="633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</w:pPr>
            <w: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80" w:hRule="atLeast"/>
          <w:jc w:val="center"/>
        </w:trPr>
        <w:tc>
          <w:tcPr>
            <w:tcW w:w="5042" w:type="dxa"/>
            <w:tcBorders>
              <w:left w:val="single" w:color="auto" w:sz="12" w:space="0"/>
            </w:tcBorders>
          </w:tcPr>
          <w:p>
            <w:pPr>
              <w:pStyle w:val="14"/>
              <w:numPr>
                <w:ilvl w:val="0"/>
                <w:numId w:val="8"/>
              </w:numPr>
            </w:pPr>
            <w:r>
              <w:rPr>
                <w:rFonts w:hint="eastAsia"/>
              </w:rPr>
              <w:t>商务谈判的概况</w:t>
            </w:r>
          </w:p>
        </w:tc>
        <w:tc>
          <w:tcPr>
            <w:tcW w:w="573" w:type="dxa"/>
            <w:vAlign w:val="center"/>
          </w:tcPr>
          <w:p>
            <w:pPr>
              <w:pStyle w:val="14"/>
            </w:pPr>
          </w:p>
        </w:tc>
        <w:tc>
          <w:tcPr>
            <w:tcW w:w="586" w:type="dxa"/>
            <w:vAlign w:val="center"/>
          </w:tcPr>
          <w:p>
            <w:pPr>
              <w:pStyle w:val="14"/>
            </w:pPr>
            <w:r>
              <w:t>√</w:t>
            </w:r>
          </w:p>
        </w:tc>
        <w:tc>
          <w:tcPr>
            <w:tcW w:w="575" w:type="dxa"/>
            <w:vAlign w:val="center"/>
          </w:tcPr>
          <w:p>
            <w:pPr>
              <w:pStyle w:val="14"/>
            </w:pPr>
          </w:p>
        </w:tc>
        <w:tc>
          <w:tcPr>
            <w:tcW w:w="593" w:type="dxa"/>
            <w:vAlign w:val="center"/>
          </w:tcPr>
          <w:p>
            <w:pPr>
              <w:pStyle w:val="14"/>
            </w:pPr>
            <w:r>
              <w:t>√</w:t>
            </w:r>
          </w:p>
        </w:tc>
        <w:tc>
          <w:tcPr>
            <w:tcW w:w="532" w:type="dxa"/>
            <w:vAlign w:val="center"/>
          </w:tcPr>
          <w:p>
            <w:pPr>
              <w:pStyle w:val="14"/>
            </w:pPr>
          </w:p>
        </w:tc>
        <w:tc>
          <w:tcPr>
            <w:tcW w:w="633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</w:pPr>
            <w: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5" w:hRule="atLeast"/>
          <w:jc w:val="center"/>
        </w:trPr>
        <w:tc>
          <w:tcPr>
            <w:tcW w:w="5042" w:type="dxa"/>
            <w:tcBorders>
              <w:left w:val="single" w:color="auto" w:sz="12" w:space="0"/>
            </w:tcBorders>
          </w:tcPr>
          <w:p>
            <w:pPr>
              <w:pStyle w:val="14"/>
            </w:pPr>
            <w:r>
              <w:rPr>
                <w:rFonts w:hint="eastAsia"/>
              </w:rPr>
              <w:t>2、涉外秘书在商务谈判中的工作</w:t>
            </w:r>
          </w:p>
        </w:tc>
        <w:tc>
          <w:tcPr>
            <w:tcW w:w="573" w:type="dxa"/>
            <w:vAlign w:val="center"/>
          </w:tcPr>
          <w:p>
            <w:pPr>
              <w:pStyle w:val="14"/>
            </w:pPr>
          </w:p>
        </w:tc>
        <w:tc>
          <w:tcPr>
            <w:tcW w:w="586" w:type="dxa"/>
            <w:vAlign w:val="center"/>
          </w:tcPr>
          <w:p>
            <w:pPr>
              <w:pStyle w:val="14"/>
            </w:pPr>
            <w:r>
              <w:t>√</w:t>
            </w:r>
          </w:p>
        </w:tc>
        <w:tc>
          <w:tcPr>
            <w:tcW w:w="575" w:type="dxa"/>
            <w:vAlign w:val="center"/>
          </w:tcPr>
          <w:p>
            <w:pPr>
              <w:pStyle w:val="14"/>
            </w:pPr>
          </w:p>
        </w:tc>
        <w:tc>
          <w:tcPr>
            <w:tcW w:w="593" w:type="dxa"/>
            <w:vAlign w:val="center"/>
          </w:tcPr>
          <w:p>
            <w:pPr>
              <w:pStyle w:val="14"/>
            </w:pPr>
            <w:r>
              <w:t>√</w:t>
            </w:r>
          </w:p>
        </w:tc>
        <w:tc>
          <w:tcPr>
            <w:tcW w:w="532" w:type="dxa"/>
            <w:vAlign w:val="center"/>
          </w:tcPr>
          <w:p>
            <w:pPr>
              <w:pStyle w:val="14"/>
            </w:pPr>
          </w:p>
        </w:tc>
        <w:tc>
          <w:tcPr>
            <w:tcW w:w="633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</w:pPr>
            <w:r>
              <w:t>√</w:t>
            </w:r>
          </w:p>
        </w:tc>
      </w:tr>
    </w:tbl>
    <w:p>
      <w:pPr>
        <w:pStyle w:val="17"/>
        <w:spacing w:before="326" w:beforeLines="100" w:after="163"/>
      </w:pPr>
      <w:r>
        <w:rPr>
          <w:rFonts w:hint="eastAsia"/>
        </w:rPr>
        <w:t>（三）课程教学方法与学时分配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2896"/>
        <w:gridCol w:w="2117"/>
        <w:gridCol w:w="1355"/>
        <w:gridCol w:w="724"/>
        <w:gridCol w:w="668"/>
        <w:gridCol w:w="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89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2117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pStyle w:val="13"/>
              <w:widowControl w:val="0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教与学方式</w:t>
            </w:r>
          </w:p>
        </w:tc>
        <w:tc>
          <w:tcPr>
            <w:tcW w:w="1355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pStyle w:val="13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考核方式</w:t>
            </w:r>
          </w:p>
        </w:tc>
        <w:tc>
          <w:tcPr>
            <w:tcW w:w="2108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3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896" w:type="dxa"/>
            <w:vMerge w:val="continue"/>
            <w:tcBorders>
              <w:left w:val="single" w:color="auto" w:sz="12" w:space="0"/>
            </w:tcBorders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2117" w:type="dxa"/>
            <w:vMerge w:val="continue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355" w:type="dxa"/>
            <w:vMerge w:val="continue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24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理论</w:t>
            </w:r>
          </w:p>
        </w:tc>
        <w:tc>
          <w:tcPr>
            <w:tcW w:w="66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实践</w:t>
            </w:r>
          </w:p>
        </w:tc>
        <w:tc>
          <w:tcPr>
            <w:tcW w:w="716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896" w:type="dxa"/>
            <w:tcBorders>
              <w:left w:val="single" w:color="auto" w:sz="12" w:space="0"/>
            </w:tcBorders>
            <w:vAlign w:val="center"/>
          </w:tcPr>
          <w:p>
            <w:pPr>
              <w:pStyle w:val="14"/>
              <w:widowControl w:val="0"/>
              <w:rPr>
                <w:bCs/>
              </w:rPr>
            </w:pPr>
            <w:r>
              <w:rPr>
                <w:rFonts w:hint="eastAsia"/>
              </w:rPr>
              <w:t>第一单元：涉外秘书实务概论</w:t>
            </w:r>
          </w:p>
        </w:tc>
        <w:tc>
          <w:tcPr>
            <w:tcW w:w="2117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理论讲授、案例分析和小组讨论法</w:t>
            </w:r>
          </w:p>
        </w:tc>
        <w:tc>
          <w:tcPr>
            <w:tcW w:w="1355" w:type="dxa"/>
            <w:vAlign w:val="center"/>
          </w:tcPr>
          <w:p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课程平台预习与单元作业</w:t>
            </w:r>
          </w:p>
        </w:tc>
        <w:tc>
          <w:tcPr>
            <w:tcW w:w="724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6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16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896" w:type="dxa"/>
            <w:tcBorders>
              <w:left w:val="single" w:color="auto" w:sz="12" w:space="0"/>
            </w:tcBorders>
            <w:vAlign w:val="center"/>
          </w:tcPr>
          <w:p>
            <w:pPr>
              <w:pStyle w:val="14"/>
              <w:widowControl w:val="0"/>
              <w:rPr>
                <w:bCs/>
              </w:rPr>
            </w:pPr>
            <w:r>
              <w:rPr>
                <w:rFonts w:hint="eastAsia"/>
              </w:rPr>
              <w:t>第二单元：办公室日常事务管理</w:t>
            </w:r>
          </w:p>
        </w:tc>
        <w:tc>
          <w:tcPr>
            <w:tcW w:w="2117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理论讲授、案例分析小组情景展示</w:t>
            </w:r>
          </w:p>
        </w:tc>
        <w:tc>
          <w:tcPr>
            <w:tcW w:w="1355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平台预习与单元作业</w:t>
            </w:r>
          </w:p>
        </w:tc>
        <w:tc>
          <w:tcPr>
            <w:tcW w:w="724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6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716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896" w:type="dxa"/>
            <w:tcBorders>
              <w:left w:val="single" w:color="auto" w:sz="12" w:space="0"/>
            </w:tcBorders>
            <w:vAlign w:val="center"/>
          </w:tcPr>
          <w:p>
            <w:pPr>
              <w:pStyle w:val="14"/>
              <w:widowControl w:val="0"/>
              <w:rPr>
                <w:bCs/>
              </w:rPr>
            </w:pPr>
            <w:r>
              <w:rPr>
                <w:rFonts w:hint="eastAsia"/>
              </w:rPr>
              <w:t>第三单元：涉外秘书礼仪</w:t>
            </w:r>
          </w:p>
        </w:tc>
        <w:tc>
          <w:tcPr>
            <w:tcW w:w="2117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理论讲授、案例分析小组情景展示</w:t>
            </w:r>
          </w:p>
        </w:tc>
        <w:tc>
          <w:tcPr>
            <w:tcW w:w="1355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平台预习与单元作业</w:t>
            </w:r>
          </w:p>
        </w:tc>
        <w:tc>
          <w:tcPr>
            <w:tcW w:w="724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6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716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896" w:type="dxa"/>
            <w:tcBorders>
              <w:left w:val="single" w:color="auto" w:sz="12" w:space="0"/>
            </w:tcBorders>
            <w:vAlign w:val="center"/>
          </w:tcPr>
          <w:p>
            <w:pPr>
              <w:pStyle w:val="14"/>
              <w:widowControl w:val="0"/>
              <w:rPr>
                <w:bCs/>
              </w:rPr>
            </w:pPr>
            <w:r>
              <w:rPr>
                <w:rFonts w:hint="eastAsia"/>
              </w:rPr>
              <w:t>第四单元：公务差旅管理</w:t>
            </w:r>
          </w:p>
        </w:tc>
        <w:tc>
          <w:tcPr>
            <w:tcW w:w="2117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理论讲授、案例分析和小组讨论法</w:t>
            </w:r>
          </w:p>
        </w:tc>
        <w:tc>
          <w:tcPr>
            <w:tcW w:w="1355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平台预习与单元作业</w:t>
            </w:r>
          </w:p>
        </w:tc>
        <w:tc>
          <w:tcPr>
            <w:tcW w:w="724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66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16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896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第五单元：文书写作与运作管理</w:t>
            </w:r>
          </w:p>
        </w:tc>
        <w:tc>
          <w:tcPr>
            <w:tcW w:w="2117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理论讲授、案例分析和小组讨论法</w:t>
            </w:r>
          </w:p>
        </w:tc>
        <w:tc>
          <w:tcPr>
            <w:tcW w:w="1355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平台预习与单元作业</w:t>
            </w:r>
          </w:p>
        </w:tc>
        <w:tc>
          <w:tcPr>
            <w:tcW w:w="724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66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16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896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第六单元：档案管理、信息工作和调研工作</w:t>
            </w:r>
          </w:p>
        </w:tc>
        <w:tc>
          <w:tcPr>
            <w:tcW w:w="2117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理论讲授、案例分析和小组讨论法</w:t>
            </w:r>
          </w:p>
        </w:tc>
        <w:tc>
          <w:tcPr>
            <w:tcW w:w="1355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平台预习与单元作业</w:t>
            </w:r>
          </w:p>
        </w:tc>
        <w:tc>
          <w:tcPr>
            <w:tcW w:w="724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6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16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896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第七单元：会议管理</w:t>
            </w:r>
          </w:p>
        </w:tc>
        <w:tc>
          <w:tcPr>
            <w:tcW w:w="2117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理论讲授、案例分析小组情景展示</w:t>
            </w:r>
          </w:p>
        </w:tc>
        <w:tc>
          <w:tcPr>
            <w:tcW w:w="1355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平台预习与单元作业</w:t>
            </w:r>
          </w:p>
        </w:tc>
        <w:tc>
          <w:tcPr>
            <w:tcW w:w="724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6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716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896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第八单元：沟通与协调</w:t>
            </w:r>
          </w:p>
        </w:tc>
        <w:tc>
          <w:tcPr>
            <w:tcW w:w="2117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理论讲授、案例分析小组情景展示</w:t>
            </w:r>
          </w:p>
        </w:tc>
        <w:tc>
          <w:tcPr>
            <w:tcW w:w="1355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平台预习与单元作业</w:t>
            </w:r>
          </w:p>
        </w:tc>
        <w:tc>
          <w:tcPr>
            <w:tcW w:w="724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6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716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896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第九单元：涉外秘书与商务谈判</w:t>
            </w:r>
          </w:p>
        </w:tc>
        <w:tc>
          <w:tcPr>
            <w:tcW w:w="2117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理论讲授、案例分析和小组讨论法</w:t>
            </w:r>
          </w:p>
        </w:tc>
        <w:tc>
          <w:tcPr>
            <w:tcW w:w="1355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平台预习与单元作业</w:t>
            </w:r>
          </w:p>
        </w:tc>
        <w:tc>
          <w:tcPr>
            <w:tcW w:w="724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66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16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6368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13"/>
              <w:widowControl w:val="0"/>
            </w:pPr>
            <w:r>
              <w:rPr>
                <w:rFonts w:hint="eastAsia"/>
              </w:rPr>
              <w:t>合计</w:t>
            </w:r>
          </w:p>
        </w:tc>
        <w:tc>
          <w:tcPr>
            <w:tcW w:w="724" w:type="dxa"/>
            <w:tcBorders>
              <w:bottom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24</w:t>
            </w:r>
          </w:p>
        </w:tc>
        <w:tc>
          <w:tcPr>
            <w:tcW w:w="668" w:type="dxa"/>
            <w:tcBorders>
              <w:bottom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8</w:t>
            </w:r>
          </w:p>
        </w:tc>
        <w:tc>
          <w:tcPr>
            <w:tcW w:w="71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32</w:t>
            </w:r>
          </w:p>
        </w:tc>
      </w:tr>
    </w:tbl>
    <w:p>
      <w:pPr>
        <w:pStyle w:val="17"/>
        <w:spacing w:before="326" w:beforeLines="100" w:after="163"/>
      </w:pPr>
      <w:r>
        <w:rPr>
          <w:rFonts w:hint="eastAsia"/>
        </w:rPr>
        <w:t>（四）课内实验项目与基本要求</w:t>
      </w:r>
    </w:p>
    <w:tbl>
      <w:tblPr>
        <w:tblStyle w:val="7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592"/>
        <w:gridCol w:w="1636"/>
        <w:gridCol w:w="4566"/>
        <w:gridCol w:w="727"/>
        <w:gridCol w:w="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58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163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457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 w:ascii="黑体" w:hAnsi="宋体"/>
                <w:szCs w:val="16"/>
              </w:rPr>
              <w:t>目标要求与</w:t>
            </w:r>
            <w:r>
              <w:rPr>
                <w:rFonts w:hint="eastAsia"/>
                <w:szCs w:val="16"/>
              </w:rPr>
              <w:t>主要内容</w:t>
            </w:r>
          </w:p>
        </w:tc>
        <w:tc>
          <w:tcPr>
            <w:tcW w:w="724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时数</w:t>
            </w:r>
          </w:p>
        </w:tc>
        <w:tc>
          <w:tcPr>
            <w:tcW w:w="950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涉外秘书</w:t>
            </w:r>
          </w:p>
          <w:p>
            <w:pPr>
              <w:pStyle w:val="14"/>
            </w:pPr>
            <w:r>
              <w:rPr>
                <w:rFonts w:hint="eastAsia"/>
              </w:rPr>
              <w:t>办公室管理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目标要求：熟悉并掌握办公室管理的综合技巧</w:t>
            </w:r>
          </w:p>
          <w:p>
            <w:pPr>
              <w:pStyle w:val="14"/>
            </w:pPr>
            <w:r>
              <w:rPr>
                <w:rFonts w:hint="eastAsia"/>
              </w:rPr>
              <w:t>主要内容：办公环境营造、接打电话、收发传真等</w:t>
            </w:r>
          </w:p>
        </w:tc>
        <w:tc>
          <w:tcPr>
            <w:tcW w:w="72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2</w:t>
            </w:r>
          </w:p>
        </w:tc>
        <w:tc>
          <w:tcPr>
            <w:tcW w:w="950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2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涉外秘书礼仪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目标要求：熟悉并掌握涉外礼仪的常见技巧</w:t>
            </w:r>
          </w:p>
          <w:p>
            <w:pPr>
              <w:pStyle w:val="14"/>
            </w:pPr>
            <w:r>
              <w:rPr>
                <w:rFonts w:hint="eastAsia"/>
              </w:rPr>
              <w:t>主要内容：交往礼仪、接待礼仪</w:t>
            </w:r>
          </w:p>
        </w:tc>
        <w:tc>
          <w:tcPr>
            <w:tcW w:w="7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2</w:t>
            </w:r>
          </w:p>
        </w:tc>
        <w:tc>
          <w:tcPr>
            <w:tcW w:w="950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3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会议管理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目标要求：熟悉并掌握会议管理的综合技巧</w:t>
            </w:r>
          </w:p>
          <w:p>
            <w:pPr>
              <w:pStyle w:val="14"/>
            </w:pPr>
            <w:r>
              <w:rPr>
                <w:rFonts w:hint="eastAsia"/>
              </w:rPr>
              <w:t>主要内容：会前筹备、会中服务、会后总结</w:t>
            </w:r>
          </w:p>
        </w:tc>
        <w:tc>
          <w:tcPr>
            <w:tcW w:w="7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2</w:t>
            </w:r>
          </w:p>
        </w:tc>
        <w:tc>
          <w:tcPr>
            <w:tcW w:w="950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4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跨文化沟通协调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目标要求：熟悉并掌握涉外沟通协调的综合技巧</w:t>
            </w:r>
          </w:p>
          <w:p>
            <w:pPr>
              <w:pStyle w:val="14"/>
            </w:pPr>
            <w:r>
              <w:rPr>
                <w:rFonts w:hint="eastAsia"/>
              </w:rPr>
              <w:t>主要内容：个别沟通协调、会议小组沟通协调</w:t>
            </w:r>
          </w:p>
        </w:tc>
        <w:tc>
          <w:tcPr>
            <w:tcW w:w="724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2</w:t>
            </w:r>
          </w:p>
        </w:tc>
        <w:tc>
          <w:tcPr>
            <w:tcW w:w="950" w:type="dxa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8473" w:type="dxa"/>
            <w:gridSpan w:val="5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 xml:space="preserve">实验类型：①演示型 </w:t>
            </w:r>
            <w:r>
              <w:t xml:space="preserve"> </w:t>
            </w:r>
            <w:r>
              <w:rPr>
                <w:rFonts w:hint="eastAsia"/>
              </w:rPr>
              <w:t xml:space="preserve">②验证型 </w:t>
            </w:r>
            <w:r>
              <w:t xml:space="preserve"> </w:t>
            </w:r>
            <w:r>
              <w:rPr>
                <w:rFonts w:hint="eastAsia"/>
              </w:rPr>
              <w:t xml:space="preserve">③设计型 </w:t>
            </w:r>
            <w:r>
              <w:t xml:space="preserve"> </w:t>
            </w:r>
            <w:r>
              <w:rPr>
                <w:rFonts w:hint="eastAsia"/>
              </w:rPr>
              <w:t>④综合型</w:t>
            </w:r>
          </w:p>
        </w:tc>
      </w:tr>
    </w:tbl>
    <w:p>
      <w:pPr>
        <w:pStyle w:val="16"/>
        <w:spacing w:before="326" w:beforeLines="100" w:line="360" w:lineRule="auto"/>
        <w:rPr>
          <w:rFonts w:ascii="黑体" w:hAnsi="宋体"/>
        </w:rPr>
      </w:pPr>
      <w:bookmarkStart w:id="2" w:name="OLE_LINK2"/>
      <w:bookmarkStart w:id="3" w:name="OLE_LINK1"/>
      <w:r>
        <w:rPr>
          <w:rFonts w:hint="eastAsia" w:ascii="黑体" w:hAnsi="宋体"/>
        </w:rPr>
        <w:t>四、课程思政教学设计</w:t>
      </w:r>
    </w:p>
    <w:bookmarkEnd w:id="2"/>
    <w:bookmarkEnd w:id="3"/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84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1277" w:hRule="atLeast"/>
        </w:trPr>
        <w:tc>
          <w:tcPr>
            <w:tcW w:w="8276" w:type="dxa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通过围绕涉外秘书实务工作的类型和技巧，设计案例分析与小组情景展示项目等，使学生充分认识到涉外秘书实务工作的特点和具体要求，使学生能遵守职业规范，具备职业道德操守。热爱涉外秘书岗位，遵纪守法，严谨细致，有较高涉外秘书专业素质和职业能力。同时在超星平台上建设涉外秘书跨沟通与协调的优秀案例集，引导学生学习和进行线上互动讨论，从积累经验认识方面，提升职业协同精神和跨文化沟通的能力，从而进一步增强学生爱岗敬业的职业意愿和职业实践的动力。</w:t>
            </w:r>
          </w:p>
        </w:tc>
      </w:tr>
    </w:tbl>
    <w:p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五、课程考核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612"/>
        <w:gridCol w:w="612"/>
        <w:gridCol w:w="612"/>
        <w:gridCol w:w="612"/>
        <w:gridCol w:w="612"/>
        <w:gridCol w:w="612"/>
        <w:gridCol w:w="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>
            <w:pPr>
              <w:pStyle w:val="16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6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901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</w:tcPr>
          <w:p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1</w:t>
            </w:r>
          </w:p>
        </w:tc>
        <w:tc>
          <w:tcPr>
            <w:tcW w:w="612" w:type="dxa"/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2</w:t>
            </w:r>
          </w:p>
        </w:tc>
        <w:tc>
          <w:tcPr>
            <w:tcW w:w="612" w:type="dxa"/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3</w:t>
            </w:r>
          </w:p>
        </w:tc>
        <w:tc>
          <w:tcPr>
            <w:tcW w:w="612" w:type="dxa"/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4</w:t>
            </w:r>
          </w:p>
        </w:tc>
        <w:tc>
          <w:tcPr>
            <w:tcW w:w="612" w:type="dxa"/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5</w:t>
            </w:r>
          </w:p>
        </w:tc>
        <w:tc>
          <w:tcPr>
            <w:tcW w:w="612" w:type="dxa"/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6</w:t>
            </w:r>
          </w:p>
        </w:tc>
        <w:tc>
          <w:tcPr>
            <w:tcW w:w="901" w:type="dxa"/>
            <w:vMerge w:val="continue"/>
            <w:tcBorders>
              <w:right w:val="single" w:color="auto" w:sz="12" w:space="0"/>
            </w:tcBorders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40%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读书报告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40</w:t>
            </w: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</w:pPr>
          </w:p>
        </w:tc>
        <w:tc>
          <w:tcPr>
            <w:tcW w:w="901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30%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单元作业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60</w:t>
            </w: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901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3</w:t>
            </w:r>
          </w:p>
        </w:tc>
        <w:tc>
          <w:tcPr>
            <w:tcW w:w="709" w:type="dxa"/>
            <w:tcBorders>
              <w:bottom w:val="single" w:color="auto" w:sz="12" w:space="0"/>
            </w:tcBorders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30%</w:t>
            </w:r>
          </w:p>
        </w:tc>
        <w:tc>
          <w:tcPr>
            <w:tcW w:w="2353" w:type="dxa"/>
            <w:tcBorders>
              <w:bottom w:val="single" w:color="auto" w:sz="12" w:space="0"/>
              <w:right w:val="double" w:color="auto" w:sz="4" w:space="0"/>
            </w:tcBorders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综合学习表现</w:t>
            </w:r>
          </w:p>
        </w:tc>
        <w:tc>
          <w:tcPr>
            <w:tcW w:w="612" w:type="dxa"/>
            <w:tcBorders>
              <w:left w:val="double" w:color="auto" w:sz="4" w:space="0"/>
              <w:bottom w:val="single" w:color="auto" w:sz="12" w:space="0"/>
            </w:tcBorders>
            <w:vAlign w:val="center"/>
          </w:tcPr>
          <w:p>
            <w:pPr>
              <w:pStyle w:val="14"/>
              <w:widowControl w:val="0"/>
            </w:pPr>
          </w:p>
        </w:tc>
        <w:tc>
          <w:tcPr>
            <w:tcW w:w="612" w:type="dxa"/>
            <w:tcBorders>
              <w:bottom w:val="single" w:color="auto" w:sz="12" w:space="0"/>
            </w:tcBorders>
            <w:vAlign w:val="center"/>
          </w:tcPr>
          <w:p>
            <w:pPr>
              <w:pStyle w:val="14"/>
              <w:widowControl w:val="0"/>
            </w:pPr>
          </w:p>
        </w:tc>
        <w:tc>
          <w:tcPr>
            <w:tcW w:w="612" w:type="dxa"/>
            <w:tcBorders>
              <w:bottom w:val="single" w:color="auto" w:sz="12" w:space="0"/>
            </w:tcBorders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40</w:t>
            </w:r>
          </w:p>
        </w:tc>
        <w:tc>
          <w:tcPr>
            <w:tcW w:w="612" w:type="dxa"/>
            <w:tcBorders>
              <w:bottom w:val="single" w:color="auto" w:sz="12" w:space="0"/>
            </w:tcBorders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30</w:t>
            </w:r>
          </w:p>
        </w:tc>
        <w:tc>
          <w:tcPr>
            <w:tcW w:w="612" w:type="dxa"/>
            <w:tcBorders>
              <w:bottom w:val="single" w:color="auto" w:sz="12" w:space="0"/>
            </w:tcBorders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tcBorders>
              <w:bottom w:val="single" w:color="auto" w:sz="12" w:space="0"/>
            </w:tcBorders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901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>
      <w:pPr>
        <w:pStyle w:val="16"/>
        <w:spacing w:before="326" w:beforeLines="100" w:line="360" w:lineRule="auto"/>
        <w:rPr>
          <w:rFonts w:ascii="黑体" w:hAnsi="宋体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</w:t>
                          </w:r>
                          <w:r>
                            <w:rPr>
                              <w:rFonts w:hint="eastAsia" w:ascii="Times New Roman" w:hAnsi="Times New Roman"/>
                            </w:rPr>
                            <w:t>5</w:t>
                          </w:r>
                          <w:r>
                            <w:rPr>
                              <w:rFonts w:ascii="Times New Roman" w:hAnsi="Times New Roman"/>
                            </w:rPr>
                            <w:t>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</w:t>
                    </w:r>
                    <w:r>
                      <w:rPr>
                        <w:rFonts w:hint="eastAsia" w:ascii="Times New Roman" w:hAnsi="Times New Roman"/>
                      </w:rPr>
                      <w:t>5</w:t>
                    </w:r>
                    <w:r>
                      <w:rPr>
                        <w:rFonts w:ascii="Times New Roman" w:hAnsi="Times New Roman"/>
                      </w:rPr>
                      <w:t>（A0）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401C2E"/>
    <w:multiLevelType w:val="singleLevel"/>
    <w:tmpl w:val="8F401C2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AA670E9"/>
    <w:multiLevelType w:val="singleLevel"/>
    <w:tmpl w:val="AAA670E9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B180589A"/>
    <w:multiLevelType w:val="singleLevel"/>
    <w:tmpl w:val="B180589A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F7462E55"/>
    <w:multiLevelType w:val="singleLevel"/>
    <w:tmpl w:val="F7462E55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20A7C29A"/>
    <w:multiLevelType w:val="singleLevel"/>
    <w:tmpl w:val="20A7C29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39FBD4E1"/>
    <w:multiLevelType w:val="singleLevel"/>
    <w:tmpl w:val="39FBD4E1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3D40128F"/>
    <w:multiLevelType w:val="multilevel"/>
    <w:tmpl w:val="3D40128F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7">
    <w:nsid w:val="408D62B7"/>
    <w:multiLevelType w:val="singleLevel"/>
    <w:tmpl w:val="408D62B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B7651F"/>
    <w:rsid w:val="000023B2"/>
    <w:rsid w:val="000203E0"/>
    <w:rsid w:val="000210E0"/>
    <w:rsid w:val="00033082"/>
    <w:rsid w:val="0006001D"/>
    <w:rsid w:val="00061E62"/>
    <w:rsid w:val="00066041"/>
    <w:rsid w:val="00076794"/>
    <w:rsid w:val="0008122A"/>
    <w:rsid w:val="00087488"/>
    <w:rsid w:val="0009050A"/>
    <w:rsid w:val="0009721F"/>
    <w:rsid w:val="000A4E73"/>
    <w:rsid w:val="000B1BD2"/>
    <w:rsid w:val="000C0F0D"/>
    <w:rsid w:val="000C13BC"/>
    <w:rsid w:val="000D28E5"/>
    <w:rsid w:val="000D34D7"/>
    <w:rsid w:val="00100633"/>
    <w:rsid w:val="001072BC"/>
    <w:rsid w:val="00114BD6"/>
    <w:rsid w:val="00123E16"/>
    <w:rsid w:val="00130F6D"/>
    <w:rsid w:val="00144082"/>
    <w:rsid w:val="00163A48"/>
    <w:rsid w:val="00164E36"/>
    <w:rsid w:val="00183AA1"/>
    <w:rsid w:val="0018767C"/>
    <w:rsid w:val="001A135C"/>
    <w:rsid w:val="001B0D49"/>
    <w:rsid w:val="001B546F"/>
    <w:rsid w:val="001C16FC"/>
    <w:rsid w:val="001C2E3E"/>
    <w:rsid w:val="001C388D"/>
    <w:rsid w:val="001E1D2D"/>
    <w:rsid w:val="001E5A17"/>
    <w:rsid w:val="001E681F"/>
    <w:rsid w:val="001F332E"/>
    <w:rsid w:val="00217861"/>
    <w:rsid w:val="002204E4"/>
    <w:rsid w:val="002211BF"/>
    <w:rsid w:val="00233F15"/>
    <w:rsid w:val="002420F1"/>
    <w:rsid w:val="00253AC8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90A9A"/>
    <w:rsid w:val="00291116"/>
    <w:rsid w:val="002A4649"/>
    <w:rsid w:val="002A7227"/>
    <w:rsid w:val="002B0773"/>
    <w:rsid w:val="002B0C48"/>
    <w:rsid w:val="002B13CA"/>
    <w:rsid w:val="002B3650"/>
    <w:rsid w:val="002B7322"/>
    <w:rsid w:val="002C3441"/>
    <w:rsid w:val="002C58B6"/>
    <w:rsid w:val="002D0E86"/>
    <w:rsid w:val="002D7C47"/>
    <w:rsid w:val="002E33CE"/>
    <w:rsid w:val="002E3721"/>
    <w:rsid w:val="002E764D"/>
    <w:rsid w:val="002E78A6"/>
    <w:rsid w:val="002F3157"/>
    <w:rsid w:val="002F6BD5"/>
    <w:rsid w:val="00300FE3"/>
    <w:rsid w:val="00305F23"/>
    <w:rsid w:val="00313BBA"/>
    <w:rsid w:val="003167CD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61A5"/>
    <w:rsid w:val="003D1968"/>
    <w:rsid w:val="003D4994"/>
    <w:rsid w:val="003E10A5"/>
    <w:rsid w:val="003E3107"/>
    <w:rsid w:val="003E7D72"/>
    <w:rsid w:val="003F3923"/>
    <w:rsid w:val="003F43F6"/>
    <w:rsid w:val="004019DB"/>
    <w:rsid w:val="00402B67"/>
    <w:rsid w:val="0040433E"/>
    <w:rsid w:val="00404974"/>
    <w:rsid w:val="0040726A"/>
    <w:rsid w:val="004100B0"/>
    <w:rsid w:val="0041267F"/>
    <w:rsid w:val="00414037"/>
    <w:rsid w:val="00424BA5"/>
    <w:rsid w:val="00425431"/>
    <w:rsid w:val="00431829"/>
    <w:rsid w:val="00437B60"/>
    <w:rsid w:val="004405E6"/>
    <w:rsid w:val="00443C84"/>
    <w:rsid w:val="004540AA"/>
    <w:rsid w:val="00456BD8"/>
    <w:rsid w:val="00456DC8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C6B2A"/>
    <w:rsid w:val="004D4FB3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86DDE"/>
    <w:rsid w:val="0059045B"/>
    <w:rsid w:val="005A13AB"/>
    <w:rsid w:val="005B1150"/>
    <w:rsid w:val="005B1FFC"/>
    <w:rsid w:val="005B2B6D"/>
    <w:rsid w:val="005B4B4E"/>
    <w:rsid w:val="005C3A76"/>
    <w:rsid w:val="005D5B6F"/>
    <w:rsid w:val="005E38A5"/>
    <w:rsid w:val="005F5185"/>
    <w:rsid w:val="0062115C"/>
    <w:rsid w:val="0062265B"/>
    <w:rsid w:val="00624B5C"/>
    <w:rsid w:val="00624FE1"/>
    <w:rsid w:val="0062577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E5CA9"/>
    <w:rsid w:val="006E5E98"/>
    <w:rsid w:val="006F3151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E7A"/>
    <w:rsid w:val="0074424F"/>
    <w:rsid w:val="00774C1F"/>
    <w:rsid w:val="00786044"/>
    <w:rsid w:val="007934A4"/>
    <w:rsid w:val="00796C12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620F"/>
    <w:rsid w:val="007E663C"/>
    <w:rsid w:val="007E7795"/>
    <w:rsid w:val="0080066B"/>
    <w:rsid w:val="00803578"/>
    <w:rsid w:val="00815B8E"/>
    <w:rsid w:val="00816D99"/>
    <w:rsid w:val="0082324C"/>
    <w:rsid w:val="00823D71"/>
    <w:rsid w:val="008245AF"/>
    <w:rsid w:val="008256B9"/>
    <w:rsid w:val="0083705D"/>
    <w:rsid w:val="0084242F"/>
    <w:rsid w:val="00847437"/>
    <w:rsid w:val="0085446D"/>
    <w:rsid w:val="00875288"/>
    <w:rsid w:val="00882E15"/>
    <w:rsid w:val="008901A2"/>
    <w:rsid w:val="008A08B0"/>
    <w:rsid w:val="008B0385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25F8C"/>
    <w:rsid w:val="00927324"/>
    <w:rsid w:val="00932ED7"/>
    <w:rsid w:val="00941B89"/>
    <w:rsid w:val="00941DEA"/>
    <w:rsid w:val="009656CC"/>
    <w:rsid w:val="00970E8C"/>
    <w:rsid w:val="00971671"/>
    <w:rsid w:val="00981A37"/>
    <w:rsid w:val="009830B2"/>
    <w:rsid w:val="0099063E"/>
    <w:rsid w:val="00992356"/>
    <w:rsid w:val="00994793"/>
    <w:rsid w:val="00996AE3"/>
    <w:rsid w:val="009A0450"/>
    <w:rsid w:val="009A1E27"/>
    <w:rsid w:val="009B04E7"/>
    <w:rsid w:val="009B14E8"/>
    <w:rsid w:val="009B4D21"/>
    <w:rsid w:val="009B5A73"/>
    <w:rsid w:val="009C2B89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7885"/>
    <w:rsid w:val="00A2337D"/>
    <w:rsid w:val="00A25A31"/>
    <w:rsid w:val="00A26885"/>
    <w:rsid w:val="00A31BBE"/>
    <w:rsid w:val="00A31D34"/>
    <w:rsid w:val="00A333EF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11F59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19FA"/>
    <w:rsid w:val="00B94A16"/>
    <w:rsid w:val="00BA6044"/>
    <w:rsid w:val="00BB1A93"/>
    <w:rsid w:val="00BC2625"/>
    <w:rsid w:val="00BC3200"/>
    <w:rsid w:val="00BC338A"/>
    <w:rsid w:val="00BD7AB0"/>
    <w:rsid w:val="00BF3C20"/>
    <w:rsid w:val="00C011BC"/>
    <w:rsid w:val="00C03DBA"/>
    <w:rsid w:val="00C112E7"/>
    <w:rsid w:val="00C11CD4"/>
    <w:rsid w:val="00C15061"/>
    <w:rsid w:val="00C1713D"/>
    <w:rsid w:val="00C20D9D"/>
    <w:rsid w:val="00C2134F"/>
    <w:rsid w:val="00C24718"/>
    <w:rsid w:val="00C30AEE"/>
    <w:rsid w:val="00C33362"/>
    <w:rsid w:val="00C353AE"/>
    <w:rsid w:val="00C4194E"/>
    <w:rsid w:val="00C5350C"/>
    <w:rsid w:val="00C56E09"/>
    <w:rsid w:val="00C61B1B"/>
    <w:rsid w:val="00C6606F"/>
    <w:rsid w:val="00C673D1"/>
    <w:rsid w:val="00C746CB"/>
    <w:rsid w:val="00C77BBF"/>
    <w:rsid w:val="00C81564"/>
    <w:rsid w:val="00C9080C"/>
    <w:rsid w:val="00CA18FD"/>
    <w:rsid w:val="00CA27E5"/>
    <w:rsid w:val="00CA4897"/>
    <w:rsid w:val="00CA6928"/>
    <w:rsid w:val="00CB3D3F"/>
    <w:rsid w:val="00CB5A1A"/>
    <w:rsid w:val="00CC59E6"/>
    <w:rsid w:val="00CD2F8C"/>
    <w:rsid w:val="00CD5BDD"/>
    <w:rsid w:val="00CF096B"/>
    <w:rsid w:val="00CF10F7"/>
    <w:rsid w:val="00CF5EE3"/>
    <w:rsid w:val="00CF691F"/>
    <w:rsid w:val="00D013A4"/>
    <w:rsid w:val="00D026DC"/>
    <w:rsid w:val="00D15595"/>
    <w:rsid w:val="00D37832"/>
    <w:rsid w:val="00D44860"/>
    <w:rsid w:val="00D47689"/>
    <w:rsid w:val="00D50C42"/>
    <w:rsid w:val="00D57CF5"/>
    <w:rsid w:val="00D612BC"/>
    <w:rsid w:val="00D62F98"/>
    <w:rsid w:val="00D66FD6"/>
    <w:rsid w:val="00D77381"/>
    <w:rsid w:val="00D8285B"/>
    <w:rsid w:val="00D86619"/>
    <w:rsid w:val="00D93E7C"/>
    <w:rsid w:val="00DB2BE6"/>
    <w:rsid w:val="00DB76B3"/>
    <w:rsid w:val="00DD1052"/>
    <w:rsid w:val="00DD3C7B"/>
    <w:rsid w:val="00DD48CC"/>
    <w:rsid w:val="00DE2B21"/>
    <w:rsid w:val="00DE48DE"/>
    <w:rsid w:val="00DF25F2"/>
    <w:rsid w:val="00DF4166"/>
    <w:rsid w:val="00E000F4"/>
    <w:rsid w:val="00E01231"/>
    <w:rsid w:val="00E0300B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E2633"/>
    <w:rsid w:val="00EF21D9"/>
    <w:rsid w:val="00EF2A94"/>
    <w:rsid w:val="00EF32FB"/>
    <w:rsid w:val="00EF44B1"/>
    <w:rsid w:val="00EF4865"/>
    <w:rsid w:val="00EF5954"/>
    <w:rsid w:val="00F100D2"/>
    <w:rsid w:val="00F12942"/>
    <w:rsid w:val="00F14886"/>
    <w:rsid w:val="00F16421"/>
    <w:rsid w:val="00F201EE"/>
    <w:rsid w:val="00F35AA0"/>
    <w:rsid w:val="00F43C49"/>
    <w:rsid w:val="00F45C12"/>
    <w:rsid w:val="00F544A2"/>
    <w:rsid w:val="00F76CB9"/>
    <w:rsid w:val="00F77A73"/>
    <w:rsid w:val="00F80E46"/>
    <w:rsid w:val="00F96236"/>
    <w:rsid w:val="00FA10CE"/>
    <w:rsid w:val="00FA222F"/>
    <w:rsid w:val="00FA2891"/>
    <w:rsid w:val="00FA4B51"/>
    <w:rsid w:val="00FB2DCA"/>
    <w:rsid w:val="00FB650B"/>
    <w:rsid w:val="00FB693D"/>
    <w:rsid w:val="00FB7768"/>
    <w:rsid w:val="00FC7489"/>
    <w:rsid w:val="00FD1BA8"/>
    <w:rsid w:val="00FD218F"/>
    <w:rsid w:val="00FD5663"/>
    <w:rsid w:val="00FD56C6"/>
    <w:rsid w:val="00FE3221"/>
    <w:rsid w:val="00FE571F"/>
    <w:rsid w:val="00FF47F6"/>
    <w:rsid w:val="016E63C2"/>
    <w:rsid w:val="024B0C39"/>
    <w:rsid w:val="02F14640"/>
    <w:rsid w:val="038E2A31"/>
    <w:rsid w:val="06685BDF"/>
    <w:rsid w:val="06C021DD"/>
    <w:rsid w:val="0715237F"/>
    <w:rsid w:val="074A345F"/>
    <w:rsid w:val="083E5B86"/>
    <w:rsid w:val="084D3AF6"/>
    <w:rsid w:val="0A6D072B"/>
    <w:rsid w:val="0A8128A6"/>
    <w:rsid w:val="0BF32A1B"/>
    <w:rsid w:val="0CA17E5F"/>
    <w:rsid w:val="0CF25480"/>
    <w:rsid w:val="0EA243EE"/>
    <w:rsid w:val="10BD2C22"/>
    <w:rsid w:val="126B2BAF"/>
    <w:rsid w:val="13D94BCF"/>
    <w:rsid w:val="159F27E8"/>
    <w:rsid w:val="15B24AB7"/>
    <w:rsid w:val="1A2C1168"/>
    <w:rsid w:val="1A4C59BC"/>
    <w:rsid w:val="1BE57EDA"/>
    <w:rsid w:val="1CEC27FD"/>
    <w:rsid w:val="1D0B4789"/>
    <w:rsid w:val="1E132F35"/>
    <w:rsid w:val="1EFA1BD9"/>
    <w:rsid w:val="20114BFC"/>
    <w:rsid w:val="202D7AAF"/>
    <w:rsid w:val="20ED453F"/>
    <w:rsid w:val="20EE7DD6"/>
    <w:rsid w:val="216625AD"/>
    <w:rsid w:val="22312FFD"/>
    <w:rsid w:val="22987C80"/>
    <w:rsid w:val="22EE4125"/>
    <w:rsid w:val="23054F76"/>
    <w:rsid w:val="2383244E"/>
    <w:rsid w:val="23D11B74"/>
    <w:rsid w:val="24192CCC"/>
    <w:rsid w:val="246E29DA"/>
    <w:rsid w:val="25A858F9"/>
    <w:rsid w:val="26BE512F"/>
    <w:rsid w:val="27B64475"/>
    <w:rsid w:val="28007D80"/>
    <w:rsid w:val="28F845C4"/>
    <w:rsid w:val="29176C82"/>
    <w:rsid w:val="29C63095"/>
    <w:rsid w:val="2BCF4B74"/>
    <w:rsid w:val="314726D8"/>
    <w:rsid w:val="31A31BD8"/>
    <w:rsid w:val="322A1CE7"/>
    <w:rsid w:val="32654CEF"/>
    <w:rsid w:val="329508A6"/>
    <w:rsid w:val="34D368EE"/>
    <w:rsid w:val="35B82275"/>
    <w:rsid w:val="37024A04"/>
    <w:rsid w:val="375547C4"/>
    <w:rsid w:val="3974061A"/>
    <w:rsid w:val="39A66CD4"/>
    <w:rsid w:val="3CC33D19"/>
    <w:rsid w:val="3CD52CE1"/>
    <w:rsid w:val="3FC71BBD"/>
    <w:rsid w:val="3FCD4A00"/>
    <w:rsid w:val="3FF71960"/>
    <w:rsid w:val="410F2E6A"/>
    <w:rsid w:val="42083407"/>
    <w:rsid w:val="4430136C"/>
    <w:rsid w:val="46F93834"/>
    <w:rsid w:val="477C109A"/>
    <w:rsid w:val="4AB0382B"/>
    <w:rsid w:val="4B01647A"/>
    <w:rsid w:val="4BD33A74"/>
    <w:rsid w:val="4D026B69"/>
    <w:rsid w:val="511E6363"/>
    <w:rsid w:val="516F2B1D"/>
    <w:rsid w:val="53C57649"/>
    <w:rsid w:val="53EF0371"/>
    <w:rsid w:val="543C166A"/>
    <w:rsid w:val="550F04EE"/>
    <w:rsid w:val="569868B5"/>
    <w:rsid w:val="56B200AE"/>
    <w:rsid w:val="58E37C46"/>
    <w:rsid w:val="5AC634D7"/>
    <w:rsid w:val="5CD330E4"/>
    <w:rsid w:val="611F6817"/>
    <w:rsid w:val="61642902"/>
    <w:rsid w:val="6260512D"/>
    <w:rsid w:val="634E6F01"/>
    <w:rsid w:val="63EF27F7"/>
    <w:rsid w:val="66CA1754"/>
    <w:rsid w:val="68364677"/>
    <w:rsid w:val="6C2332BB"/>
    <w:rsid w:val="6DF31E46"/>
    <w:rsid w:val="6E627320"/>
    <w:rsid w:val="6F1E65D4"/>
    <w:rsid w:val="6F266C86"/>
    <w:rsid w:val="6F5042C2"/>
    <w:rsid w:val="70DE3255"/>
    <w:rsid w:val="71E63E66"/>
    <w:rsid w:val="73033041"/>
    <w:rsid w:val="735B2ABC"/>
    <w:rsid w:val="74316312"/>
    <w:rsid w:val="75BA2578"/>
    <w:rsid w:val="76717FC3"/>
    <w:rsid w:val="768F6D40"/>
    <w:rsid w:val="77A52B1E"/>
    <w:rsid w:val="780F13C8"/>
    <w:rsid w:val="7851194E"/>
    <w:rsid w:val="79554E68"/>
    <w:rsid w:val="7B646F86"/>
    <w:rsid w:val="7C385448"/>
    <w:rsid w:val="7C464872"/>
    <w:rsid w:val="7CB3663D"/>
    <w:rsid w:val="7D45197A"/>
    <w:rsid w:val="7DB84D69"/>
    <w:rsid w:val="7EA023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autoRedefine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22"/>
    <w:rPr>
      <w:b/>
      <w:bCs/>
    </w:rPr>
  </w:style>
  <w:style w:type="character" w:customStyle="1" w:styleId="11">
    <w:name w:val="页眉 字符"/>
    <w:basedOn w:val="9"/>
    <w:link w:val="5"/>
    <w:autoRedefine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autoRedefine/>
    <w:semiHidden/>
    <w:qFormat/>
    <w:uiPriority w:val="99"/>
    <w:rPr>
      <w:sz w:val="18"/>
      <w:szCs w:val="18"/>
    </w:rPr>
  </w:style>
  <w:style w:type="paragraph" w:customStyle="1" w:styleId="13">
    <w:name w:val="表格标题DG"/>
    <w:basedOn w:val="1"/>
    <w:autoRedefine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4">
    <w:name w:val="表格正文DG"/>
    <w:basedOn w:val="1"/>
    <w:autoRedefine/>
    <w:qFormat/>
    <w:uiPriority w:val="0"/>
    <w:pPr>
      <w:jc w:val="both"/>
    </w:pPr>
    <w:rPr>
      <w:rFonts w:ascii="Times New Roman" w:hAnsi="Times New Roman"/>
      <w:color w:val="000000"/>
      <w:sz w:val="21"/>
      <w:szCs w:val="21"/>
    </w:rPr>
  </w:style>
  <w:style w:type="paragraph" w:styleId="15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6">
    <w:name w:val="一级标题DG"/>
    <w:basedOn w:val="1"/>
    <w:autoRedefine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7">
    <w:name w:val="二级标题DG"/>
    <w:basedOn w:val="6"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8">
    <w:name w:val="正文DG"/>
    <w:basedOn w:val="1"/>
    <w:autoRedefine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19">
    <w:name w:val="标题 1 字符"/>
    <w:basedOn w:val="9"/>
    <w:link w:val="2"/>
    <w:autoRedefine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批注文字 字符"/>
    <w:basedOn w:val="9"/>
    <w:link w:val="3"/>
    <w:autoRedefine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1">
    <w:name w:val="editor-text-node"/>
    <w:basedOn w:val="9"/>
    <w:autoRedefine/>
    <w:qFormat/>
    <w:uiPriority w:val="0"/>
  </w:style>
  <w:style w:type="character" w:styleId="22">
    <w:name w:val="Placeholder Text"/>
    <w:basedOn w:val="9"/>
    <w:autoRedefine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AC9532-FBF0-B244-81AA-2A685C2152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828</Words>
  <Characters>4723</Characters>
  <Lines>39</Lines>
  <Paragraphs>11</Paragraphs>
  <TotalTime>13</TotalTime>
  <ScaleCrop>false</ScaleCrop>
  <LinksUpToDate>false</LinksUpToDate>
  <CharactersWithSpaces>5540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2023-10-21T07:24:00Z</dcterms:created>
  <dc:creator>juvg</dc:creator>
  <cp:lastModifiedBy>海阔天空</cp:lastModifiedBy>
  <cp:lastPrinted>2023-10-23T04:11:00Z</cp:lastPrinted>
  <dcterms:modified xsi:type="dcterms:W3CDTF">2024-03-12T13:34:32Z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BD18B0DF7CC14407B19999F065D42434_12</vt:lpwstr>
  </property>
</Properties>
</file>