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BC" w:rsidRPr="00204CCC" w:rsidRDefault="00C807BC">
      <w:pPr>
        <w:widowControl/>
        <w:jc w:val="center"/>
        <w:rPr>
          <w:rFonts w:ascii="仿宋_GB2312" w:eastAsia="仿宋_GB2312" w:hAnsi="宋体"/>
          <w:b/>
          <w:bCs/>
          <w:color w:val="000000" w:themeColor="text1"/>
          <w:kern w:val="0"/>
          <w:sz w:val="28"/>
          <w:szCs w:val="28"/>
        </w:rPr>
      </w:pPr>
      <w:r w:rsidRPr="00204CCC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C807BC" w:rsidRDefault="007576A1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7576A1" w:rsidRPr="00204CCC">
        <w:rPr>
          <w:rFonts w:ascii="黑体" w:eastAsia="黑体" w:hAnsi="宋体" w:hint="eastAsia"/>
          <w:b/>
          <w:bCs/>
          <w:color w:val="000000" w:themeColor="text1"/>
          <w:sz w:val="30"/>
          <w:szCs w:val="44"/>
        </w:rPr>
        <w:t>上</w:t>
      </w:r>
      <w:r w:rsidR="007576A1" w:rsidRPr="00204CCC">
        <w:rPr>
          <w:rFonts w:ascii="黑体" w:eastAsia="黑体" w:hAnsi="宋体" w:hint="eastAsia"/>
          <w:b/>
          <w:bCs/>
          <w:color w:val="000000" w:themeColor="text1"/>
          <w:sz w:val="30"/>
          <w:szCs w:val="44"/>
        </w:rPr>
        <w:t xml:space="preserve"> </w:t>
      </w:r>
      <w:r w:rsidR="007576A1" w:rsidRPr="00204CCC">
        <w:rPr>
          <w:rFonts w:ascii="黑体" w:eastAsia="黑体" w:hAnsi="宋体" w:hint="eastAsia"/>
          <w:b/>
          <w:bCs/>
          <w:color w:val="000000" w:themeColor="text1"/>
          <w:sz w:val="30"/>
          <w:szCs w:val="44"/>
        </w:rPr>
        <w:t>海</w:t>
      </w:r>
      <w:r w:rsidR="007576A1" w:rsidRPr="00204CCC">
        <w:rPr>
          <w:rFonts w:ascii="黑体" w:eastAsia="黑体" w:hAnsi="宋体" w:hint="eastAsia"/>
          <w:b/>
          <w:bCs/>
          <w:color w:val="000000" w:themeColor="text1"/>
          <w:sz w:val="30"/>
          <w:szCs w:val="44"/>
        </w:rPr>
        <w:t xml:space="preserve"> </w:t>
      </w:r>
      <w:r w:rsidR="007576A1" w:rsidRPr="00204CCC">
        <w:rPr>
          <w:rFonts w:ascii="黑体" w:eastAsia="黑体" w:hAnsi="宋体" w:hint="eastAsia"/>
          <w:b/>
          <w:bCs/>
          <w:color w:val="000000" w:themeColor="text1"/>
          <w:sz w:val="30"/>
          <w:szCs w:val="44"/>
        </w:rPr>
        <w:t>建</w:t>
      </w:r>
      <w:r w:rsidR="007576A1" w:rsidRPr="00204CCC">
        <w:rPr>
          <w:rFonts w:ascii="黑体" w:eastAsia="黑体" w:hAnsi="宋体" w:hint="eastAsia"/>
          <w:b/>
          <w:bCs/>
          <w:color w:val="000000" w:themeColor="text1"/>
          <w:sz w:val="30"/>
          <w:szCs w:val="44"/>
        </w:rPr>
        <w:t xml:space="preserve"> </w:t>
      </w:r>
      <w:r w:rsidR="007576A1" w:rsidRPr="00204CCC">
        <w:rPr>
          <w:rFonts w:ascii="黑体" w:eastAsia="黑体" w:hAnsi="宋体" w:hint="eastAsia"/>
          <w:b/>
          <w:bCs/>
          <w:color w:val="000000" w:themeColor="text1"/>
          <w:sz w:val="30"/>
          <w:szCs w:val="44"/>
        </w:rPr>
        <w:t>桥</w:t>
      </w:r>
      <w:r w:rsidR="007576A1" w:rsidRPr="00204CCC">
        <w:rPr>
          <w:rFonts w:ascii="黑体" w:eastAsia="黑体" w:hAnsi="宋体" w:hint="eastAsia"/>
          <w:b/>
          <w:bCs/>
          <w:color w:val="000000" w:themeColor="text1"/>
          <w:sz w:val="30"/>
          <w:szCs w:val="44"/>
        </w:rPr>
        <w:t xml:space="preserve"> </w:t>
      </w:r>
      <w:r w:rsidR="007576A1" w:rsidRPr="00204CCC">
        <w:rPr>
          <w:rFonts w:ascii="黑体" w:eastAsia="黑体" w:hAnsi="宋体" w:hint="eastAsia"/>
          <w:b/>
          <w:bCs/>
          <w:color w:val="000000" w:themeColor="text1"/>
          <w:sz w:val="30"/>
          <w:szCs w:val="44"/>
        </w:rPr>
        <w:t>学</w:t>
      </w:r>
      <w:r w:rsidR="007576A1" w:rsidRPr="00204CCC">
        <w:rPr>
          <w:rFonts w:ascii="黑体" w:eastAsia="黑体" w:hAnsi="宋体" w:hint="eastAsia"/>
          <w:b/>
          <w:bCs/>
          <w:color w:val="000000" w:themeColor="text1"/>
          <w:sz w:val="30"/>
          <w:szCs w:val="44"/>
        </w:rPr>
        <w:t xml:space="preserve"> </w:t>
      </w:r>
      <w:r w:rsidR="007576A1" w:rsidRPr="00204CCC">
        <w:rPr>
          <w:rFonts w:ascii="黑体" w:eastAsia="黑体" w:hAnsi="宋体" w:hint="eastAsia"/>
          <w:b/>
          <w:bCs/>
          <w:color w:val="000000" w:themeColor="text1"/>
          <w:sz w:val="30"/>
          <w:szCs w:val="44"/>
        </w:rPr>
        <w:t>院</w:t>
      </w:r>
    </w:p>
    <w:p w:rsidR="00C807BC" w:rsidRPr="00204CCC" w:rsidRDefault="00204CCC" w:rsidP="00204CCC">
      <w:pPr>
        <w:spacing w:line="400" w:lineRule="exact"/>
        <w:jc w:val="center"/>
        <w:rPr>
          <w:rFonts w:ascii="宋体" w:hAnsi="宋体" w:hint="eastAsia"/>
          <w:color w:val="000000" w:themeColor="text1"/>
          <w:sz w:val="28"/>
          <w:szCs w:val="28"/>
        </w:rPr>
      </w:pPr>
      <w:r w:rsidRPr="00204CCC">
        <w:rPr>
          <w:rFonts w:hint="eastAsia"/>
          <w:b/>
          <w:color w:val="000000" w:themeColor="text1"/>
          <w:sz w:val="28"/>
          <w:szCs w:val="30"/>
          <w:u w:val="single"/>
        </w:rPr>
        <w:t>国际商务日语</w:t>
      </w:r>
      <w:r w:rsidRPr="00204CCC">
        <w:rPr>
          <w:rFonts w:hint="eastAsia"/>
          <w:b/>
          <w:color w:val="000000" w:themeColor="text1"/>
          <w:sz w:val="28"/>
          <w:szCs w:val="30"/>
          <w:u w:val="single"/>
        </w:rPr>
        <w:t xml:space="preserve">  </w:t>
      </w:r>
      <w:r w:rsidRPr="00204CCC">
        <w:rPr>
          <w:rFonts w:ascii="宋体" w:hAnsi="宋体" w:hint="eastAsia"/>
          <w:color w:val="000000" w:themeColor="text1"/>
          <w:sz w:val="28"/>
          <w:szCs w:val="28"/>
        </w:rPr>
        <w:t>课程教案</w:t>
      </w:r>
    </w:p>
    <w:p w:rsidR="00204CCC" w:rsidRPr="00204CCC" w:rsidRDefault="00204CCC" w:rsidP="00204CCC">
      <w:pPr>
        <w:spacing w:line="400" w:lineRule="exact"/>
        <w:jc w:val="center"/>
        <w:rPr>
          <w:rFonts w:ascii="宋体" w:hAnsi="宋体" w:hint="eastAsia"/>
          <w:color w:val="000000" w:themeColor="text1"/>
          <w:sz w:val="28"/>
          <w:szCs w:val="28"/>
        </w:rPr>
      </w:pPr>
    </w:p>
    <w:p w:rsidR="00204CCC" w:rsidRPr="00204CCC" w:rsidRDefault="00204CCC" w:rsidP="00204CCC">
      <w:pPr>
        <w:spacing w:line="400" w:lineRule="exact"/>
        <w:rPr>
          <w:rFonts w:ascii="宋体" w:eastAsia="MS Mincho" w:hAnsi="宋体"/>
          <w:color w:val="000000" w:themeColor="text1"/>
          <w:sz w:val="28"/>
          <w:szCs w:val="28"/>
        </w:rPr>
      </w:pPr>
      <w:r w:rsidRPr="00204CCC">
        <w:rPr>
          <w:rFonts w:ascii="仿宋_GB2312" w:eastAsia="仿宋_GB2312" w:hAnsi="宋体" w:hint="eastAsia"/>
          <w:color w:val="000000" w:themeColor="text1"/>
          <w:sz w:val="24"/>
        </w:rPr>
        <w:t>周次：第1周第1次课       学时：2学时 教案撰写人：左翼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204CCC" w:rsidRPr="00204CCC" w:rsidTr="00C52C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04CCC" w:rsidRPr="00204CCC" w:rsidRDefault="00204CCC" w:rsidP="00C52C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04CCC" w:rsidRPr="00204CCC" w:rsidRDefault="00204CCC" w:rsidP="00C52C3C">
            <w:pPr>
              <w:ind w:left="-50" w:right="-50"/>
              <w:rPr>
                <w:rFonts w:ascii="仿宋_GB2312" w:eastAsia="MS Mincho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仿宋_GB2312" w:eastAsia="MS Mincho" w:hint="eastAsia"/>
                <w:bCs/>
                <w:color w:val="000000" w:themeColor="text1"/>
                <w:szCs w:val="21"/>
                <w:lang w:eastAsia="ja-JP"/>
              </w:rPr>
              <w:t xml:space="preserve">第一課　</w:t>
            </w:r>
            <w:r w:rsidRPr="00204CCC">
              <w:rPr>
                <w:rFonts w:ascii="宋体" w:hAnsi="宋体" w:hint="eastAsia"/>
                <w:color w:val="000000" w:themeColor="text1"/>
                <w:szCs w:val="21"/>
                <w:lang w:eastAsia="ja-JP"/>
              </w:rPr>
              <w:t>商品</w:t>
            </w:r>
            <w:r w:rsidRPr="00204CCC">
              <w:rPr>
                <w:rFonts w:ascii="宋体" w:eastAsia="MS Mincho" w:hAnsi="宋体" w:hint="eastAsia"/>
                <w:color w:val="000000" w:themeColor="text1"/>
                <w:szCs w:val="21"/>
                <w:lang w:eastAsia="ja-JP"/>
              </w:rPr>
              <w:t>の品質､数量､包装</w:t>
            </w:r>
          </w:p>
        </w:tc>
      </w:tr>
      <w:tr w:rsidR="00204CCC" w:rsidRPr="00204CCC" w:rsidTr="00C52C3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204CCC" w:rsidRPr="00204CCC" w:rsidRDefault="00204CCC" w:rsidP="00C52C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本次授课目的与要求</w:t>
            </w:r>
          </w:p>
          <w:p w:rsidR="00204CCC" w:rsidRPr="00204CCC" w:rsidRDefault="00204CCC" w:rsidP="00C52C3C">
            <w:pPr>
              <w:ind w:left="-50" w:right="-50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  <w:r w:rsidRPr="00204CCC">
              <w:rPr>
                <w:rFonts w:ascii="MS Mincho" w:hAnsi="MS Mincho" w:hint="eastAsia"/>
                <w:bCs/>
                <w:color w:val="000000" w:themeColor="text1"/>
                <w:sz w:val="24"/>
              </w:rPr>
              <w:t>学习交易谈判，市场调查与签订合同的有关内容</w:t>
            </w: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,要求掌握本课的新词`例文及表达方式。</w:t>
            </w:r>
          </w:p>
        </w:tc>
      </w:tr>
      <w:tr w:rsidR="00204CCC" w:rsidRPr="00204CCC" w:rsidTr="00C52C3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204CCC" w:rsidRPr="00204CCC" w:rsidRDefault="00204CCC" w:rsidP="00C52C3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  <w:lang w:eastAsia="ja-JP"/>
              </w:rPr>
              <w:t>教学设计思路</w:t>
            </w:r>
          </w:p>
          <w:p w:rsidR="00204CCC" w:rsidRPr="00204CCC" w:rsidRDefault="00204CCC" w:rsidP="00C52C3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仿宋_GB2312" w:eastAsia="MS Mincho" w:hAnsi="宋体" w:hint="eastAsia"/>
                <w:bCs/>
                <w:color w:val="000000" w:themeColor="text1"/>
                <w:szCs w:val="21"/>
                <w:lang w:eastAsia="ja-JP"/>
              </w:rPr>
              <w:t xml:space="preserve">　授業の流れ：</w:t>
            </w:r>
          </w:p>
          <w:p w:rsidR="00204CCC" w:rsidRPr="00204CCC" w:rsidRDefault="00204CCC" w:rsidP="00C52C3C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color w:val="000000" w:themeColor="text1"/>
                <w:lang w:eastAsia="ja-JP"/>
              </w:rPr>
            </w:pPr>
            <w:r w:rsidRPr="00204CCC">
              <w:rPr>
                <w:rFonts w:ascii="Times New Roman" w:hAnsi="Times New Roman"/>
                <w:color w:val="000000" w:themeColor="text1"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33.3pt;margin-top:9.55pt;width:0;height:3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" strokecolor="black [3213]" strokeweight=".5pt">
                  <v:stroke endarrow="open" joinstyle="miter"/>
                </v:shape>
              </w:pict>
            </w:r>
            <w:r w:rsidRPr="00204CCC">
              <w:rPr>
                <w:rFonts w:ascii="MS Mincho" w:eastAsia="MS Mincho" w:hAnsi="MS Mincho"/>
                <w:color w:val="000000" w:themeColor="text1"/>
                <w:lang w:eastAsia="ja-JP"/>
              </w:rPr>
              <w:pict>
                <v:shape id="_x0000_s1038" type="#_x0000_t32" style="position:absolute;left:0;text-align:left;margin-left:336.35pt;margin-top:10.35pt;width:0;height:27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" strokecolor="black [3213]" strokeweight=".5pt">
                  <v:stroke endarrow="open" joinstyle="miter"/>
                </v:shape>
              </w:pict>
            </w:r>
            <w:r w:rsidRPr="00204CCC">
              <w:rPr>
                <w:rFonts w:ascii="MS Mincho" w:eastAsia="MS Mincho" w:hAnsi="MS Mincho"/>
                <w:color w:val="000000" w:themeColor="text1"/>
                <w:lang w:eastAsia="ja-JP"/>
              </w:rPr>
              <w:pict>
                <v:shape id="直接箭头连接符 2" o:spid="_x0000_s1037" type="#_x0000_t32" style="position:absolute;left:0;text-align:left;margin-left:164.65pt;margin-top:19.05pt;width:0;height:19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" strokecolor="black [3213]" strokeweight=".5pt">
                  <v:stroke endarrow="open" joinstyle="miter"/>
                </v:shape>
              </w:pict>
            </w:r>
            <w:r w:rsidRPr="00204CCC">
              <w:rPr>
                <w:color w:val="000000" w:themeColor="text1"/>
                <w:lang w:eastAsia="ja-JP"/>
              </w:rPr>
              <w:t>[</w:t>
            </w:r>
            <w:r w:rsidRPr="00204CCC">
              <w:rPr>
                <w:color w:val="000000" w:themeColor="text1"/>
                <w:lang w:eastAsia="ja-JP"/>
              </w:rPr>
              <w:t>単語</w:t>
            </w:r>
            <w:r w:rsidRPr="00204CCC">
              <w:rPr>
                <w:color w:val="000000" w:themeColor="text1"/>
                <w:lang w:eastAsia="ja-JP"/>
              </w:rPr>
              <w:t>] → [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>本文</w:t>
            </w:r>
            <w:r w:rsidRPr="00204CCC">
              <w:rPr>
                <w:color w:val="000000" w:themeColor="text1"/>
                <w:lang w:eastAsia="ja-JP"/>
              </w:rPr>
              <w:t>] → [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>会話</w:t>
            </w:r>
            <w:r w:rsidRPr="00204CCC">
              <w:rPr>
                <w:color w:val="000000" w:themeColor="text1"/>
                <w:lang w:eastAsia="ja-JP"/>
              </w:rPr>
              <w:t>] → [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>応用文</w:t>
            </w:r>
            <w:r w:rsidRPr="00204CCC">
              <w:rPr>
                <w:color w:val="000000" w:themeColor="text1"/>
                <w:lang w:eastAsia="ja-JP"/>
              </w:rPr>
              <w:t>] → [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>ファンクション用語</w:t>
            </w:r>
            <w:r w:rsidRPr="00204CCC">
              <w:rPr>
                <w:color w:val="000000" w:themeColor="text1"/>
                <w:lang w:eastAsia="ja-JP"/>
              </w:rPr>
              <w:t>]→ [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>練習</w:t>
            </w:r>
            <w:r w:rsidRPr="00204CCC">
              <w:rPr>
                <w:color w:val="000000" w:themeColor="text1"/>
                <w:lang w:eastAsia="ja-JP"/>
              </w:rPr>
              <w:t>]</w:t>
            </w:r>
            <w:r w:rsidRPr="00204CCC">
              <w:rPr>
                <w:color w:val="000000" w:themeColor="text1"/>
                <w:lang w:eastAsia="ja-JP"/>
              </w:rPr>
              <w:br/>
            </w:r>
            <w:r w:rsidRPr="00204CCC">
              <w:rPr>
                <w:color w:val="000000" w:themeColor="text1"/>
                <w:lang w:eastAsia="ja-JP"/>
              </w:rPr>
              <w:t xml:space="preserve">　　　　　　　</w:t>
            </w:r>
            <w:r w:rsidRPr="00204CCC">
              <w:rPr>
                <w:color w:val="000000" w:themeColor="text1"/>
                <w:lang w:eastAsia="ja-JP"/>
              </w:rPr>
              <w:t>└────────────────────────┘</w:t>
            </w:r>
            <w:r w:rsidRPr="00204CCC">
              <w:rPr>
                <w:color w:val="000000" w:themeColor="text1"/>
                <w:lang w:eastAsia="ja-JP"/>
              </w:rPr>
              <w:br/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 xml:space="preserve">　　　　　　　　　　　　</w:t>
            </w:r>
          </w:p>
          <w:p w:rsidR="00204CCC" w:rsidRPr="00204CCC" w:rsidRDefault="00204CCC" w:rsidP="00C52C3C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 w:themeColor="text1"/>
                <w:szCs w:val="21"/>
                <w:highlight w:val="yellow"/>
              </w:rPr>
            </w:pPr>
            <w:r w:rsidRPr="00204CCC">
              <w:rPr>
                <w:rFonts w:ascii="MS Mincho" w:eastAsia="MS Mincho" w:hAnsi="MS Mincho" w:hint="eastAsia"/>
                <w:color w:val="000000" w:themeColor="text1"/>
              </w:rPr>
              <w:t>授業前予習　　　　　　　　授業重点　　　　　　　　　　応用練習、転換練習</w:t>
            </w:r>
          </w:p>
        </w:tc>
      </w:tr>
      <w:tr w:rsidR="00204CCC" w:rsidRPr="00204CCC" w:rsidTr="00C52C3C">
        <w:trPr>
          <w:cantSplit/>
          <w:trHeight w:val="1203"/>
          <w:jc w:val="center"/>
        </w:trPr>
        <w:tc>
          <w:tcPr>
            <w:tcW w:w="8956" w:type="dxa"/>
            <w:gridSpan w:val="3"/>
            <w:vAlign w:val="center"/>
          </w:tcPr>
          <w:p w:rsidR="00204CCC" w:rsidRPr="00204CCC" w:rsidRDefault="00204CCC" w:rsidP="00C52C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本次教学重点与难点</w:t>
            </w:r>
          </w:p>
          <w:p w:rsidR="00204CCC" w:rsidRPr="00204CCC" w:rsidRDefault="00204CCC" w:rsidP="00C52C3C">
            <w:pPr>
              <w:ind w:left="-50" w:right="-50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商务交易谈判为重点,以签订合同为目的的文章解释，尤其是出现很多片假名，也就是外来语的解释和用法等需要重点讲解。</w:t>
            </w:r>
          </w:p>
        </w:tc>
      </w:tr>
      <w:tr w:rsidR="00204CCC" w:rsidRPr="00204CCC" w:rsidTr="00C52C3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204CCC" w:rsidRPr="00204CCC" w:rsidRDefault="00204CCC" w:rsidP="00C52C3C">
            <w:pPr>
              <w:ind w:left="-50" w:right="-5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04CCC" w:rsidRPr="00204CCC" w:rsidRDefault="00204CCC" w:rsidP="00C52C3C">
            <w:pPr>
              <w:ind w:right="-5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教学方法与手段设计</w:t>
            </w:r>
          </w:p>
        </w:tc>
      </w:tr>
      <w:tr w:rsidR="00204CCC" w:rsidRPr="00204CCC" w:rsidTr="00C52C3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生词词汇               10分钟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课文领读，学生朗读     15分钟 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学生做练习题           10分钟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回答学生的疑问         5分钟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（第一节，第二节）   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生词词汇               5分钟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课文领读，学生朗读     15分钟 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学生做练习题           10分钟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回答学生的疑问         5分钟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让学生造句练习         5分钟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（第三节，第四节）</w:t>
            </w:r>
          </w:p>
          <w:p w:rsidR="00204CCC" w:rsidRPr="00204CCC" w:rsidRDefault="00204CCC" w:rsidP="00C52C3C">
            <w:pPr>
              <w:ind w:left="-50" w:right="-50"/>
              <w:rPr>
                <w:rFonts w:ascii="仿宋_GB2312" w:eastAsia="MS Mincho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204CCC" w:rsidRPr="00204CCC" w:rsidRDefault="00204CCC" w:rsidP="00C52C3C"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Cs w:val="21"/>
              </w:rPr>
              <w:t>（1）首先解释新单词，让学生认识了新单词之后带领他们读课文</w:t>
            </w:r>
          </w:p>
          <w:p w:rsidR="00204CCC" w:rsidRPr="00204CCC" w:rsidRDefault="00204CCC" w:rsidP="00C52C3C"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Cs w:val="21"/>
              </w:rPr>
              <w:t>（2）课文内容读懂之后才能做出课后的练习题。</w:t>
            </w:r>
          </w:p>
          <w:p w:rsidR="00204CCC" w:rsidRPr="00204CCC" w:rsidRDefault="00204CCC" w:rsidP="00C52C3C"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Cs w:val="21"/>
              </w:rPr>
              <w:t>（3）可以讲解一些实际案例让学生明白合同的签订与前期的准备工作。</w:t>
            </w:r>
          </w:p>
          <w:p w:rsidR="00204CCC" w:rsidRPr="00204CCC" w:rsidRDefault="00204CCC" w:rsidP="00C52C3C">
            <w:pPr>
              <w:ind w:right="-50"/>
              <w:rPr>
                <w:rFonts w:ascii="仿宋_GB2312" w:eastAsia="MS Mincho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Cs w:val="21"/>
              </w:rPr>
              <w:t>（4）也可以讨论，让学生表达契约的重要性</w:t>
            </w:r>
            <w:r w:rsidRPr="00204CCC">
              <w:rPr>
                <w:rFonts w:ascii="仿宋_GB2312" w:hAnsi="宋体" w:hint="eastAsia"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204CCC" w:rsidRPr="00204CCC" w:rsidTr="00C52C3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204CCC" w:rsidRPr="00204CCC" w:rsidRDefault="00204CCC" w:rsidP="00C52C3C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课外复习、预习要求及作业布置</w:t>
            </w:r>
          </w:p>
          <w:p w:rsidR="00204CCC" w:rsidRPr="00204CCC" w:rsidRDefault="00204CCC" w:rsidP="00C52C3C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MS Mincho" w:eastAsia="MS Mincho" w:hAnsi="MS Mincho" w:hint="eastAsia"/>
                <w:bCs/>
                <w:color w:val="000000" w:themeColor="text1"/>
                <w:szCs w:val="21"/>
                <w:lang w:eastAsia="ja-JP"/>
              </w:rPr>
              <w:t>単語は暗記させ一週間後にテストする。</w:t>
            </w:r>
          </w:p>
          <w:p w:rsidR="00204CCC" w:rsidRPr="00204CCC" w:rsidRDefault="00204CCC" w:rsidP="00C52C3C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MS Mincho" w:eastAsia="MS Mincho" w:hAnsi="MS Mincho" w:hint="eastAsia"/>
                <w:bCs/>
                <w:color w:val="000000" w:themeColor="text1"/>
                <w:szCs w:val="21"/>
                <w:lang w:eastAsia="ja-JP"/>
              </w:rPr>
              <w:t>文型を用いる中日翻訳の練習をする。</w:t>
            </w:r>
          </w:p>
          <w:p w:rsidR="00204CCC" w:rsidRPr="00204CCC" w:rsidRDefault="00204CCC" w:rsidP="00C52C3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MS Mincho" w:eastAsia="MS Mincho" w:hAnsi="MS Mincho" w:hint="eastAsia"/>
                <w:bCs/>
                <w:color w:val="000000" w:themeColor="text1"/>
                <w:szCs w:val="21"/>
                <w:lang w:eastAsia="ja-JP"/>
              </w:rPr>
              <w:t>日本の</w:t>
            </w:r>
            <w:r w:rsidRPr="00204CCC">
              <w:rPr>
                <w:rFonts w:asciiTheme="minorEastAsia" w:hAnsiTheme="minorEastAsia" w:hint="eastAsia"/>
                <w:bCs/>
                <w:color w:val="000000" w:themeColor="text1"/>
                <w:szCs w:val="21"/>
                <w:lang w:eastAsia="ja-JP"/>
              </w:rPr>
              <w:t>经贸</w:t>
            </w:r>
            <w:r w:rsidRPr="00204CCC">
              <w:rPr>
                <w:rFonts w:ascii="MS Mincho" w:eastAsia="MS Mincho" w:hAnsi="MS Mincho" w:hint="eastAsia"/>
                <w:bCs/>
                <w:color w:val="000000" w:themeColor="text1"/>
                <w:szCs w:val="21"/>
                <w:lang w:eastAsia="ja-JP"/>
              </w:rPr>
              <w:t>についてよく調べ、発表をしてもらう。</w:t>
            </w:r>
          </w:p>
        </w:tc>
      </w:tr>
      <w:tr w:rsidR="00204CCC" w:rsidRPr="00204CCC" w:rsidTr="00C52C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04CCC" w:rsidRPr="00204CCC" w:rsidRDefault="00204CCC" w:rsidP="00C52C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04CCC" w:rsidRPr="00204CCC" w:rsidRDefault="00204CCC" w:rsidP="00C52C3C">
            <w:pPr>
              <w:ind w:right="-50"/>
              <w:rPr>
                <w:rFonts w:ascii="MS Mincho" w:eastAsia="MS Mincho" w:hAnsi="MS Mincho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MS Mincho" w:eastAsia="MS Mincho" w:hAnsi="MS Mincho" w:hint="eastAsia"/>
                <w:bCs/>
                <w:color w:val="000000" w:themeColor="text1"/>
                <w:szCs w:val="21"/>
                <w:lang w:eastAsia="ja-JP"/>
              </w:rPr>
              <w:t>予定通り授業終了</w:t>
            </w:r>
          </w:p>
        </w:tc>
      </w:tr>
    </w:tbl>
    <w:p w:rsidR="00204CCC" w:rsidRPr="00204CCC" w:rsidRDefault="00204CCC" w:rsidP="00204CCC">
      <w:pPr>
        <w:rPr>
          <w:rFonts w:eastAsia="MS Mincho"/>
          <w:color w:val="000000" w:themeColor="text1"/>
          <w:lang w:eastAsia="ja-JP"/>
        </w:rPr>
      </w:pPr>
    </w:p>
    <w:p w:rsidR="00204CCC" w:rsidRPr="00204CCC" w:rsidRDefault="00204CCC" w:rsidP="00204CCC">
      <w:pPr>
        <w:spacing w:line="400" w:lineRule="exact"/>
        <w:jc w:val="center"/>
        <w:rPr>
          <w:rFonts w:ascii="黑体" w:eastAsia="黑体" w:hAnsi="宋体"/>
          <w:b/>
          <w:bCs/>
          <w:color w:val="000000" w:themeColor="text1"/>
          <w:sz w:val="30"/>
          <w:szCs w:val="44"/>
        </w:rPr>
      </w:pPr>
      <w:r w:rsidRPr="00204CCC">
        <w:rPr>
          <w:rFonts w:ascii="黑体" w:eastAsia="黑体" w:hAnsi="宋体" w:hint="eastAsia"/>
          <w:b/>
          <w:bCs/>
          <w:color w:val="000000" w:themeColor="text1"/>
          <w:sz w:val="30"/>
          <w:szCs w:val="44"/>
        </w:rPr>
        <w:lastRenderedPageBreak/>
        <w:t>上 海 建 桥 学 院</w:t>
      </w:r>
    </w:p>
    <w:p w:rsidR="00204CCC" w:rsidRPr="00204CCC" w:rsidRDefault="00204CCC" w:rsidP="00204CCC">
      <w:pPr>
        <w:spacing w:line="400" w:lineRule="exact"/>
        <w:jc w:val="center"/>
        <w:rPr>
          <w:rFonts w:ascii="宋体" w:eastAsia="MS Mincho" w:hAnsi="宋体"/>
          <w:color w:val="000000" w:themeColor="text1"/>
          <w:sz w:val="28"/>
          <w:szCs w:val="28"/>
        </w:rPr>
      </w:pPr>
      <w:r w:rsidRPr="00204CCC">
        <w:rPr>
          <w:rFonts w:hint="eastAsia"/>
          <w:b/>
          <w:color w:val="000000" w:themeColor="text1"/>
          <w:sz w:val="28"/>
          <w:szCs w:val="30"/>
          <w:u w:val="single"/>
        </w:rPr>
        <w:t xml:space="preserve">  </w:t>
      </w:r>
      <w:r w:rsidRPr="00204CCC">
        <w:rPr>
          <w:rFonts w:hint="eastAsia"/>
          <w:b/>
          <w:color w:val="000000" w:themeColor="text1"/>
          <w:sz w:val="28"/>
          <w:szCs w:val="30"/>
          <w:u w:val="single"/>
        </w:rPr>
        <w:t>国际商务日语</w:t>
      </w:r>
      <w:r w:rsidRPr="00204CCC">
        <w:rPr>
          <w:rFonts w:hint="eastAsia"/>
          <w:b/>
          <w:color w:val="000000" w:themeColor="text1"/>
          <w:sz w:val="28"/>
          <w:szCs w:val="30"/>
          <w:u w:val="single"/>
        </w:rPr>
        <w:t xml:space="preserve">  </w:t>
      </w:r>
      <w:r w:rsidRPr="00204CCC">
        <w:rPr>
          <w:rFonts w:ascii="宋体" w:hAnsi="宋体" w:hint="eastAsia"/>
          <w:color w:val="000000" w:themeColor="text1"/>
          <w:sz w:val="28"/>
          <w:szCs w:val="28"/>
        </w:rPr>
        <w:t>课程教案</w:t>
      </w:r>
    </w:p>
    <w:p w:rsidR="00204CCC" w:rsidRPr="00204CCC" w:rsidRDefault="00204CCC" w:rsidP="00204CCC">
      <w:pPr>
        <w:spacing w:line="400" w:lineRule="exact"/>
        <w:rPr>
          <w:rFonts w:ascii="宋体" w:eastAsia="MS Mincho" w:hAnsi="宋体"/>
          <w:color w:val="000000" w:themeColor="text1"/>
          <w:sz w:val="28"/>
          <w:szCs w:val="28"/>
        </w:rPr>
      </w:pPr>
      <w:r w:rsidRPr="00204CCC">
        <w:rPr>
          <w:rFonts w:ascii="仿宋_GB2312" w:eastAsia="仿宋_GB2312" w:hAnsi="宋体" w:hint="eastAsia"/>
          <w:color w:val="000000" w:themeColor="text1"/>
          <w:sz w:val="24"/>
        </w:rPr>
        <w:t>周次：第</w:t>
      </w:r>
      <w:r w:rsidRPr="00204CCC">
        <w:rPr>
          <w:rFonts w:ascii="MS Mincho" w:hAnsi="MS Mincho" w:hint="eastAsia"/>
          <w:color w:val="000000" w:themeColor="text1"/>
          <w:sz w:val="24"/>
        </w:rPr>
        <w:t>2</w:t>
      </w:r>
      <w:r w:rsidRPr="00204CCC">
        <w:rPr>
          <w:rFonts w:ascii="仿宋_GB2312" w:eastAsia="仿宋_GB2312" w:hAnsi="宋体" w:hint="eastAsia"/>
          <w:color w:val="000000" w:themeColor="text1"/>
          <w:sz w:val="24"/>
        </w:rPr>
        <w:t>周第2次课       学时：2学时         教案撰写人：左翼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204CCC" w:rsidRPr="00204CCC" w:rsidTr="00C52C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04CCC" w:rsidRPr="00204CCC" w:rsidRDefault="00204CCC" w:rsidP="00C52C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04CCC" w:rsidRPr="00204CCC" w:rsidRDefault="00204CCC" w:rsidP="00C52C3C">
            <w:pPr>
              <w:ind w:left="-50" w:right="-50"/>
              <w:rPr>
                <w:rFonts w:ascii="仿宋_GB2312" w:eastAsia="MS Mincho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仿宋_GB2312" w:eastAsia="MS Mincho" w:hint="eastAsia"/>
                <w:bCs/>
                <w:color w:val="000000" w:themeColor="text1"/>
                <w:szCs w:val="21"/>
                <w:lang w:eastAsia="ja-JP"/>
              </w:rPr>
              <w:t xml:space="preserve">第二課　</w:t>
            </w:r>
            <w:r w:rsidRPr="00204CCC">
              <w:rPr>
                <w:rFonts w:ascii="宋体" w:eastAsia="MS Mincho" w:hAnsi="宋体" w:hint="eastAsia"/>
                <w:color w:val="000000" w:themeColor="text1"/>
                <w:szCs w:val="21"/>
                <w:lang w:eastAsia="ja-JP"/>
              </w:rPr>
              <w:t>取引価格と貿易条件</w:t>
            </w:r>
          </w:p>
        </w:tc>
      </w:tr>
      <w:tr w:rsidR="00204CCC" w:rsidRPr="00204CCC" w:rsidTr="00C52C3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204CCC" w:rsidRPr="00204CCC" w:rsidRDefault="00204CCC" w:rsidP="00C52C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本次授课目的与要求</w:t>
            </w:r>
          </w:p>
          <w:p w:rsidR="00204CCC" w:rsidRPr="00204CCC" w:rsidRDefault="00204CCC" w:rsidP="00C52C3C">
            <w:pPr>
              <w:ind w:left="-50" w:right="-50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  <w:r w:rsidRPr="00204CCC">
              <w:rPr>
                <w:rFonts w:ascii="MS Mincho" w:eastAsia="MS Mincho" w:hAnsi="MS Mincho" w:hint="eastAsia"/>
                <w:bCs/>
                <w:color w:val="000000" w:themeColor="text1"/>
                <w:szCs w:val="21"/>
              </w:rPr>
              <w:t xml:space="preserve">　</w:t>
            </w:r>
            <w:r w:rsidRPr="00204CCC">
              <w:rPr>
                <w:rFonts w:ascii="MS Mincho" w:hAnsi="MS Mincho" w:hint="eastAsia"/>
                <w:bCs/>
                <w:color w:val="000000" w:themeColor="text1"/>
                <w:sz w:val="24"/>
              </w:rPr>
              <w:t>学习交易谈判，贸易条件与签订合同的有关内容</w:t>
            </w: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,要求掌握本课的新词`例文及表达方式。</w:t>
            </w:r>
          </w:p>
        </w:tc>
      </w:tr>
      <w:tr w:rsidR="00204CCC" w:rsidRPr="00204CCC" w:rsidTr="00C52C3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204CCC" w:rsidRPr="00204CCC" w:rsidRDefault="00204CCC" w:rsidP="00C52C3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  <w:lang w:eastAsia="ja-JP"/>
              </w:rPr>
              <w:t>教学设计思路</w:t>
            </w:r>
          </w:p>
          <w:p w:rsidR="00204CCC" w:rsidRPr="00204CCC" w:rsidRDefault="00204CCC" w:rsidP="00C52C3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仿宋_GB2312" w:eastAsia="MS Mincho" w:hAnsi="宋体" w:hint="eastAsia"/>
                <w:bCs/>
                <w:color w:val="000000" w:themeColor="text1"/>
                <w:szCs w:val="21"/>
                <w:lang w:eastAsia="ja-JP"/>
              </w:rPr>
              <w:t xml:space="preserve">　授業の流れ：</w:t>
            </w:r>
          </w:p>
          <w:p w:rsidR="00204CCC" w:rsidRPr="00204CCC" w:rsidRDefault="00204CCC" w:rsidP="00C52C3C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color w:val="000000" w:themeColor="text1"/>
                <w:lang w:eastAsia="ja-JP"/>
              </w:rPr>
            </w:pPr>
            <w:r w:rsidRPr="00204CCC">
              <w:rPr>
                <w:rFonts w:ascii="Times New Roman" w:hAnsi="Times New Roman"/>
                <w:color w:val="000000" w:themeColor="text1"/>
                <w:lang w:eastAsia="ja-JP"/>
              </w:rPr>
              <w:pict>
                <v:shape id="直接箭头连接符 4" o:spid="_x0000_s1042" type="#_x0000_t32" style="position:absolute;left:0;text-align:left;margin-left:33.3pt;margin-top:9.55pt;width:0;height:34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" strokecolor="windowText" strokeweight=".5pt">
                  <v:stroke endarrow="open" joinstyle="miter"/>
                </v:shape>
              </w:pict>
            </w:r>
            <w:r w:rsidRPr="00204CCC">
              <w:rPr>
                <w:rFonts w:ascii="MS Mincho" w:eastAsia="MS Mincho" w:hAnsi="MS Mincho"/>
                <w:color w:val="000000" w:themeColor="text1"/>
                <w:lang w:eastAsia="ja-JP"/>
              </w:rPr>
              <w:pict>
                <v:shape id="_x0000_s1041" type="#_x0000_t32" style="position:absolute;left:0;text-align:left;margin-left:336.35pt;margin-top:10.35pt;width:0;height:27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" strokecolor="windowText" strokeweight=".5pt">
                  <v:stroke endarrow="open" joinstyle="miter"/>
                </v:shape>
              </w:pict>
            </w:r>
            <w:r w:rsidRPr="00204CCC">
              <w:rPr>
                <w:rFonts w:ascii="MS Mincho" w:eastAsia="MS Mincho" w:hAnsi="MS Mincho"/>
                <w:color w:val="000000" w:themeColor="text1"/>
                <w:lang w:eastAsia="ja-JP"/>
              </w:rPr>
              <w:pict>
                <v:shape id="_x0000_s1040" type="#_x0000_t32" style="position:absolute;left:0;text-align:left;margin-left:164.65pt;margin-top:19.05pt;width:0;height:19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" strokecolor="windowText" strokeweight=".5pt">
                  <v:stroke endarrow="open" joinstyle="miter"/>
                </v:shape>
              </w:pict>
            </w:r>
            <w:r w:rsidRPr="00204CCC">
              <w:rPr>
                <w:color w:val="000000" w:themeColor="text1"/>
                <w:lang w:eastAsia="ja-JP"/>
              </w:rPr>
              <w:t>[</w:t>
            </w:r>
            <w:r w:rsidRPr="00204CCC">
              <w:rPr>
                <w:color w:val="000000" w:themeColor="text1"/>
                <w:lang w:eastAsia="ja-JP"/>
              </w:rPr>
              <w:t>単語</w:t>
            </w:r>
            <w:r w:rsidRPr="00204CCC">
              <w:rPr>
                <w:color w:val="000000" w:themeColor="text1"/>
                <w:lang w:eastAsia="ja-JP"/>
              </w:rPr>
              <w:t>] → [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>本文</w:t>
            </w:r>
            <w:r w:rsidRPr="00204CCC">
              <w:rPr>
                <w:color w:val="000000" w:themeColor="text1"/>
                <w:lang w:eastAsia="ja-JP"/>
              </w:rPr>
              <w:t>] → [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>会話</w:t>
            </w:r>
            <w:r w:rsidRPr="00204CCC">
              <w:rPr>
                <w:color w:val="000000" w:themeColor="text1"/>
                <w:lang w:eastAsia="ja-JP"/>
              </w:rPr>
              <w:t>] → [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>応用文</w:t>
            </w:r>
            <w:r w:rsidRPr="00204CCC">
              <w:rPr>
                <w:color w:val="000000" w:themeColor="text1"/>
                <w:lang w:eastAsia="ja-JP"/>
              </w:rPr>
              <w:t>] → [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>ファンクション用語</w:t>
            </w:r>
            <w:r w:rsidRPr="00204CCC">
              <w:rPr>
                <w:color w:val="000000" w:themeColor="text1"/>
                <w:lang w:eastAsia="ja-JP"/>
              </w:rPr>
              <w:t>]→ [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>練習</w:t>
            </w:r>
            <w:r w:rsidRPr="00204CCC">
              <w:rPr>
                <w:color w:val="000000" w:themeColor="text1"/>
                <w:lang w:eastAsia="ja-JP"/>
              </w:rPr>
              <w:t>]</w:t>
            </w:r>
            <w:r w:rsidRPr="00204CCC">
              <w:rPr>
                <w:color w:val="000000" w:themeColor="text1"/>
                <w:lang w:eastAsia="ja-JP"/>
              </w:rPr>
              <w:br/>
            </w:r>
            <w:r w:rsidRPr="00204CCC">
              <w:rPr>
                <w:color w:val="000000" w:themeColor="text1"/>
                <w:lang w:eastAsia="ja-JP"/>
              </w:rPr>
              <w:t xml:space="preserve">　　　　　　　</w:t>
            </w:r>
            <w:r w:rsidRPr="00204CCC">
              <w:rPr>
                <w:color w:val="000000" w:themeColor="text1"/>
                <w:lang w:eastAsia="ja-JP"/>
              </w:rPr>
              <w:t>└────────────────────────┘</w:t>
            </w:r>
            <w:r w:rsidRPr="00204CCC">
              <w:rPr>
                <w:color w:val="000000" w:themeColor="text1"/>
                <w:lang w:eastAsia="ja-JP"/>
              </w:rPr>
              <w:br/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 xml:space="preserve">　　　　　　　　　　　　</w:t>
            </w:r>
          </w:p>
          <w:p w:rsidR="00204CCC" w:rsidRPr="00204CCC" w:rsidRDefault="00204CCC" w:rsidP="00C52C3C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 w:themeColor="text1"/>
                <w:szCs w:val="21"/>
                <w:highlight w:val="yellow"/>
              </w:rPr>
            </w:pPr>
            <w:r w:rsidRPr="00204CCC">
              <w:rPr>
                <w:rFonts w:ascii="MS Mincho" w:eastAsia="MS Mincho" w:hAnsi="MS Mincho" w:hint="eastAsia"/>
                <w:color w:val="000000" w:themeColor="text1"/>
              </w:rPr>
              <w:t>授業前予習　　　　　　　　授業重点　　　　　　　　　　応用練習、転換練習</w:t>
            </w:r>
          </w:p>
        </w:tc>
      </w:tr>
      <w:tr w:rsidR="00204CCC" w:rsidRPr="00204CCC" w:rsidTr="00C52C3C">
        <w:trPr>
          <w:cantSplit/>
          <w:trHeight w:val="1878"/>
          <w:jc w:val="center"/>
        </w:trPr>
        <w:tc>
          <w:tcPr>
            <w:tcW w:w="8956" w:type="dxa"/>
            <w:gridSpan w:val="3"/>
            <w:vAlign w:val="center"/>
          </w:tcPr>
          <w:p w:rsidR="00204CCC" w:rsidRPr="00204CCC" w:rsidRDefault="00204CCC" w:rsidP="00C52C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本次教学重点与难点</w:t>
            </w:r>
          </w:p>
          <w:p w:rsidR="00204CCC" w:rsidRPr="00204CCC" w:rsidRDefault="00204CCC" w:rsidP="00C52C3C">
            <w:pPr>
              <w:ind w:left="-50" w:right="-50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商务交易谈判为重点,以签订合同为目的的文章解释，尤其是出现很多片假名，也就是外来语的解释和用法等需要重点讲解。</w:t>
            </w:r>
          </w:p>
        </w:tc>
      </w:tr>
      <w:tr w:rsidR="00204CCC" w:rsidRPr="00204CCC" w:rsidTr="00C52C3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204CCC" w:rsidRPr="00204CCC" w:rsidRDefault="00204CCC" w:rsidP="00C52C3C">
            <w:pPr>
              <w:ind w:left="-50" w:right="-5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04CCC" w:rsidRPr="00204CCC" w:rsidRDefault="00204CCC" w:rsidP="00C52C3C">
            <w:pPr>
              <w:ind w:right="-5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教学方法与手段设计</w:t>
            </w:r>
          </w:p>
        </w:tc>
      </w:tr>
      <w:tr w:rsidR="00204CCC" w:rsidRPr="00204CCC" w:rsidTr="00C52C3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词词汇               10分钟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课文领读，学生朗读     15分钟 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学生做练习题           10分钟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回答学生的疑问         5分钟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（第一节，第二节）   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生词词汇               5分钟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课文领读，学生朗读     15分钟 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学生做练习题           10分钟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回答学生的疑问         5分钟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让学生造句练习         5分钟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（第三节，第四节）</w:t>
            </w:r>
          </w:p>
          <w:p w:rsidR="00204CCC" w:rsidRPr="00204CCC" w:rsidRDefault="00204CCC" w:rsidP="00C52C3C">
            <w:pPr>
              <w:ind w:left="-50" w:right="-50"/>
              <w:rPr>
                <w:rFonts w:ascii="仿宋_GB2312" w:eastAsia="MS Mincho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204CCC" w:rsidRPr="00204CCC" w:rsidRDefault="00204CCC" w:rsidP="00C52C3C"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Cs w:val="21"/>
              </w:rPr>
              <w:t>（1）首先解释新单词，让学生认识了新单词之后带领他们读课文</w:t>
            </w:r>
          </w:p>
          <w:p w:rsidR="00204CCC" w:rsidRPr="00204CCC" w:rsidRDefault="00204CCC" w:rsidP="00C52C3C"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Cs w:val="21"/>
              </w:rPr>
              <w:t>（2）课文内容读懂之后才能做出课后的练习题。</w:t>
            </w:r>
          </w:p>
          <w:p w:rsidR="00204CCC" w:rsidRPr="00204CCC" w:rsidRDefault="00204CCC" w:rsidP="00C52C3C"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Cs w:val="21"/>
              </w:rPr>
              <w:t>（3）可以讲解一些实际案例让学生明白合同的签订与前期的准备工作。</w:t>
            </w:r>
          </w:p>
          <w:p w:rsidR="00204CCC" w:rsidRPr="00204CCC" w:rsidRDefault="00204CCC" w:rsidP="00C52C3C">
            <w:pPr>
              <w:ind w:left="-50" w:right="-50" w:firstLineChars="100" w:firstLine="210"/>
              <w:rPr>
                <w:rFonts w:ascii="仿宋_GB2312" w:eastAsia="MS Mincho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Cs w:val="21"/>
              </w:rPr>
              <w:t>（4）也可以讨论，让学生表达契约的重要性</w:t>
            </w:r>
            <w:r w:rsidRPr="00204CCC">
              <w:rPr>
                <w:rFonts w:ascii="仿宋_GB2312" w:hAnsi="宋体" w:hint="eastAsia"/>
                <w:bCs/>
                <w:color w:val="000000" w:themeColor="text1"/>
                <w:szCs w:val="21"/>
              </w:rPr>
              <w:t xml:space="preserve">　　</w:t>
            </w:r>
          </w:p>
        </w:tc>
      </w:tr>
      <w:tr w:rsidR="00204CCC" w:rsidRPr="00204CCC" w:rsidTr="00C52C3C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204CCC" w:rsidRPr="00204CCC" w:rsidRDefault="00204CCC" w:rsidP="00C52C3C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课外复习、预习要求及作业布置</w:t>
            </w:r>
          </w:p>
          <w:p w:rsidR="00204CCC" w:rsidRPr="00204CCC" w:rsidRDefault="00204CCC" w:rsidP="00C52C3C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MS Mincho" w:eastAsia="MS Mincho" w:hAnsi="MS Mincho" w:hint="eastAsia"/>
                <w:bCs/>
                <w:color w:val="000000" w:themeColor="text1"/>
                <w:szCs w:val="21"/>
                <w:lang w:eastAsia="ja-JP"/>
              </w:rPr>
              <w:t>単語は暗記させ一週間後にテストする。</w:t>
            </w:r>
          </w:p>
          <w:p w:rsidR="00204CCC" w:rsidRPr="00204CCC" w:rsidRDefault="00204CCC" w:rsidP="00C52C3C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Theme="minorEastAsia" w:hAnsiTheme="minorEastAsia" w:hint="eastAsia"/>
                <w:bCs/>
                <w:color w:val="000000" w:themeColor="text1"/>
                <w:szCs w:val="21"/>
                <w:lang w:eastAsia="ja-JP"/>
              </w:rPr>
              <w:t>经贸</w:t>
            </w:r>
            <w:r w:rsidRPr="00204CCC">
              <w:rPr>
                <w:rFonts w:ascii="MS Mincho" w:eastAsia="MS Mincho" w:hAnsi="MS Mincho" w:hint="eastAsia"/>
                <w:bCs/>
                <w:color w:val="000000" w:themeColor="text1"/>
                <w:szCs w:val="21"/>
                <w:lang w:eastAsia="ja-JP"/>
              </w:rPr>
              <w:t>文型を用いる中日翻訳の練習をする。</w:t>
            </w:r>
          </w:p>
          <w:p w:rsidR="00204CCC" w:rsidRPr="00204CCC" w:rsidRDefault="00204CCC" w:rsidP="00C52C3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color w:val="000000" w:themeColor="text1"/>
                <w:szCs w:val="21"/>
                <w:lang w:eastAsia="ja-JP"/>
              </w:rPr>
            </w:pPr>
          </w:p>
        </w:tc>
      </w:tr>
      <w:tr w:rsidR="00204CCC" w:rsidRPr="00204CCC" w:rsidTr="00C52C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04CCC" w:rsidRPr="00204CCC" w:rsidRDefault="00204CCC" w:rsidP="00C52C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04CCC" w:rsidRPr="00204CCC" w:rsidRDefault="00204CCC" w:rsidP="00C52C3C">
            <w:pPr>
              <w:ind w:right="-50"/>
              <w:rPr>
                <w:rFonts w:ascii="MS Mincho" w:eastAsia="MS Mincho" w:hAnsi="MS Mincho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MS Mincho" w:eastAsia="MS Mincho" w:hAnsi="MS Mincho" w:hint="eastAsia"/>
                <w:bCs/>
                <w:color w:val="000000" w:themeColor="text1"/>
                <w:szCs w:val="21"/>
                <w:lang w:eastAsia="ja-JP"/>
              </w:rPr>
              <w:t>予定通り授業終了</w:t>
            </w:r>
          </w:p>
        </w:tc>
      </w:tr>
    </w:tbl>
    <w:p w:rsidR="00204CCC" w:rsidRPr="00204CCC" w:rsidRDefault="00204CCC" w:rsidP="00204CCC">
      <w:pPr>
        <w:rPr>
          <w:rFonts w:eastAsia="MS Mincho"/>
          <w:color w:val="000000" w:themeColor="text1"/>
          <w:lang w:eastAsia="ja-JP"/>
        </w:rPr>
      </w:pPr>
    </w:p>
    <w:p w:rsidR="00204CCC" w:rsidRPr="00204CCC" w:rsidRDefault="00204CCC" w:rsidP="00204CCC">
      <w:pPr>
        <w:spacing w:line="400" w:lineRule="exact"/>
        <w:jc w:val="center"/>
        <w:rPr>
          <w:rFonts w:ascii="黑体" w:eastAsia="黑体" w:hAnsi="宋体"/>
          <w:b/>
          <w:bCs/>
          <w:color w:val="000000" w:themeColor="text1"/>
          <w:sz w:val="30"/>
          <w:szCs w:val="44"/>
        </w:rPr>
      </w:pPr>
      <w:r w:rsidRPr="00204CCC">
        <w:rPr>
          <w:rFonts w:ascii="黑体" w:eastAsia="黑体" w:hAnsi="宋体" w:hint="eastAsia"/>
          <w:b/>
          <w:bCs/>
          <w:color w:val="000000" w:themeColor="text1"/>
          <w:sz w:val="30"/>
          <w:szCs w:val="44"/>
        </w:rPr>
        <w:lastRenderedPageBreak/>
        <w:t>上 海 建 桥 学 院</w:t>
      </w:r>
    </w:p>
    <w:p w:rsidR="00204CCC" w:rsidRPr="00204CCC" w:rsidRDefault="00204CCC" w:rsidP="00204CCC">
      <w:pPr>
        <w:spacing w:line="400" w:lineRule="exact"/>
        <w:jc w:val="center"/>
        <w:rPr>
          <w:rFonts w:ascii="宋体" w:eastAsia="MS Mincho" w:hAnsi="宋体"/>
          <w:color w:val="000000" w:themeColor="text1"/>
          <w:sz w:val="28"/>
          <w:szCs w:val="28"/>
        </w:rPr>
      </w:pPr>
      <w:r w:rsidRPr="00204CCC">
        <w:rPr>
          <w:rFonts w:hint="eastAsia"/>
          <w:b/>
          <w:color w:val="000000" w:themeColor="text1"/>
          <w:sz w:val="28"/>
          <w:szCs w:val="30"/>
          <w:u w:val="single"/>
        </w:rPr>
        <w:t xml:space="preserve">  </w:t>
      </w:r>
      <w:r w:rsidRPr="00204CCC">
        <w:rPr>
          <w:rFonts w:hint="eastAsia"/>
          <w:b/>
          <w:color w:val="000000" w:themeColor="text1"/>
          <w:sz w:val="28"/>
          <w:szCs w:val="30"/>
          <w:u w:val="single"/>
        </w:rPr>
        <w:t>国际商务日语</w:t>
      </w:r>
      <w:r w:rsidRPr="00204CCC">
        <w:rPr>
          <w:rFonts w:hint="eastAsia"/>
          <w:b/>
          <w:color w:val="000000" w:themeColor="text1"/>
          <w:sz w:val="28"/>
          <w:szCs w:val="30"/>
          <w:u w:val="single"/>
        </w:rPr>
        <w:t xml:space="preserve">  </w:t>
      </w:r>
      <w:r w:rsidRPr="00204CCC">
        <w:rPr>
          <w:rFonts w:ascii="宋体" w:hAnsi="宋体" w:hint="eastAsia"/>
          <w:color w:val="000000" w:themeColor="text1"/>
          <w:sz w:val="28"/>
          <w:szCs w:val="28"/>
        </w:rPr>
        <w:t>课程教案</w:t>
      </w:r>
    </w:p>
    <w:p w:rsidR="00204CCC" w:rsidRPr="00204CCC" w:rsidRDefault="00204CCC" w:rsidP="00204CCC">
      <w:pPr>
        <w:spacing w:line="400" w:lineRule="exact"/>
        <w:rPr>
          <w:rFonts w:ascii="宋体" w:eastAsia="MS Mincho" w:hAnsi="宋体"/>
          <w:color w:val="000000" w:themeColor="text1"/>
          <w:sz w:val="28"/>
          <w:szCs w:val="28"/>
        </w:rPr>
      </w:pPr>
      <w:r w:rsidRPr="00204CCC">
        <w:rPr>
          <w:rFonts w:ascii="仿宋_GB2312" w:eastAsia="仿宋_GB2312" w:hAnsi="宋体" w:hint="eastAsia"/>
          <w:color w:val="000000" w:themeColor="text1"/>
          <w:sz w:val="24"/>
        </w:rPr>
        <w:t>周次：第3周第3次课       学时：2学时         教案撰写人：左翼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204CCC" w:rsidRPr="00204CCC" w:rsidTr="00C52C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04CCC" w:rsidRPr="00204CCC" w:rsidRDefault="00204CCC" w:rsidP="00C52C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04CCC" w:rsidRPr="00204CCC" w:rsidRDefault="00204CCC" w:rsidP="00C52C3C">
            <w:pPr>
              <w:ind w:left="-50" w:right="-50"/>
              <w:rPr>
                <w:rFonts w:ascii="仿宋_GB2312" w:eastAsia="MS Mincho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仿宋_GB2312" w:eastAsia="MS Mincho" w:hint="eastAsia"/>
                <w:bCs/>
                <w:color w:val="000000" w:themeColor="text1"/>
                <w:szCs w:val="21"/>
                <w:lang w:eastAsia="ja-JP"/>
              </w:rPr>
              <w:t xml:space="preserve">第三課　</w:t>
            </w:r>
            <w:r w:rsidRPr="00204CCC">
              <w:rPr>
                <w:rFonts w:ascii="宋体" w:eastAsia="MS Mincho" w:hAnsi="宋体" w:hint="eastAsia"/>
                <w:color w:val="000000" w:themeColor="text1"/>
                <w:szCs w:val="21"/>
                <w:lang w:eastAsia="ja-JP"/>
              </w:rPr>
              <w:t>国際貨物の運送</w:t>
            </w:r>
          </w:p>
        </w:tc>
      </w:tr>
      <w:tr w:rsidR="00204CCC" w:rsidRPr="00204CCC" w:rsidTr="00C52C3C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204CCC" w:rsidRPr="00204CCC" w:rsidRDefault="00204CCC" w:rsidP="00C52C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本次授课目的与要求</w:t>
            </w:r>
          </w:p>
          <w:p w:rsidR="00204CCC" w:rsidRPr="00204CCC" w:rsidRDefault="00204CCC" w:rsidP="00C52C3C">
            <w:pPr>
              <w:ind w:left="-50" w:right="-50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  <w:r w:rsidRPr="00204CCC">
              <w:rPr>
                <w:rFonts w:ascii="MS Mincho" w:eastAsia="MS Mincho" w:hAnsi="MS Mincho" w:hint="eastAsia"/>
                <w:bCs/>
                <w:color w:val="000000" w:themeColor="text1"/>
                <w:szCs w:val="21"/>
              </w:rPr>
              <w:t xml:space="preserve">　</w:t>
            </w:r>
            <w:r w:rsidRPr="00204CCC">
              <w:rPr>
                <w:rFonts w:ascii="MS Mincho" w:hAnsi="MS Mincho" w:hint="eastAsia"/>
                <w:bCs/>
                <w:color w:val="000000" w:themeColor="text1"/>
                <w:sz w:val="24"/>
              </w:rPr>
              <w:t>学习国际货物运输交易条件，贸易条件与签订合同的有关内容</w:t>
            </w: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,要求掌握本课的新词`例文及表达方式。</w:t>
            </w:r>
          </w:p>
        </w:tc>
      </w:tr>
      <w:tr w:rsidR="00204CCC" w:rsidRPr="00204CCC" w:rsidTr="00C52C3C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204CCC" w:rsidRPr="00204CCC" w:rsidRDefault="00204CCC" w:rsidP="00C52C3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  <w:lang w:eastAsia="ja-JP"/>
              </w:rPr>
              <w:t>教学设计思路</w:t>
            </w:r>
          </w:p>
          <w:p w:rsidR="00204CCC" w:rsidRPr="00204CCC" w:rsidRDefault="00204CCC" w:rsidP="00C52C3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仿宋_GB2312" w:eastAsia="MS Mincho" w:hAnsi="宋体" w:hint="eastAsia"/>
                <w:bCs/>
                <w:color w:val="000000" w:themeColor="text1"/>
                <w:szCs w:val="21"/>
                <w:lang w:eastAsia="ja-JP"/>
              </w:rPr>
              <w:t xml:space="preserve">　授業の流れ：</w:t>
            </w:r>
          </w:p>
          <w:p w:rsidR="00204CCC" w:rsidRPr="00204CCC" w:rsidRDefault="00204CCC" w:rsidP="00C52C3C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color w:val="000000" w:themeColor="text1"/>
                <w:lang w:eastAsia="ja-JP"/>
              </w:rPr>
            </w:pPr>
            <w:r w:rsidRPr="00204CCC">
              <w:rPr>
                <w:rFonts w:ascii="Times New Roman" w:hAnsi="Times New Roman"/>
                <w:color w:val="000000" w:themeColor="text1"/>
                <w:lang w:eastAsia="ja-JP"/>
              </w:rPr>
              <w:pict>
                <v:shape id="直接箭头连接符 7" o:spid="_x0000_s1045" type="#_x0000_t32" style="position:absolute;left:0;text-align:left;margin-left:33.3pt;margin-top:9.55pt;width:0;height:34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" strokecolor="windowText" strokeweight=".5pt">
                  <v:stroke endarrow="open" joinstyle="miter"/>
                </v:shape>
              </w:pict>
            </w:r>
            <w:r w:rsidRPr="00204CCC">
              <w:rPr>
                <w:rFonts w:ascii="MS Mincho" w:eastAsia="MS Mincho" w:hAnsi="MS Mincho"/>
                <w:color w:val="000000" w:themeColor="text1"/>
                <w:lang w:eastAsia="ja-JP"/>
              </w:rPr>
              <w:pict>
                <v:shape id="_x0000_s1044" type="#_x0000_t32" style="position:absolute;left:0;text-align:left;margin-left:336.35pt;margin-top:10.35pt;width:0;height:27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" strokecolor="windowText" strokeweight=".5pt">
                  <v:stroke endarrow="open" joinstyle="miter"/>
                </v:shape>
              </w:pict>
            </w:r>
            <w:r w:rsidRPr="00204CCC">
              <w:rPr>
                <w:rFonts w:ascii="MS Mincho" w:eastAsia="MS Mincho" w:hAnsi="MS Mincho"/>
                <w:color w:val="000000" w:themeColor="text1"/>
                <w:lang w:eastAsia="ja-JP"/>
              </w:rPr>
              <w:pict>
                <v:shape id="_x0000_s1043" type="#_x0000_t32" style="position:absolute;left:0;text-align:left;margin-left:164.65pt;margin-top:19.05pt;width:0;height:19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" strokecolor="windowText" strokeweight=".5pt">
                  <v:stroke endarrow="open" joinstyle="miter"/>
                </v:shape>
              </w:pict>
            </w:r>
            <w:r w:rsidRPr="00204CCC">
              <w:rPr>
                <w:color w:val="000000" w:themeColor="text1"/>
                <w:lang w:eastAsia="ja-JP"/>
              </w:rPr>
              <w:t>[</w:t>
            </w:r>
            <w:r w:rsidRPr="00204CCC">
              <w:rPr>
                <w:color w:val="000000" w:themeColor="text1"/>
                <w:lang w:eastAsia="ja-JP"/>
              </w:rPr>
              <w:t>単語</w:t>
            </w:r>
            <w:r w:rsidRPr="00204CCC">
              <w:rPr>
                <w:color w:val="000000" w:themeColor="text1"/>
                <w:lang w:eastAsia="ja-JP"/>
              </w:rPr>
              <w:t>] → [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>本文</w:t>
            </w:r>
            <w:r w:rsidRPr="00204CCC">
              <w:rPr>
                <w:color w:val="000000" w:themeColor="text1"/>
                <w:lang w:eastAsia="ja-JP"/>
              </w:rPr>
              <w:t>] → [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>会話</w:t>
            </w:r>
            <w:r w:rsidRPr="00204CCC">
              <w:rPr>
                <w:color w:val="000000" w:themeColor="text1"/>
                <w:lang w:eastAsia="ja-JP"/>
              </w:rPr>
              <w:t>] → [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>応用文</w:t>
            </w:r>
            <w:r w:rsidRPr="00204CCC">
              <w:rPr>
                <w:color w:val="000000" w:themeColor="text1"/>
                <w:lang w:eastAsia="ja-JP"/>
              </w:rPr>
              <w:t>] → [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>ファンクション用語</w:t>
            </w:r>
            <w:r w:rsidRPr="00204CCC">
              <w:rPr>
                <w:color w:val="000000" w:themeColor="text1"/>
                <w:lang w:eastAsia="ja-JP"/>
              </w:rPr>
              <w:t>]→ [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>練習</w:t>
            </w:r>
            <w:r w:rsidRPr="00204CCC">
              <w:rPr>
                <w:color w:val="000000" w:themeColor="text1"/>
                <w:lang w:eastAsia="ja-JP"/>
              </w:rPr>
              <w:t>]</w:t>
            </w:r>
            <w:r w:rsidRPr="00204CCC">
              <w:rPr>
                <w:color w:val="000000" w:themeColor="text1"/>
                <w:lang w:eastAsia="ja-JP"/>
              </w:rPr>
              <w:br/>
            </w:r>
            <w:r w:rsidRPr="00204CCC">
              <w:rPr>
                <w:color w:val="000000" w:themeColor="text1"/>
                <w:lang w:eastAsia="ja-JP"/>
              </w:rPr>
              <w:t xml:space="preserve">　　　　　　　</w:t>
            </w:r>
            <w:r w:rsidRPr="00204CCC">
              <w:rPr>
                <w:color w:val="000000" w:themeColor="text1"/>
                <w:lang w:eastAsia="ja-JP"/>
              </w:rPr>
              <w:t>└────────────────────────┘</w:t>
            </w:r>
            <w:r w:rsidRPr="00204CCC">
              <w:rPr>
                <w:color w:val="000000" w:themeColor="text1"/>
                <w:lang w:eastAsia="ja-JP"/>
              </w:rPr>
              <w:br/>
            </w:r>
            <w:r w:rsidRPr="00204CCC">
              <w:rPr>
                <w:rFonts w:ascii="MS Mincho" w:eastAsia="MS Mincho" w:hAnsi="MS Mincho"/>
                <w:color w:val="000000" w:themeColor="text1"/>
                <w:lang w:eastAsia="ja-JP"/>
              </w:rPr>
              <w:t xml:space="preserve">　　　　　　　　　　　</w:t>
            </w:r>
            <w:r w:rsidRPr="00204CCC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t xml:space="preserve">　</w:t>
            </w:r>
          </w:p>
          <w:p w:rsidR="00204CCC" w:rsidRPr="00204CCC" w:rsidRDefault="00204CCC" w:rsidP="00C52C3C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color w:val="000000" w:themeColor="text1"/>
                <w:szCs w:val="21"/>
                <w:highlight w:val="yellow"/>
              </w:rPr>
            </w:pPr>
            <w:r w:rsidRPr="00204CCC">
              <w:rPr>
                <w:rFonts w:ascii="MS Mincho" w:eastAsia="MS Mincho" w:hAnsi="MS Mincho" w:hint="eastAsia"/>
                <w:color w:val="000000" w:themeColor="text1"/>
              </w:rPr>
              <w:t>授業前予習　　　　　　　　授業重点　　　　　　　　　　応用練習、転換練習</w:t>
            </w:r>
          </w:p>
        </w:tc>
      </w:tr>
      <w:tr w:rsidR="00204CCC" w:rsidRPr="00204CCC" w:rsidTr="00C52C3C">
        <w:trPr>
          <w:cantSplit/>
          <w:trHeight w:val="1713"/>
          <w:jc w:val="center"/>
        </w:trPr>
        <w:tc>
          <w:tcPr>
            <w:tcW w:w="8956" w:type="dxa"/>
            <w:gridSpan w:val="3"/>
            <w:vAlign w:val="center"/>
          </w:tcPr>
          <w:p w:rsidR="00204CCC" w:rsidRPr="00204CCC" w:rsidRDefault="00204CCC" w:rsidP="00C52C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本次教学重点与难点</w:t>
            </w:r>
          </w:p>
          <w:p w:rsidR="00204CCC" w:rsidRPr="00204CCC" w:rsidRDefault="00204CCC" w:rsidP="00C52C3C">
            <w:pPr>
              <w:ind w:left="-50" w:right="-50"/>
              <w:rPr>
                <w:rFonts w:ascii="仿宋_GB2312" w:eastAsia="仿宋_GB2312"/>
                <w:bCs/>
                <w:color w:val="000000" w:themeColor="text1"/>
                <w:szCs w:val="21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商务交易谈判为重点,以签订合同为目的的文章解释，尤其是出现很多片假名，也就是外来语的解释和用法等需要重点讲解。</w:t>
            </w:r>
          </w:p>
        </w:tc>
      </w:tr>
      <w:tr w:rsidR="00204CCC" w:rsidRPr="00204CCC" w:rsidTr="00C52C3C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204CCC" w:rsidRPr="00204CCC" w:rsidRDefault="00204CCC" w:rsidP="00C52C3C">
            <w:pPr>
              <w:ind w:left="-50" w:right="-5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04CCC" w:rsidRPr="00204CCC" w:rsidRDefault="00204CCC" w:rsidP="00C52C3C">
            <w:pPr>
              <w:ind w:right="-50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教学方法与手段设计</w:t>
            </w:r>
          </w:p>
        </w:tc>
      </w:tr>
      <w:tr w:rsidR="00204CCC" w:rsidRPr="00204CCC" w:rsidTr="00C52C3C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词词汇               10分钟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课文领读，学生朗读     15分钟 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学生做练习题           10分钟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回答学生的疑问         5分钟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（第一节，第二节）   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生词词汇               5分钟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课文领读，学生朗读     15分钟 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学生做练习题           10分钟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回答学生的疑问         5分钟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让学生造句练习         5分钟</w:t>
            </w:r>
          </w:p>
          <w:p w:rsidR="00204CCC" w:rsidRPr="00204CCC" w:rsidRDefault="00204CCC" w:rsidP="00C52C3C">
            <w:pPr>
              <w:ind w:left="-50" w:right="-5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 w:val="24"/>
              </w:rPr>
              <w:t>（第三节，第四节）</w:t>
            </w:r>
          </w:p>
          <w:p w:rsidR="00204CCC" w:rsidRPr="00204CCC" w:rsidRDefault="00204CCC" w:rsidP="00C52C3C">
            <w:pPr>
              <w:ind w:left="-50" w:right="-50"/>
              <w:rPr>
                <w:rFonts w:ascii="仿宋_GB2312" w:eastAsia="MS Mincho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204CCC" w:rsidRPr="00204CCC" w:rsidRDefault="00204CCC" w:rsidP="00C52C3C"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Cs w:val="21"/>
              </w:rPr>
              <w:t>（1）首先解释新单词，让学生认识了新单词之后带领他们读课文</w:t>
            </w:r>
          </w:p>
          <w:p w:rsidR="00204CCC" w:rsidRPr="00204CCC" w:rsidRDefault="00204CCC" w:rsidP="00C52C3C"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Cs w:val="21"/>
              </w:rPr>
              <w:t>（2）课文内容读懂之后才能做出课后的练习题。</w:t>
            </w:r>
          </w:p>
          <w:p w:rsidR="00204CCC" w:rsidRPr="00204CCC" w:rsidRDefault="00204CCC" w:rsidP="00C52C3C"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Cs w:val="21"/>
              </w:rPr>
              <w:t>（3）可以讲解一些实际案例让学生明白合同的签订与前期的准备工作。</w:t>
            </w:r>
          </w:p>
          <w:p w:rsidR="00204CCC" w:rsidRPr="00204CCC" w:rsidRDefault="00204CCC" w:rsidP="00C52C3C">
            <w:pPr>
              <w:ind w:left="-50" w:right="-50" w:firstLineChars="100" w:firstLine="210"/>
              <w:rPr>
                <w:rFonts w:ascii="仿宋_GB2312" w:eastAsia="MS Mincho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宋体" w:hAnsi="宋体" w:hint="eastAsia"/>
                <w:bCs/>
                <w:color w:val="000000" w:themeColor="text1"/>
                <w:szCs w:val="21"/>
              </w:rPr>
              <w:t>（4）也可以讨论，让学生表达契约的重要性</w:t>
            </w:r>
            <w:r w:rsidRPr="00204CCC">
              <w:rPr>
                <w:rFonts w:ascii="仿宋_GB2312" w:hAnsi="宋体" w:hint="eastAsia"/>
                <w:bCs/>
                <w:color w:val="000000" w:themeColor="text1"/>
                <w:szCs w:val="21"/>
              </w:rPr>
              <w:t xml:space="preserve">　　</w:t>
            </w:r>
          </w:p>
        </w:tc>
      </w:tr>
      <w:tr w:rsidR="00204CCC" w:rsidRPr="00204CCC" w:rsidTr="00C52C3C">
        <w:trPr>
          <w:cantSplit/>
          <w:trHeight w:val="1401"/>
          <w:jc w:val="center"/>
        </w:trPr>
        <w:tc>
          <w:tcPr>
            <w:tcW w:w="8956" w:type="dxa"/>
            <w:gridSpan w:val="3"/>
          </w:tcPr>
          <w:p w:rsidR="00204CCC" w:rsidRPr="00204CCC" w:rsidRDefault="00204CCC" w:rsidP="00C52C3C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课外复习、预习要求及作业布置</w:t>
            </w:r>
          </w:p>
          <w:p w:rsidR="00204CCC" w:rsidRPr="00204CCC" w:rsidRDefault="00204CCC" w:rsidP="00C52C3C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MS Mincho" w:eastAsia="MS Mincho" w:hAnsi="MS Mincho" w:hint="eastAsia"/>
                <w:bCs/>
                <w:color w:val="000000" w:themeColor="text1"/>
                <w:szCs w:val="21"/>
                <w:lang w:eastAsia="ja-JP"/>
              </w:rPr>
              <w:t>単語は暗記させ一週間後にテストする。</w:t>
            </w:r>
          </w:p>
          <w:p w:rsidR="00204CCC" w:rsidRPr="00204CCC" w:rsidRDefault="00204CCC" w:rsidP="00C52C3C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仿宋_GB2312" w:eastAsia="仿宋_GB2312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MS Mincho" w:eastAsia="MS Mincho" w:hAnsi="MS Mincho" w:hint="eastAsia"/>
                <w:bCs/>
                <w:color w:val="000000" w:themeColor="text1"/>
                <w:szCs w:val="21"/>
                <w:lang w:eastAsia="ja-JP"/>
              </w:rPr>
              <w:t>文型を用いる中日翻訳の練習をする。</w:t>
            </w:r>
          </w:p>
        </w:tc>
      </w:tr>
      <w:tr w:rsidR="00204CCC" w:rsidRPr="00204CCC" w:rsidTr="00C52C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04CCC" w:rsidRPr="00204CCC" w:rsidRDefault="00204CCC" w:rsidP="00C52C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204CCC">
              <w:rPr>
                <w:rFonts w:ascii="仿宋_GB2312" w:eastAsia="仿宋_GB2312" w:hAnsi="宋体" w:hint="eastAsia"/>
                <w:bCs/>
                <w:color w:val="000000" w:themeColor="text1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04CCC" w:rsidRPr="00204CCC" w:rsidRDefault="00204CCC" w:rsidP="00C52C3C">
            <w:pPr>
              <w:ind w:right="-50"/>
              <w:rPr>
                <w:rFonts w:ascii="MS Mincho" w:eastAsia="MS Mincho" w:hAnsi="MS Mincho"/>
                <w:bCs/>
                <w:color w:val="000000" w:themeColor="text1"/>
                <w:szCs w:val="21"/>
                <w:lang w:eastAsia="ja-JP"/>
              </w:rPr>
            </w:pPr>
            <w:r w:rsidRPr="00204CCC">
              <w:rPr>
                <w:rFonts w:ascii="MS Mincho" w:eastAsia="MS Mincho" w:hAnsi="MS Mincho" w:hint="eastAsia"/>
                <w:bCs/>
                <w:color w:val="000000" w:themeColor="text1"/>
                <w:szCs w:val="21"/>
                <w:lang w:eastAsia="ja-JP"/>
              </w:rPr>
              <w:t>予定通り授業終了</w:t>
            </w:r>
          </w:p>
        </w:tc>
      </w:tr>
    </w:tbl>
    <w:p w:rsidR="00204CCC" w:rsidRPr="00204CCC" w:rsidRDefault="00204CCC" w:rsidP="00204CCC">
      <w:pPr>
        <w:rPr>
          <w:rFonts w:eastAsia="MS Mincho"/>
          <w:color w:val="000000" w:themeColor="text1"/>
          <w:lang w:eastAsia="ja-JP"/>
        </w:rPr>
      </w:pPr>
    </w:p>
    <w:p w:rsidR="00204CCC" w:rsidRPr="00204CCC" w:rsidRDefault="00204CCC" w:rsidP="00204CCC">
      <w:pPr>
        <w:spacing w:line="400" w:lineRule="exact"/>
        <w:jc w:val="center"/>
        <w:rPr>
          <w:rFonts w:ascii="仿宋_GB2312" w:eastAsia="MS Mincho" w:hAnsi="宋体"/>
          <w:color w:val="000000" w:themeColor="text1"/>
          <w:sz w:val="24"/>
          <w:szCs w:val="24"/>
        </w:rPr>
      </w:pPr>
    </w:p>
    <w:sectPr w:rsidR="00204CCC" w:rsidRPr="00204CCC" w:rsidSect="00C807BC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A1" w:rsidRDefault="007576A1" w:rsidP="00C807BC">
      <w:r>
        <w:separator/>
      </w:r>
    </w:p>
  </w:endnote>
  <w:endnote w:type="continuationSeparator" w:id="1">
    <w:p w:rsidR="007576A1" w:rsidRDefault="007576A1" w:rsidP="00C8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C" w:rsidRDefault="00C807B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7576A1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576A1">
      <w:rPr>
        <w:sz w:val="28"/>
        <w:szCs w:val="28"/>
        <w:lang w:val="zh-CN"/>
      </w:rPr>
      <w:t>-</w:t>
    </w:r>
    <w:r w:rsidR="007576A1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807BC" w:rsidRDefault="00C807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C" w:rsidRDefault="00C807B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7576A1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04CCC" w:rsidRPr="00204CCC">
      <w:rPr>
        <w:noProof/>
        <w:sz w:val="28"/>
        <w:szCs w:val="28"/>
        <w:lang w:val="zh-CN"/>
      </w:rPr>
      <w:t>-</w:t>
    </w:r>
    <w:r w:rsidR="00204CCC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C807BC" w:rsidRDefault="00C807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A1" w:rsidRDefault="007576A1" w:rsidP="00C807BC">
      <w:r>
        <w:separator/>
      </w:r>
    </w:p>
  </w:footnote>
  <w:footnote w:type="continuationSeparator" w:id="1">
    <w:p w:rsidR="007576A1" w:rsidRDefault="007576A1" w:rsidP="00C80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ED8"/>
    <w:rsid w:val="00026EDA"/>
    <w:rsid w:val="00076CC8"/>
    <w:rsid w:val="00087B32"/>
    <w:rsid w:val="000B53A5"/>
    <w:rsid w:val="000C2F99"/>
    <w:rsid w:val="000E633B"/>
    <w:rsid w:val="001438FF"/>
    <w:rsid w:val="001531BD"/>
    <w:rsid w:val="00175BAF"/>
    <w:rsid w:val="00180314"/>
    <w:rsid w:val="00194676"/>
    <w:rsid w:val="00196DE0"/>
    <w:rsid w:val="001B5DAC"/>
    <w:rsid w:val="00204CCC"/>
    <w:rsid w:val="00274AFC"/>
    <w:rsid w:val="00277538"/>
    <w:rsid w:val="00290B22"/>
    <w:rsid w:val="002B1B46"/>
    <w:rsid w:val="002D0A89"/>
    <w:rsid w:val="002F276B"/>
    <w:rsid w:val="00325FC6"/>
    <w:rsid w:val="00355EC2"/>
    <w:rsid w:val="00355F0A"/>
    <w:rsid w:val="003A77C1"/>
    <w:rsid w:val="003B1AA8"/>
    <w:rsid w:val="00440D97"/>
    <w:rsid w:val="00462F80"/>
    <w:rsid w:val="00477074"/>
    <w:rsid w:val="004A74BB"/>
    <w:rsid w:val="00546E3E"/>
    <w:rsid w:val="00555360"/>
    <w:rsid w:val="005C6E0F"/>
    <w:rsid w:val="005E66B6"/>
    <w:rsid w:val="005F672D"/>
    <w:rsid w:val="00647C9F"/>
    <w:rsid w:val="006832CD"/>
    <w:rsid w:val="006E0F6A"/>
    <w:rsid w:val="006F1112"/>
    <w:rsid w:val="0070517B"/>
    <w:rsid w:val="007171B9"/>
    <w:rsid w:val="00726509"/>
    <w:rsid w:val="007576A1"/>
    <w:rsid w:val="007632E1"/>
    <w:rsid w:val="00763A13"/>
    <w:rsid w:val="00780DA3"/>
    <w:rsid w:val="00790985"/>
    <w:rsid w:val="007D5119"/>
    <w:rsid w:val="0084356C"/>
    <w:rsid w:val="008842A4"/>
    <w:rsid w:val="008D2302"/>
    <w:rsid w:val="008F777C"/>
    <w:rsid w:val="00907656"/>
    <w:rsid w:val="00921A92"/>
    <w:rsid w:val="0092693F"/>
    <w:rsid w:val="00937BE8"/>
    <w:rsid w:val="00950ED8"/>
    <w:rsid w:val="0099444F"/>
    <w:rsid w:val="009E615F"/>
    <w:rsid w:val="009F71EA"/>
    <w:rsid w:val="00A34D97"/>
    <w:rsid w:val="00A60280"/>
    <w:rsid w:val="00A75FB3"/>
    <w:rsid w:val="00A84BF8"/>
    <w:rsid w:val="00A953F4"/>
    <w:rsid w:val="00AA75E9"/>
    <w:rsid w:val="00AB289F"/>
    <w:rsid w:val="00AC6AF6"/>
    <w:rsid w:val="00AE1C96"/>
    <w:rsid w:val="00B3631A"/>
    <w:rsid w:val="00B40DA1"/>
    <w:rsid w:val="00B50AE0"/>
    <w:rsid w:val="00B53D23"/>
    <w:rsid w:val="00B57E26"/>
    <w:rsid w:val="00B739CA"/>
    <w:rsid w:val="00C56AC2"/>
    <w:rsid w:val="00C807BC"/>
    <w:rsid w:val="00CB5EB3"/>
    <w:rsid w:val="00CC0B85"/>
    <w:rsid w:val="00CF2538"/>
    <w:rsid w:val="00D7660D"/>
    <w:rsid w:val="00D77526"/>
    <w:rsid w:val="00DD2DAC"/>
    <w:rsid w:val="00DE534D"/>
    <w:rsid w:val="00E34CFE"/>
    <w:rsid w:val="00E9414D"/>
    <w:rsid w:val="00E96AA0"/>
    <w:rsid w:val="00EF37EF"/>
    <w:rsid w:val="00EF4FEC"/>
    <w:rsid w:val="00F2785E"/>
    <w:rsid w:val="00F92E00"/>
    <w:rsid w:val="00FB14AC"/>
    <w:rsid w:val="00FB2F32"/>
    <w:rsid w:val="00FB3C2C"/>
    <w:rsid w:val="00FE6453"/>
    <w:rsid w:val="00FF672E"/>
    <w:rsid w:val="08B0517B"/>
    <w:rsid w:val="092B4F62"/>
    <w:rsid w:val="0AFD642B"/>
    <w:rsid w:val="0F617E76"/>
    <w:rsid w:val="19E5017C"/>
    <w:rsid w:val="1B8157FA"/>
    <w:rsid w:val="581A33DC"/>
    <w:rsid w:val="66873D0A"/>
    <w:rsid w:val="7274479D"/>
    <w:rsid w:val="7823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0" type="connector" idref="#_x0000_s1043"/>
        <o:r id="V:Rule11" type="connector" idref="#_x0000_s1039"/>
        <o:r id="V:Rule12" type="connector" idref="#直接箭头连接符 2"/>
        <o:r id="V:Rule13" type="connector" idref="#直接箭头连接符 7"/>
        <o:r id="V:Rule14" type="connector" idref="#_x0000_s1038"/>
        <o:r id="V:Rule15" type="connector" idref="#_x0000_s1044"/>
        <o:r id="V:Rule16" type="connector" idref="#_x0000_s1041"/>
        <o:r id="V:Rule17" type="connector" idref="#_x0000_s1040"/>
        <o:r id="V:Rule18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7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807B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204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4C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Windows 用户</cp:lastModifiedBy>
  <cp:revision>95</cp:revision>
  <dcterms:created xsi:type="dcterms:W3CDTF">2014-10-29T12:08:00Z</dcterms:created>
  <dcterms:modified xsi:type="dcterms:W3CDTF">2019-03-02T09:28:00Z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