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/>
          <w:b/>
          <w:bCs/>
          <w:kern w:val="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 [3201]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eSKm/TAAAACQEAAA8A&#10;AAAAAAAAAQAgAAAAIgAAAGRycy9kb3ducmV2LnhtbFBLAQIUABQAAAAIAIdO4kBrVA6tVQIAAJ0E&#10;AAAOAAAAAAAAAAEAIAAAACI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13（A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jc w:val="center"/>
        <w:rPr>
          <w:rFonts w:ascii="黑体" w:hAnsi="宋体" w:eastAsia="黑体"/>
          <w:b/>
          <w:bCs/>
          <w:sz w:val="30"/>
          <w:szCs w:val="44"/>
        </w:rPr>
      </w:pPr>
      <w:r>
        <w:rPr>
          <w:rFonts w:hint="eastAsia" w:ascii="黑体" w:hAnsi="宋体" w:eastAsia="黑体"/>
          <w:b/>
          <w:bCs/>
          <w:sz w:val="30"/>
          <w:szCs w:val="44"/>
        </w:rPr>
        <w:t>上 海 建 桥 学 院</w:t>
      </w:r>
    </w:p>
    <w:p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30"/>
          <w:szCs w:val="44"/>
          <w:u w:val="single"/>
        </w:rPr>
        <w:t xml:space="preserve"> 英语学科课程与教学论 </w:t>
      </w:r>
      <w:r>
        <w:rPr>
          <w:rFonts w:hint="eastAsia" w:ascii="宋体" w:hAnsi="宋体"/>
          <w:sz w:val="28"/>
          <w:szCs w:val="28"/>
        </w:rPr>
        <w:t>课程教案</w:t>
      </w:r>
    </w:p>
    <w:p>
      <w:pPr>
        <w:spacing w:before="156" w:beforeLines="50" w:line="400" w:lineRule="exact"/>
        <w:rPr>
          <w:rFonts w:hint="eastAsia" w:ascii="仿宋_GB2312" w:hAnsi="宋体" w:eastAsia="仿宋_GB2312"/>
          <w:snapToGrid w:val="0"/>
          <w:kern w:val="0"/>
          <w:sz w:val="24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周次 1  第1次</w:t>
      </w:r>
      <w:r>
        <w:rPr>
          <w:rFonts w:hint="eastAsia" w:ascii="宋体" w:hAnsi="宋体" w:eastAsia="宋体" w:cs="宋体"/>
          <w:sz w:val="24"/>
        </w:rPr>
        <w:t>课</w:t>
      </w:r>
      <w:r>
        <w:rPr>
          <w:rFonts w:hint="eastAsia" w:ascii="仿宋_GB2312" w:hAnsi="宋体" w:eastAsia="仿宋_GB2312"/>
          <w:sz w:val="24"/>
        </w:rPr>
        <w:t xml:space="preserve">   学</w:t>
      </w:r>
      <w:r>
        <w:rPr>
          <w:rFonts w:hint="eastAsia" w:ascii="宋体" w:hAnsi="宋体" w:eastAsia="宋体" w:cs="宋体"/>
          <w:sz w:val="24"/>
        </w:rPr>
        <w:t>时</w:t>
      </w:r>
      <w:r>
        <w:rPr>
          <w:rFonts w:hint="eastAsia" w:ascii="仿宋_GB2312" w:hAnsi="宋体" w:eastAsia="仿宋_GB2312"/>
          <w:sz w:val="24"/>
        </w:rPr>
        <w:t xml:space="preserve"> 2               教案撰写人 </w:t>
      </w:r>
      <w:r>
        <w:drawing>
          <wp:inline distT="0" distB="0" distL="114300" distR="114300">
            <wp:extent cx="655320" cy="334645"/>
            <wp:effectExtent l="0" t="0" r="0" b="6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4971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74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程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单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元名称</w:t>
            </w:r>
          </w:p>
        </w:tc>
        <w:tc>
          <w:tcPr>
            <w:tcW w:w="7482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Curriculum and Instruction of Teaching English as a Foreign Language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本次授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目的与要求</w:t>
            </w:r>
          </w:p>
          <w:p>
            <w:pPr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To</w:t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 xml:space="preserve"> differentiate</w:t>
            </w:r>
            <w:r>
              <w:rPr>
                <w:rFonts w:ascii="Times New Roman" w:hAnsi="Times New Roman" w:eastAsia="仿宋_GB2312"/>
                <w:bCs/>
                <w:szCs w:val="21"/>
              </w:rPr>
              <w:t xml:space="preserve"> the definition of curriculum and instruction</w:t>
            </w:r>
          </w:p>
          <w:p>
            <w:pPr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 xml:space="preserve">To </w:t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arouse</w:t>
            </w:r>
            <w:r>
              <w:rPr>
                <w:rFonts w:ascii="Times New Roman" w:hAnsi="Times New Roman" w:eastAsia="仿宋_GB2312"/>
                <w:bCs/>
                <w:szCs w:val="21"/>
              </w:rPr>
              <w:t xml:space="preserve"> students’ interest in this theory-based course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教学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设计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思路</w:t>
            </w:r>
          </w:p>
          <w:p>
            <w:pPr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Lead-in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 xml:space="preserve"> &amp; Course </w:t>
            </w:r>
            <w:r>
              <w:rPr>
                <w:rFonts w:ascii="Times New Roman" w:hAnsi="Times New Roman" w:eastAsia="仿宋_GB2312"/>
                <w:bCs/>
                <w:szCs w:val="21"/>
              </w:rPr>
              <w:t>instruction</w:t>
            </w:r>
          </w:p>
          <w:p>
            <w:pPr>
              <w:ind w:left="-50" w:right="-50"/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Lecture &amp; Communicative Teaching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本次教学重点与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点</w:t>
            </w:r>
          </w:p>
          <w:p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To arouse</w:t>
            </w:r>
            <w:r>
              <w:rPr>
                <w:rFonts w:ascii="Times New Roman" w:hAnsi="Times New Roman" w:eastAsia="仿宋_GB2312"/>
                <w:bCs/>
                <w:szCs w:val="21"/>
              </w:rPr>
              <w:t xml:space="preserve"> students’ interest in this theory-based course</w:t>
            </w:r>
          </w:p>
          <w:p>
            <w:pPr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To understand</w:t>
            </w:r>
            <w:r>
              <w:rPr>
                <w:rFonts w:ascii="Times New Roman" w:hAnsi="Times New Roman" w:eastAsia="仿宋_GB2312"/>
                <w:bCs/>
                <w:szCs w:val="21"/>
              </w:rPr>
              <w:t xml:space="preserve"> new terms and the relationship between them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教学内容提要及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时间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教学方法与手段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 xml:space="preserve">1. </w:t>
            </w: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 xml:space="preserve">Sharing </w:t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t>the course outline (3</w:t>
            </w: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5</w:t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t xml:space="preserve"> minutes)</w:t>
            </w:r>
          </w:p>
          <w:p>
            <w:pPr>
              <w:pStyle w:val="4"/>
              <w:spacing w:before="0" w:beforeAutospacing="0" w:after="0" w:afterAutospacing="0" w:line="288" w:lineRule="auto"/>
              <w:ind w:firstLine="210" w:firstLineChars="100"/>
              <w:jc w:val="both"/>
              <w:rPr>
                <w:rFonts w:ascii="Times New Roman" w:hAnsi="Times New Roman"/>
                <w:bCs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>The teacher i</w:t>
            </w:r>
            <w:r>
              <w:rPr>
                <w:rFonts w:ascii="Times New Roman" w:hAnsi="Times New Roman"/>
                <w:bCs/>
                <w:color w:val="000000"/>
                <w:sz w:val="21"/>
              </w:rPr>
              <w:t>ntroduce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>s this course to the students</w:t>
            </w:r>
            <w:r>
              <w:rPr>
                <w:rFonts w:ascii="Times New Roman" w:hAnsi="Times New Roman"/>
                <w:bCs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 xml:space="preserve">including teaching objectives, syllabus, </w:t>
            </w:r>
            <w:r>
              <w:rPr>
                <w:rFonts w:ascii="Times New Roman" w:hAnsi="Times New Roman"/>
                <w:bCs/>
                <w:color w:val="000000"/>
                <w:sz w:val="21"/>
              </w:rPr>
              <w:t>assignment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 xml:space="preserve">s and </w:t>
            </w:r>
            <w:r>
              <w:rPr>
                <w:rFonts w:ascii="Times New Roman" w:hAnsi="Times New Roman"/>
                <w:bCs/>
                <w:color w:val="000000"/>
                <w:sz w:val="21"/>
              </w:rPr>
              <w:t>evaluation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 xml:space="preserve"> methods.</w:t>
            </w:r>
          </w:p>
          <w:p>
            <w:pPr>
              <w:pStyle w:val="4"/>
              <w:spacing w:before="0" w:beforeAutospacing="0" w:after="0" w:afterAutospacing="0" w:line="28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</w:rPr>
              <w:t>2. Lecture of Chapter 1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</w:rPr>
              <w:t xml:space="preserve"> Period1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</w:rPr>
              <w:t>2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</w:rPr>
              <w:t>0 minutes)</w:t>
            </w:r>
          </w:p>
          <w:p>
            <w:pPr>
              <w:pStyle w:val="4"/>
              <w:spacing w:before="0" w:beforeAutospacing="0" w:after="0" w:afterAutospacing="0" w:line="288" w:lineRule="auto"/>
              <w:jc w:val="both"/>
              <w:rPr>
                <w:rFonts w:hint="eastAsia" w:ascii="Times New Roman" w:hAnsi="Times New Roman"/>
                <w:bCs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 xml:space="preserve">1)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lang w:val="en-US" w:eastAsia="zh-CN"/>
              </w:rPr>
              <w:t>To compare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 xml:space="preserve"> the new </w:t>
            </w:r>
            <w:r>
              <w:rPr>
                <w:rFonts w:ascii="Times New Roman" w:hAnsi="Times New Roman"/>
                <w:bCs/>
                <w:color w:val="000000"/>
                <w:sz w:val="21"/>
              </w:rPr>
              <w:t>terminology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lang w:val="en-US" w:eastAsia="zh-CN"/>
              </w:rPr>
              <w:t xml:space="preserve">such as </w:t>
            </w:r>
            <w:r>
              <w:rPr>
                <w:rFonts w:ascii="Times New Roman" w:hAnsi="Times New Roman"/>
                <w:bCs/>
                <w:color w:val="000000"/>
                <w:sz w:val="21"/>
              </w:rPr>
              <w:t>“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>curriculum</w:t>
            </w:r>
            <w:r>
              <w:rPr>
                <w:rFonts w:ascii="Times New Roman" w:hAnsi="Times New Roman"/>
                <w:bCs/>
                <w:color w:val="000000"/>
                <w:sz w:val="21"/>
              </w:rPr>
              <w:t>”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lang w:val="en-US" w:eastAsia="zh-CN"/>
              </w:rPr>
              <w:t>,syllabus, programme</w:t>
            </w:r>
          </w:p>
          <w:p>
            <w:pPr>
              <w:pStyle w:val="4"/>
              <w:spacing w:before="0" w:beforeAutospacing="0" w:after="0" w:afterAutospacing="0" w:line="288" w:lineRule="auto"/>
              <w:jc w:val="both"/>
              <w:rPr>
                <w:rFonts w:hint="default" w:ascii="Times New Roman" w:hAnsi="Times New Roman"/>
                <w:bCs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lang w:val="en-US" w:eastAsia="zh-CN"/>
              </w:rPr>
              <w:t>2) To discuss nature, features and purpose of curriculum</w:t>
            </w:r>
          </w:p>
          <w:p>
            <w:pPr>
              <w:pStyle w:val="4"/>
              <w:spacing w:before="0" w:beforeAutospacing="0" w:after="0" w:afterAutospacing="0" w:line="288" w:lineRule="auto"/>
              <w:jc w:val="both"/>
              <w:rPr>
                <w:rFonts w:ascii="Times New Roman" w:hAnsi="Times New Roman"/>
                <w:bCs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 xml:space="preserve">)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lang w:val="en-US" w:eastAsia="zh-CN"/>
              </w:rPr>
              <w:t>To i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 xml:space="preserve">ntroduce the new </w:t>
            </w:r>
            <w:r>
              <w:rPr>
                <w:rFonts w:ascii="Times New Roman" w:hAnsi="Times New Roman"/>
                <w:bCs/>
                <w:color w:val="000000"/>
                <w:sz w:val="21"/>
              </w:rPr>
              <w:t>terminology “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>instruction</w:t>
            </w:r>
            <w:r>
              <w:rPr>
                <w:rFonts w:ascii="Times New Roman" w:hAnsi="Times New Roman"/>
                <w:bCs/>
                <w:color w:val="000000"/>
                <w:sz w:val="21"/>
              </w:rPr>
              <w:t>”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 xml:space="preserve"> and </w:t>
            </w:r>
            <w:r>
              <w:rPr>
                <w:rFonts w:ascii="Times New Roman" w:hAnsi="Times New Roman"/>
                <w:bCs/>
                <w:color w:val="000000"/>
                <w:sz w:val="21"/>
              </w:rPr>
              <w:t>explain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 xml:space="preserve"> their </w:t>
            </w:r>
            <w:r>
              <w:rPr>
                <w:rFonts w:ascii="Times New Roman" w:hAnsi="Times New Roman"/>
                <w:bCs/>
                <w:color w:val="000000"/>
                <w:sz w:val="21"/>
              </w:rPr>
              <w:t>different definition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>s</w:t>
            </w:r>
          </w:p>
          <w:p>
            <w:pPr>
              <w:pStyle w:val="4"/>
              <w:spacing w:before="0" w:beforeAutospacing="0" w:after="0" w:afterAutospacing="0" w:line="288" w:lineRule="auto"/>
              <w:jc w:val="both"/>
              <w:rPr>
                <w:rFonts w:hint="eastAsia" w:ascii="Times New Roman" w:hAnsi="Times New Roman" w:eastAsia="宋体"/>
                <w:bCs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 xml:space="preserve">)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lang w:val="en-US" w:eastAsia="zh-CN"/>
              </w:rPr>
              <w:t xml:space="preserve">To compare explicit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>curriculum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lang w:val="en-US" w:eastAsia="zh-CN"/>
              </w:rPr>
              <w:t xml:space="preserve">, implicit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>curriculum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lang w:val="en-US" w:eastAsia="zh-CN"/>
              </w:rPr>
              <w:t xml:space="preserve">, and implicit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>curriculum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lang w:val="en-US" w:eastAsia="zh-CN"/>
              </w:rPr>
              <w:t>.</w:t>
            </w:r>
          </w:p>
          <w:p>
            <w:pPr>
              <w:pStyle w:val="4"/>
              <w:spacing w:before="0" w:beforeAutospacing="0" w:after="0" w:afterAutospacing="0" w:line="28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</w:rPr>
              <w:t>3. Pair work (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</w:rPr>
              <w:t>2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</w:rPr>
              <w:t>0 minutes)</w:t>
            </w:r>
          </w:p>
          <w:p>
            <w:pPr>
              <w:pStyle w:val="4"/>
              <w:spacing w:before="0" w:beforeAutospacing="0" w:after="0" w:afterAutospacing="0" w:line="288" w:lineRule="auto"/>
              <w:jc w:val="both"/>
              <w:rPr>
                <w:rFonts w:ascii="Times New Roman" w:hAnsi="Times New Roman"/>
                <w:bCs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 xml:space="preserve">1) How to </w:t>
            </w:r>
            <w:r>
              <w:rPr>
                <w:rFonts w:ascii="Times New Roman" w:hAnsi="Times New Roman"/>
                <w:bCs/>
                <w:color w:val="000000"/>
                <w:sz w:val="21"/>
              </w:rPr>
              <w:t>balance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 xml:space="preserve"> curriculum and </w:t>
            </w:r>
            <w:r>
              <w:rPr>
                <w:rFonts w:ascii="Times New Roman" w:hAnsi="Times New Roman"/>
                <w:bCs/>
                <w:color w:val="000000"/>
                <w:sz w:val="21"/>
              </w:rPr>
              <w:t>instruction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 xml:space="preserve"> in an English class in China? Explain your idea with specific details or </w:t>
            </w:r>
            <w:r>
              <w:rPr>
                <w:rFonts w:ascii="Times New Roman" w:hAnsi="Times New Roman"/>
                <w:bCs/>
                <w:color w:val="000000"/>
                <w:sz w:val="21"/>
              </w:rPr>
              <w:t>example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>s.</w:t>
            </w:r>
          </w:p>
          <w:p>
            <w:pPr>
              <w:pStyle w:val="4"/>
              <w:spacing w:before="0" w:beforeAutospacing="0" w:after="0" w:afterAutospacing="0" w:line="288" w:lineRule="auto"/>
              <w:jc w:val="both"/>
              <w:rPr>
                <w:rFonts w:ascii="Times New Roman" w:hAnsi="Times New Roman"/>
                <w:b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1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1"/>
              </w:rPr>
              <w:t xml:space="preserve">. </w:t>
            </w:r>
            <w:r>
              <w:rPr>
                <w:rFonts w:hint="eastAsia" w:ascii="Times New Roman" w:hAnsi="Times New Roman"/>
                <w:b/>
                <w:color w:val="000000"/>
                <w:sz w:val="21"/>
                <w:lang w:val="en-US" w:eastAsia="zh-CN"/>
              </w:rPr>
              <w:t>Topic study with a chant</w:t>
            </w:r>
            <w:r>
              <w:rPr>
                <w:rFonts w:ascii="Times New Roman" w:hAnsi="Times New Roman"/>
                <w:b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/>
                <w:b/>
                <w:color w:val="000000"/>
                <w:sz w:val="21"/>
                <w:lang w:val="en-US" w:eastAsia="zh-CN"/>
              </w:rPr>
              <w:t>about number</w:t>
            </w:r>
            <w:r>
              <w:rPr>
                <w:rFonts w:ascii="Times New Roman" w:hAnsi="Times New Roman"/>
                <w:b/>
                <w:color w:val="000000"/>
                <w:sz w:val="21"/>
              </w:rPr>
              <w:t>(10 minutes</w:t>
            </w:r>
            <w:r>
              <w:rPr>
                <w:rFonts w:hint="eastAsia" w:ascii="Times New Roman" w:hAnsi="Times New Roman"/>
                <w:b/>
                <w:color w:val="000000"/>
                <w:sz w:val="21"/>
              </w:rPr>
              <w:t>)</w:t>
            </w:r>
          </w:p>
          <w:p>
            <w:pPr>
              <w:pStyle w:val="4"/>
              <w:spacing w:before="0" w:beforeAutospacing="0" w:after="0" w:afterAutospacing="0" w:line="28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</w:rPr>
              <w:t>4. Summary (5 minutes)</w:t>
            </w:r>
          </w:p>
          <w:p>
            <w:pPr>
              <w:pStyle w:val="4"/>
              <w:spacing w:before="0" w:beforeAutospacing="0" w:after="0" w:afterAutospacing="0" w:line="288" w:lineRule="auto"/>
              <w:jc w:val="both"/>
              <w:rPr>
                <w:rFonts w:ascii="Times New Roman" w:hAnsi="Times New Roman"/>
                <w:bCs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 xml:space="preserve">Help </w:t>
            </w:r>
            <w:r>
              <w:rPr>
                <w:rFonts w:ascii="Times New Roman" w:hAnsi="Times New Roman"/>
                <w:bCs/>
                <w:color w:val="000000"/>
                <w:sz w:val="21"/>
              </w:rPr>
              <w:t>student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>s grasp the main idea of this chapter.</w:t>
            </w:r>
          </w:p>
          <w:p>
            <w:pPr>
              <w:pStyle w:val="4"/>
              <w:spacing w:before="0" w:beforeAutospacing="0" w:after="0" w:afterAutospacing="0" w:line="288" w:lineRule="auto"/>
              <w:jc w:val="both"/>
              <w:rPr>
                <w:rFonts w:ascii="Times New Roman" w:hAnsi="Times New Roman"/>
                <w:bCs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 xml:space="preserve">Explain the requirements of </w:t>
            </w:r>
            <w:r>
              <w:rPr>
                <w:rFonts w:ascii="Times New Roman" w:hAnsi="Times New Roman"/>
                <w:bCs/>
                <w:color w:val="000000"/>
                <w:sz w:val="21"/>
              </w:rPr>
              <w:t>assignment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 xml:space="preserve"> 1 to </w:t>
            </w:r>
            <w:r>
              <w:rPr>
                <w:rFonts w:ascii="Times New Roman" w:hAnsi="Times New Roman"/>
                <w:bCs/>
                <w:color w:val="000000"/>
                <w:sz w:val="21"/>
              </w:rPr>
              <w:t>student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>s.</w:t>
            </w:r>
          </w:p>
        </w:tc>
        <w:tc>
          <w:tcPr>
            <w:tcW w:w="2511" w:type="dxa"/>
            <w:vAlign w:val="center"/>
          </w:tcPr>
          <w:p>
            <w:pPr>
              <w:pStyle w:val="8"/>
            </w:pPr>
            <w:r>
              <w:rPr>
                <w:rFonts w:hint="eastAsia" w:ascii="Times New Roman"/>
              </w:rPr>
              <w:t>1.</w:t>
            </w:r>
            <w:r>
              <w:rPr>
                <w:rFonts w:ascii="Times New Roman"/>
              </w:rPr>
              <w:t xml:space="preserve">Lecture; </w:t>
            </w:r>
          </w:p>
          <w:p>
            <w:pPr>
              <w:pStyle w:val="8"/>
            </w:pPr>
            <w:r>
              <w:rPr>
                <w:rFonts w:ascii="Times New Roman"/>
              </w:rPr>
              <w:t>2.Q &amp;A;</w:t>
            </w:r>
          </w:p>
          <w:p>
            <w:pPr>
              <w:pStyle w:val="8"/>
            </w:pPr>
            <w:r>
              <w:rPr>
                <w:rFonts w:ascii="Times New Roman"/>
              </w:rPr>
              <w:t xml:space="preserve">3.Discussion; </w:t>
            </w:r>
          </w:p>
          <w:p>
            <w:pPr>
              <w:pStyle w:val="8"/>
            </w:pPr>
            <w:r>
              <w:rPr>
                <w:rFonts w:ascii="Times New Roman"/>
              </w:rPr>
              <w:t>4.Multi-media;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外复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习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、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预习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要求及作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布置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4"/>
              </w:rPr>
              <w:t>P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  <w:t xml:space="preserve">review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4"/>
                <w:lang w:val="en-US" w:eastAsia="zh-CN"/>
              </w:rPr>
              <w:t>next unit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4"/>
              </w:rPr>
              <w:t>；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4"/>
                <w:lang w:val="en-US" w:eastAsia="zh-CN"/>
              </w:rPr>
              <w:t>Finish the design for the topic study.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474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后反思</w:t>
            </w:r>
          </w:p>
        </w:tc>
        <w:tc>
          <w:tcPr>
            <w:tcW w:w="7482" w:type="dxa"/>
            <w:gridSpan w:val="2"/>
            <w:vAlign w:val="center"/>
          </w:tcPr>
          <w:p>
            <w:pPr>
              <w:ind w:right="-50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>The importance of this course needs to be highlighted with more details.</w:t>
            </w:r>
          </w:p>
        </w:tc>
      </w:tr>
    </w:tbl>
    <w:p>
      <w:pPr>
        <w:widowControl/>
        <w:ind w:firstLine="2940" w:firstLineChars="1400"/>
        <w:jc w:val="left"/>
        <w:rPr>
          <w:rFonts w:ascii="黑体" w:hAnsi="宋体" w:eastAsia="黑体"/>
          <w:b/>
          <w:bCs/>
          <w:sz w:val="30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 [3201]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l5Iqb9MAAAAJAQAA&#10;DwAAAAAAAAABACAAAAAiAAAAZHJzL2Rvd25yZXYueG1sUEsBAhQAFAAAAAgAh07iQBDrtm5XAgAA&#10;nQQAAA4AAAAAAAAAAQAgAAAAIg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13（A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b/>
          <w:bCs/>
          <w:sz w:val="30"/>
          <w:szCs w:val="44"/>
        </w:rPr>
        <w:t>上 海 建 桥 学 院</w:t>
      </w:r>
    </w:p>
    <w:p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30"/>
          <w:szCs w:val="44"/>
          <w:u w:val="single"/>
        </w:rPr>
        <w:t xml:space="preserve">英语学科课程与教学论 </w:t>
      </w:r>
      <w:r>
        <w:rPr>
          <w:rFonts w:hint="eastAsia" w:ascii="宋体" w:hAnsi="宋体"/>
          <w:sz w:val="28"/>
          <w:szCs w:val="28"/>
        </w:rPr>
        <w:t>课程教案</w:t>
      </w:r>
    </w:p>
    <w:p>
      <w:pPr>
        <w:spacing w:before="156" w:beforeLines="50" w:line="400" w:lineRule="exact"/>
        <w:rPr>
          <w:rFonts w:hint="eastAsia" w:ascii="仿宋_GB2312" w:hAnsi="宋体" w:eastAsia="仿宋_GB2312"/>
          <w:snapToGrid w:val="0"/>
          <w:kern w:val="0"/>
          <w:sz w:val="24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周次 2  第2次</w:t>
      </w:r>
      <w:r>
        <w:rPr>
          <w:rFonts w:hint="eastAsia" w:ascii="宋体" w:hAnsi="宋体" w:eastAsia="宋体" w:cs="宋体"/>
          <w:sz w:val="24"/>
        </w:rPr>
        <w:t>课</w:t>
      </w:r>
      <w:r>
        <w:rPr>
          <w:rFonts w:hint="eastAsia" w:ascii="仿宋_GB2312" w:hAnsi="宋体" w:eastAsia="仿宋_GB2312"/>
          <w:sz w:val="24"/>
        </w:rPr>
        <w:t xml:space="preserve">   学</w:t>
      </w:r>
      <w:r>
        <w:rPr>
          <w:rFonts w:hint="eastAsia" w:ascii="宋体" w:hAnsi="宋体" w:eastAsia="宋体" w:cs="宋体"/>
          <w:sz w:val="24"/>
        </w:rPr>
        <w:t>时</w:t>
      </w:r>
      <w:r>
        <w:rPr>
          <w:rFonts w:hint="eastAsia" w:ascii="仿宋_GB2312" w:hAnsi="宋体" w:eastAsia="仿宋_GB2312"/>
          <w:sz w:val="24"/>
        </w:rPr>
        <w:t xml:space="preserve"> 2               教案撰写人 </w:t>
      </w:r>
      <w:r>
        <w:drawing>
          <wp:inline distT="0" distB="0" distL="114300" distR="114300">
            <wp:extent cx="655320" cy="334645"/>
            <wp:effectExtent l="0" t="0" r="0" b="63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56"/>
        <w:gridCol w:w="4971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74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程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单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元名称</w:t>
            </w:r>
          </w:p>
        </w:tc>
        <w:tc>
          <w:tcPr>
            <w:tcW w:w="7482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Theoretical Basis of the English Curriculum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4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本次授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目的与要求</w:t>
            </w:r>
          </w:p>
          <w:p>
            <w:pPr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 xml:space="preserve">To </w:t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compare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 xml:space="preserve"> the </w:t>
            </w:r>
            <w:r>
              <w:rPr>
                <w:rFonts w:ascii="Times New Roman" w:hAnsi="Times New Roman" w:eastAsia="仿宋_GB2312"/>
                <w:bCs/>
                <w:szCs w:val="21"/>
              </w:rPr>
              <w:t>relationship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 xml:space="preserve"> between English curriculum </w:t>
            </w:r>
            <w:r>
              <w:rPr>
                <w:rFonts w:ascii="Times New Roman" w:hAnsi="Times New Roman" w:eastAsia="仿宋_GB2312"/>
                <w:bCs/>
                <w:szCs w:val="21"/>
              </w:rPr>
              <w:t>instruction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 xml:space="preserve"> and three academic fields.</w:t>
            </w:r>
          </w:p>
          <w:p>
            <w:pPr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 xml:space="preserve">To understand the 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historical</w:t>
            </w:r>
            <w:r>
              <w:rPr>
                <w:rFonts w:ascii="Times New Roman" w:hAnsi="Times New Roman" w:eastAsia="仿宋_GB2312"/>
                <w:bCs/>
                <w:szCs w:val="21"/>
              </w:rPr>
              <w:t xml:space="preserve"> development of curriculum and instruction theory and their research content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4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教学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设计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思路</w:t>
            </w:r>
          </w:p>
          <w:p>
            <w:pPr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Lead-in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 xml:space="preserve"> &amp; Chapter </w:t>
            </w:r>
            <w:r>
              <w:rPr>
                <w:rFonts w:ascii="Times New Roman" w:hAnsi="Times New Roman" w:eastAsia="仿宋_GB2312"/>
                <w:bCs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bCs/>
                <w:szCs w:val="21"/>
              </w:rPr>
              <w:t>instruction</w:t>
            </w:r>
          </w:p>
          <w:p>
            <w:pPr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 xml:space="preserve">Lecture &amp; Communicative Teaching </w:t>
            </w:r>
          </w:p>
          <w:p>
            <w:pPr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4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本次教学重点与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点</w:t>
            </w:r>
          </w:p>
          <w:p>
            <w:pPr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T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 xml:space="preserve">he </w:t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focus of the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 xml:space="preserve"> English curriculum </w:t>
            </w:r>
            <w:r>
              <w:rPr>
                <w:rFonts w:ascii="Times New Roman" w:hAnsi="Times New Roman" w:eastAsia="仿宋_GB2312"/>
                <w:bCs/>
                <w:szCs w:val="21"/>
              </w:rPr>
              <w:t>instruction</w:t>
            </w:r>
          </w:p>
          <w:p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The research content of curriculum theory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3"/>
            <w:vAlign w:val="center"/>
          </w:tcPr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教学内容提要及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时间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教学方法与手段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3"/>
            <w:vAlign w:val="center"/>
          </w:tcPr>
          <w:p>
            <w:pPr>
              <w:ind w:right="-50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  <w:highlight w:val="none"/>
              </w:rPr>
              <w:t xml:space="preserve">1. 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  <w:highlight w:val="none"/>
              </w:rPr>
              <w:t>T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highlight w:val="none"/>
              </w:rPr>
              <w:t xml:space="preserve">he 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  <w:highlight w:val="none"/>
              </w:rPr>
              <w:t>relationship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highlight w:val="none"/>
              </w:rPr>
              <w:t xml:space="preserve"> between English curriculum 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  <w:highlight w:val="none"/>
              </w:rPr>
              <w:t>instruction</w:t>
            </w:r>
          </w:p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 xml:space="preserve"> (20 minutes)</w:t>
            </w:r>
          </w:p>
          <w:p>
            <w:pPr>
              <w:adjustRightInd w:val="0"/>
              <w:snapToGrid w:val="0"/>
              <w:ind w:right="-50"/>
              <w:rPr>
                <w:rFonts w:hint="default" w:ascii="Times New Roman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Cs w:val="21"/>
                <w:lang w:val="en-US" w:eastAsia="zh-CN"/>
              </w:rPr>
              <w:t>Etymology of curriculum and instruction</w:t>
            </w:r>
          </w:p>
          <w:p>
            <w:pPr>
              <w:pStyle w:val="4"/>
              <w:spacing w:before="0" w:beforeAutospacing="0" w:after="0" w:afterAutospacing="0" w:line="288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Instruction is included in curriculum</w:t>
            </w:r>
          </w:p>
          <w:p>
            <w:pPr>
              <w:pStyle w:val="4"/>
              <w:spacing w:before="0" w:beforeAutospacing="0" w:after="0" w:afterAutospacing="0" w:line="288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Instruction is separated from curriculum</w:t>
            </w:r>
          </w:p>
          <w:p>
            <w:pPr>
              <w:pStyle w:val="4"/>
              <w:spacing w:before="0" w:beforeAutospacing="0" w:after="0" w:afterAutospacing="0" w:line="288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Curriculum is included in instruction</w:t>
            </w:r>
          </w:p>
          <w:p>
            <w:pPr>
              <w:pStyle w:val="4"/>
              <w:spacing w:before="0" w:beforeAutospacing="0" w:after="0" w:afterAutospacing="0" w:line="28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  <w:highlight w:val="none"/>
              </w:rPr>
              <w:t xml:space="preserve">2. </w:t>
            </w:r>
            <w:r>
              <w:rPr>
                <w:rFonts w:ascii="Times New Roman" w:hAnsi="Times New Roman" w:eastAsia="仿宋_GB2312"/>
                <w:b/>
                <w:bCs/>
                <w:sz w:val="21"/>
                <w:szCs w:val="21"/>
                <w:highlight w:val="none"/>
              </w:rPr>
              <w:t>Understanding of the relationship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(25 minutes)</w:t>
            </w:r>
          </w:p>
          <w:p>
            <w:pPr>
              <w:pStyle w:val="4"/>
              <w:spacing w:before="0" w:beforeAutospacing="0" w:after="0" w:afterAutospacing="0" w:line="288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A static view toward curriculum and instruction</w:t>
            </w:r>
          </w:p>
          <w:p>
            <w:pPr>
              <w:pStyle w:val="4"/>
              <w:spacing w:before="0" w:beforeAutospacing="0" w:after="0" w:afterAutospacing="0" w:line="288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A dynamic view toward curriculum and instruction</w:t>
            </w:r>
          </w:p>
          <w:p>
            <w:pPr>
              <w:pStyle w:val="4"/>
              <w:spacing w:before="0" w:beforeAutospacing="0" w:after="0" w:afterAutospacing="0" w:line="288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V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iew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s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of English curriculum and instruction in China</w:t>
            </w:r>
          </w:p>
          <w:p>
            <w:pPr>
              <w:pStyle w:val="4"/>
              <w:spacing w:before="0" w:beforeAutospacing="0" w:after="0" w:afterAutospacing="0" w:line="28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3. </w:t>
            </w:r>
            <w:r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  <w:t xml:space="preserve">Curriculum and instruction theory 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</w:rPr>
              <w:t>(25 minutes)</w:t>
            </w:r>
          </w:p>
          <w:p>
            <w:pPr>
              <w:pStyle w:val="4"/>
              <w:spacing w:before="0" w:beforeAutospacing="0" w:after="0" w:afterAutospacing="0" w:line="288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Historical development of curriculum theory</w:t>
            </w:r>
          </w:p>
          <w:p>
            <w:pPr>
              <w:pStyle w:val="4"/>
              <w:spacing w:before="0" w:beforeAutospacing="0" w:after="0" w:afterAutospacing="0" w:line="288" w:lineRule="auto"/>
              <w:jc w:val="both"/>
              <w:rPr>
                <w:rFonts w:ascii="Times New Roman" w:hAnsi="Times New Roman" w:eastAsia="仿宋_GB2312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Cs/>
                <w:sz w:val="21"/>
                <w:szCs w:val="21"/>
              </w:rPr>
              <w:t>Research content of curriculum theory</w:t>
            </w:r>
          </w:p>
          <w:p>
            <w:pPr>
              <w:pStyle w:val="4"/>
              <w:spacing w:before="0" w:beforeAutospacing="0" w:after="0" w:afterAutospacing="0" w:line="288" w:lineRule="auto"/>
              <w:jc w:val="both"/>
              <w:rPr>
                <w:rFonts w:hint="default" w:ascii="Times New Roman" w:hAnsi="Times New Roman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1"/>
                <w:szCs w:val="21"/>
                <w:lang w:val="en-US" w:eastAsia="zh-CN"/>
              </w:rPr>
              <w:t xml:space="preserve">Combination of </w:t>
            </w:r>
            <w:r>
              <w:rPr>
                <w:rFonts w:ascii="Times New Roman" w:hAnsi="Times New Roman" w:eastAsia="仿宋_GB2312"/>
                <w:bCs/>
                <w:sz w:val="21"/>
                <w:szCs w:val="21"/>
              </w:rPr>
              <w:t>Curriculum and instruction</w:t>
            </w:r>
          </w:p>
          <w:p>
            <w:pPr>
              <w:pStyle w:val="4"/>
              <w:spacing w:before="0" w:beforeAutospacing="0" w:after="0" w:afterAutospacing="0" w:line="28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</w:rPr>
              <w:t>4. Summary (10 minutes)</w:t>
            </w:r>
          </w:p>
          <w:p>
            <w:pPr>
              <w:pStyle w:val="4"/>
              <w:spacing w:before="0" w:beforeAutospacing="0" w:after="0" w:afterAutospacing="0" w:line="288" w:lineRule="auto"/>
              <w:jc w:val="both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  <w:lang w:val="en-US" w:eastAsia="zh-CN"/>
              </w:rPr>
              <w:t>Summarize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 xml:space="preserve"> the main idea of this chapter.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 xml:space="preserve">Q &amp; A of </w:t>
            </w:r>
            <w:r>
              <w:rPr>
                <w:rFonts w:ascii="Times New Roman" w:hAnsi="Times New Roman"/>
                <w:bCs/>
                <w:color w:val="000000"/>
                <w:szCs w:val="21"/>
              </w:rPr>
              <w:t>assignment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2511" w:type="dxa"/>
            <w:vAlign w:val="center"/>
          </w:tcPr>
          <w:p>
            <w:pPr>
              <w:pStyle w:val="8"/>
            </w:pPr>
            <w:r>
              <w:rPr>
                <w:rFonts w:hint="eastAsia" w:ascii="Times New Roman"/>
              </w:rPr>
              <w:t>1.</w:t>
            </w:r>
            <w:r>
              <w:rPr>
                <w:rFonts w:ascii="Times New Roman"/>
              </w:rPr>
              <w:t xml:space="preserve">Lecture; </w:t>
            </w:r>
          </w:p>
          <w:p>
            <w:pPr>
              <w:pStyle w:val="8"/>
            </w:pPr>
            <w:r>
              <w:rPr>
                <w:rFonts w:ascii="Times New Roman"/>
              </w:rPr>
              <w:t>2.Q &amp;A;</w:t>
            </w:r>
          </w:p>
          <w:p>
            <w:pPr>
              <w:pStyle w:val="8"/>
            </w:pPr>
            <w:r>
              <w:rPr>
                <w:rFonts w:ascii="Times New Roman"/>
              </w:rPr>
              <w:t xml:space="preserve">3.Discussion; </w:t>
            </w:r>
          </w:p>
          <w:p>
            <w:pPr>
              <w:pStyle w:val="8"/>
            </w:pPr>
            <w:r>
              <w:rPr>
                <w:rFonts w:ascii="Times New Roman"/>
              </w:rPr>
              <w:t>4.Multi-media;</w:t>
            </w: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956" w:type="dxa"/>
            <w:gridSpan w:val="4"/>
          </w:tcPr>
          <w:p>
            <w:pPr>
              <w:adjustRightInd w:val="0"/>
              <w:snapToGrid w:val="0"/>
              <w:ind w:right="-50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外复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习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、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预习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要求及作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布置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R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eview and prepare for quiz 1;</w:t>
            </w:r>
          </w:p>
          <w:p>
            <w:pPr>
              <w:widowControl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 xml:space="preserve">review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  <w:t>next unit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；</w:t>
            </w:r>
          </w:p>
          <w:p>
            <w:pPr>
              <w:adjustRightInd w:val="0"/>
              <w:snapToGrid w:val="0"/>
              <w:ind w:right="-50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  <w:t>Course-design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后反思</w:t>
            </w:r>
          </w:p>
        </w:tc>
        <w:tc>
          <w:tcPr>
            <w:tcW w:w="7638" w:type="dxa"/>
            <w:gridSpan w:val="3"/>
            <w:vAlign w:val="center"/>
          </w:tcPr>
          <w:p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>
      <w:pPr>
        <w:spacing w:line="400" w:lineRule="exact"/>
        <w:jc w:val="center"/>
        <w:rPr>
          <w:rFonts w:ascii="黑体" w:hAnsi="宋体" w:eastAsia="黑体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hint="eastAsia" w:ascii="黑体" w:hAnsi="宋体" w:eastAsia="黑体"/>
          <w:b/>
          <w:bCs/>
          <w:sz w:val="30"/>
          <w:szCs w:val="44"/>
        </w:rPr>
      </w:pPr>
    </w:p>
    <w:p>
      <w:pPr>
        <w:spacing w:line="400" w:lineRule="exact"/>
        <w:ind w:firstLine="3012" w:firstLineChars="1000"/>
        <w:jc w:val="both"/>
        <w:rPr>
          <w:rFonts w:ascii="黑体" w:hAnsi="宋体" w:eastAsia="黑体"/>
          <w:b/>
          <w:bCs/>
          <w:sz w:val="30"/>
          <w:szCs w:val="44"/>
        </w:rPr>
      </w:pPr>
      <w:r>
        <w:rPr>
          <w:rFonts w:hint="eastAsia" w:ascii="黑体" w:hAnsi="宋体" w:eastAsia="黑体"/>
          <w:b/>
          <w:bCs/>
          <w:sz w:val="30"/>
          <w:szCs w:val="44"/>
        </w:rPr>
        <w:t>上 海 建 桥 学 院</w:t>
      </w:r>
    </w:p>
    <w:p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30"/>
          <w:szCs w:val="44"/>
          <w:u w:val="single"/>
        </w:rPr>
        <w:t xml:space="preserve">英语学科课程与教学论 </w:t>
      </w:r>
      <w:r>
        <w:rPr>
          <w:rFonts w:hint="eastAsia" w:ascii="宋体" w:hAnsi="宋体"/>
          <w:sz w:val="28"/>
          <w:szCs w:val="28"/>
        </w:rPr>
        <w:t>课程教案</w:t>
      </w:r>
    </w:p>
    <w:p>
      <w:pPr>
        <w:spacing w:before="156" w:beforeLines="50" w:line="400" w:lineRule="exact"/>
        <w:rPr>
          <w:rFonts w:ascii="仿宋_GB2312" w:hAnsi="宋体" w:eastAsia="仿宋_GB2312"/>
          <w:snapToGrid w:val="0"/>
          <w:kern w:val="0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周次 3  第3次</w:t>
      </w:r>
      <w:r>
        <w:rPr>
          <w:rFonts w:hint="eastAsia" w:ascii="宋体" w:hAnsi="宋体" w:eastAsia="宋体" w:cs="宋体"/>
          <w:sz w:val="24"/>
        </w:rPr>
        <w:t>课</w:t>
      </w:r>
      <w:r>
        <w:rPr>
          <w:rFonts w:hint="eastAsia" w:ascii="仿宋_GB2312" w:hAnsi="宋体" w:eastAsia="仿宋_GB2312"/>
          <w:sz w:val="24"/>
        </w:rPr>
        <w:t xml:space="preserve">   学</w:t>
      </w:r>
      <w:r>
        <w:rPr>
          <w:rFonts w:hint="eastAsia" w:ascii="宋体" w:hAnsi="宋体" w:eastAsia="宋体" w:cs="宋体"/>
          <w:sz w:val="24"/>
        </w:rPr>
        <w:t>时</w:t>
      </w:r>
      <w:r>
        <w:rPr>
          <w:rFonts w:hint="eastAsia" w:ascii="仿宋_GB2312" w:hAnsi="宋体" w:eastAsia="仿宋_GB2312"/>
          <w:sz w:val="24"/>
        </w:rPr>
        <w:t xml:space="preserve"> 2               教案撰写人 </w:t>
      </w:r>
      <w:r>
        <w:drawing>
          <wp:inline distT="0" distB="0" distL="114300" distR="114300">
            <wp:extent cx="655320" cy="334645"/>
            <wp:effectExtent l="0" t="0" r="0" b="63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4971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74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程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单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元名称</w:t>
            </w:r>
          </w:p>
        </w:tc>
        <w:tc>
          <w:tcPr>
            <w:tcW w:w="7482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Theories of Teaching English as a Foreign Language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ind w:left="-50" w:right="-50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本次授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目的与要求:</w:t>
            </w:r>
          </w:p>
          <w:p>
            <w:pPr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To know about the background, features, teaching procedures, merits and demerits of different English teaching theories;</w:t>
            </w:r>
          </w:p>
          <w:p>
            <w:pPr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 xml:space="preserve">To </w:t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differentiate several</w:t>
            </w:r>
            <w:r>
              <w:rPr>
                <w:rFonts w:ascii="Times New Roman" w:hAnsi="Times New Roman" w:eastAsia="仿宋_GB2312"/>
                <w:bCs/>
                <w:szCs w:val="21"/>
              </w:rPr>
              <w:t xml:space="preserve"> theories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教学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设计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思路:</w:t>
            </w:r>
          </w:p>
          <w:p>
            <w:pPr>
              <w:ind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Lead-in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 xml:space="preserve"> &amp; Chapter </w:t>
            </w:r>
            <w:r>
              <w:rPr>
                <w:rFonts w:ascii="Times New Roman" w:hAnsi="Times New Roman" w:eastAsia="仿宋_GB2312"/>
                <w:bCs/>
                <w:szCs w:val="21"/>
              </w:rPr>
              <w:t>2 instruction</w:t>
            </w:r>
          </w:p>
          <w:p>
            <w:pPr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 xml:space="preserve">Lecture &amp; Communicative Teaching </w:t>
            </w:r>
          </w:p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本次教学重点与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点</w:t>
            </w:r>
          </w:p>
          <w:p>
            <w:pPr>
              <w:ind w:left="-50" w:right="-50"/>
              <w:rPr>
                <w:rFonts w:hint="eastAsia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To compare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 xml:space="preserve"> the advantages and disadvantages </w:t>
            </w:r>
            <w:r>
              <w:rPr>
                <w:rFonts w:ascii="Times New Roman" w:hAnsi="Times New Roman" w:eastAsia="仿宋_GB2312"/>
                <w:bCs/>
                <w:szCs w:val="21"/>
              </w:rPr>
              <w:t>of the English teaching theories in teaching practice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教学内容提要及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时间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教学方法与手段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1 .</w:t>
            </w: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Grammar translation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 xml:space="preserve">Method </w:t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t>(20minutes)</w:t>
            </w:r>
          </w:p>
          <w:p>
            <w:pPr>
              <w:pStyle w:val="4"/>
              <w:spacing w:before="0" w:beforeAutospacing="0" w:after="0" w:afterAutospacing="0" w:line="288" w:lineRule="auto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/>
                <w:bCs/>
                <w:sz w:val="21"/>
              </w:rPr>
              <w:t>Background information of grammar translation method</w:t>
            </w:r>
          </w:p>
          <w:p>
            <w:pPr>
              <w:pStyle w:val="4"/>
              <w:spacing w:before="0" w:beforeAutospacing="0" w:after="0" w:afterAutospacing="0" w:line="288" w:lineRule="auto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/>
                <w:bCs/>
                <w:sz w:val="21"/>
              </w:rPr>
              <w:t>Features of grammar translation method</w:t>
            </w:r>
          </w:p>
          <w:p>
            <w:pPr>
              <w:pStyle w:val="4"/>
              <w:spacing w:before="0" w:beforeAutospacing="0" w:after="0" w:afterAutospacing="0" w:line="288" w:lineRule="auto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T</w:t>
            </w:r>
            <w:r>
              <w:rPr>
                <w:rFonts w:ascii="Times New Roman" w:hAnsi="Times New Roman"/>
                <w:bCs/>
                <w:sz w:val="21"/>
              </w:rPr>
              <w:t>eaching procedures grammar translation method</w:t>
            </w:r>
          </w:p>
          <w:p>
            <w:pPr>
              <w:pStyle w:val="4"/>
              <w:spacing w:before="0" w:beforeAutospacing="0" w:after="0" w:afterAutospacing="0" w:line="288" w:lineRule="auto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/>
                <w:bCs/>
                <w:sz w:val="21"/>
              </w:rPr>
              <w:t>Merits and demerits of grammar translation method</w:t>
            </w:r>
          </w:p>
          <w:p>
            <w:pPr>
              <w:pStyle w:val="4"/>
              <w:spacing w:before="0" w:beforeAutospacing="0" w:after="0" w:afterAutospacing="0" w:line="288" w:lineRule="auto"/>
              <w:rPr>
                <w:rFonts w:ascii="Times New Roman" w:hAnsi="Times New Roman"/>
                <w:b/>
                <w:bCs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</w:rPr>
              <w:t>2.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  <w:t xml:space="preserve">Direct Method 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</w:rPr>
              <w:t>(20 minutes)</w:t>
            </w:r>
          </w:p>
          <w:p>
            <w:pPr>
              <w:pStyle w:val="4"/>
              <w:spacing w:before="0" w:beforeAutospacing="0" w:after="0" w:afterAutospacing="0" w:line="288" w:lineRule="auto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/>
                <w:bCs/>
                <w:sz w:val="21"/>
              </w:rPr>
              <w:t>Background information of direct method</w:t>
            </w:r>
          </w:p>
          <w:p>
            <w:pPr>
              <w:pStyle w:val="4"/>
              <w:spacing w:before="0" w:beforeAutospacing="0" w:after="0" w:afterAutospacing="0" w:line="288" w:lineRule="auto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/>
                <w:bCs/>
                <w:sz w:val="21"/>
              </w:rPr>
              <w:t>Features of direct method</w:t>
            </w:r>
          </w:p>
          <w:p>
            <w:pPr>
              <w:pStyle w:val="4"/>
              <w:spacing w:before="0" w:beforeAutospacing="0" w:after="0" w:afterAutospacing="0" w:line="288" w:lineRule="auto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T</w:t>
            </w:r>
            <w:r>
              <w:rPr>
                <w:rFonts w:ascii="Times New Roman" w:hAnsi="Times New Roman"/>
                <w:bCs/>
                <w:sz w:val="21"/>
              </w:rPr>
              <w:t>eaching procedures of direct method</w:t>
            </w:r>
          </w:p>
          <w:p>
            <w:pPr>
              <w:pStyle w:val="4"/>
              <w:spacing w:before="0" w:beforeAutospacing="0" w:after="0" w:afterAutospacing="0" w:line="288" w:lineRule="auto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/>
                <w:bCs/>
                <w:sz w:val="21"/>
              </w:rPr>
              <w:t>Merits and demerits of direct method</w:t>
            </w:r>
          </w:p>
          <w:p>
            <w:pPr>
              <w:pStyle w:val="4"/>
              <w:spacing w:before="0" w:beforeAutospacing="0" w:after="0" w:afterAutospacing="0" w:line="288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</w:rPr>
              <w:t>3.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  <w:t>Audio-lingual Method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minutes)</w:t>
            </w:r>
          </w:p>
          <w:p>
            <w:pPr>
              <w:pStyle w:val="4"/>
              <w:spacing w:before="0" w:beforeAutospacing="0" w:after="0" w:afterAutospacing="0" w:line="288" w:lineRule="auto"/>
              <w:rPr>
                <w:rFonts w:hint="eastAsia" w:ascii="Times New Roman" w:hAnsi="Times New Roman" w:eastAsia="仿宋_GB2312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  <w:t xml:space="preserve">4. Communicative method/TBLT </w:t>
            </w:r>
            <w:r>
              <w:rPr>
                <w:rFonts w:hint="eastAsia" w:ascii="Times New Roman" w:hAnsi="Times New Roman" w:eastAsia="仿宋_GB2312"/>
                <w:b/>
                <w:bCs/>
                <w:sz w:val="21"/>
                <w:szCs w:val="21"/>
              </w:rPr>
              <w:t>(</w:t>
            </w:r>
            <w:r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/>
                <w:b/>
                <w:bCs/>
                <w:sz w:val="21"/>
                <w:szCs w:val="21"/>
              </w:rPr>
              <w:t xml:space="preserve"> minutes)</w:t>
            </w:r>
          </w:p>
          <w:p>
            <w:pPr>
              <w:pStyle w:val="4"/>
              <w:spacing w:before="0" w:beforeAutospacing="0" w:after="0" w:afterAutospacing="0" w:line="288" w:lineRule="auto"/>
              <w:rPr>
                <w:rFonts w:hint="default" w:ascii="Times New Roman" w:hAnsi="Times New Roman" w:eastAsia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1"/>
                <w:szCs w:val="21"/>
                <w:lang w:val="en-US" w:eastAsia="zh-CN"/>
              </w:rPr>
              <w:t>5. Compare the above theories</w:t>
            </w:r>
          </w:p>
          <w:p>
            <w:pPr>
              <w:ind w:left="-50" w:right="-5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b/>
                <w:bCs/>
                <w:color w:val="000000"/>
              </w:rPr>
              <w:t>. Summary (10 minutes)</w:t>
            </w:r>
          </w:p>
          <w:p>
            <w:pPr>
              <w:pStyle w:val="4"/>
              <w:spacing w:before="0" w:beforeAutospacing="0" w:after="0" w:afterAutospacing="0" w:line="288" w:lineRule="auto"/>
              <w:jc w:val="both"/>
              <w:rPr>
                <w:rFonts w:ascii="Times New Roman" w:hAnsi="Times New Roman"/>
                <w:bCs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 xml:space="preserve">Help </w:t>
            </w:r>
            <w:r>
              <w:rPr>
                <w:rFonts w:ascii="Times New Roman" w:hAnsi="Times New Roman"/>
                <w:bCs/>
                <w:color w:val="000000"/>
                <w:sz w:val="21"/>
              </w:rPr>
              <w:t>student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>s grasp the main idea of this chapter.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</w:rPr>
              <w:t xml:space="preserve">Q &amp; A of </w:t>
            </w:r>
            <w:r>
              <w:rPr>
                <w:rFonts w:ascii="Times New Roman" w:hAnsi="Times New Roman"/>
                <w:bCs/>
                <w:color w:val="000000"/>
              </w:rPr>
              <w:t>assignment</w:t>
            </w:r>
            <w:r>
              <w:rPr>
                <w:rFonts w:hint="eastAsia" w:ascii="Times New Roman" w:hAnsi="Times New Roman"/>
                <w:bCs/>
                <w:color w:val="000000"/>
              </w:rPr>
              <w:t xml:space="preserve"> 1</w:t>
            </w:r>
          </w:p>
        </w:tc>
        <w:tc>
          <w:tcPr>
            <w:tcW w:w="2511" w:type="dxa"/>
            <w:vAlign w:val="center"/>
          </w:tcPr>
          <w:p>
            <w:pPr>
              <w:pStyle w:val="8"/>
            </w:pPr>
            <w:r>
              <w:rPr>
                <w:rFonts w:hint="eastAsia" w:ascii="Times New Roman"/>
              </w:rPr>
              <w:t>1.</w:t>
            </w:r>
            <w:r>
              <w:rPr>
                <w:rFonts w:ascii="Times New Roman"/>
              </w:rPr>
              <w:t xml:space="preserve">Lecture; </w:t>
            </w:r>
          </w:p>
          <w:p>
            <w:pPr>
              <w:pStyle w:val="8"/>
            </w:pPr>
            <w:r>
              <w:rPr>
                <w:rFonts w:ascii="Times New Roman"/>
              </w:rPr>
              <w:t>2.Q &amp;A;</w:t>
            </w:r>
          </w:p>
          <w:p>
            <w:pPr>
              <w:pStyle w:val="8"/>
            </w:pPr>
            <w:r>
              <w:rPr>
                <w:rFonts w:ascii="Times New Roman"/>
              </w:rPr>
              <w:t xml:space="preserve">3.Discussion; 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Times New Roman"/>
              </w:rPr>
              <w:t>4.Multi-media;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外复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习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、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预习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要求及作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布置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4"/>
              </w:rPr>
              <w:t>R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  <w:t>eview and prepare for quiz 2;</w:t>
            </w:r>
          </w:p>
          <w:p>
            <w:pPr>
              <w:widowControl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4"/>
              </w:rPr>
              <w:t>P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  <w:t xml:space="preserve">review the next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4"/>
              </w:rPr>
              <w:t>；</w:t>
            </w:r>
          </w:p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474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后反思</w:t>
            </w:r>
          </w:p>
        </w:tc>
        <w:tc>
          <w:tcPr>
            <w:tcW w:w="7482" w:type="dxa"/>
            <w:gridSpan w:val="2"/>
            <w:vAlign w:val="center"/>
          </w:tcPr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>
      <w:pPr>
        <w:spacing w:line="400" w:lineRule="exact"/>
        <w:jc w:val="both"/>
        <w:rPr>
          <w:rFonts w:hint="eastAsia" w:ascii="黑体" w:hAnsi="宋体" w:eastAsia="黑体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黑体" w:hAnsi="宋体" w:eastAsia="黑体"/>
          <w:b/>
          <w:bCs/>
          <w:sz w:val="30"/>
          <w:szCs w:val="44"/>
        </w:rPr>
      </w:pPr>
      <w:r>
        <w:rPr>
          <w:rFonts w:hint="eastAsia" w:ascii="黑体" w:hAnsi="宋体" w:eastAsia="黑体"/>
          <w:b/>
          <w:bCs/>
          <w:sz w:val="30"/>
          <w:szCs w:val="44"/>
        </w:rPr>
        <w:t>上 海 建 桥 学 院</w:t>
      </w:r>
    </w:p>
    <w:p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30"/>
          <w:szCs w:val="44"/>
          <w:u w:val="single"/>
        </w:rPr>
        <w:t xml:space="preserve">英语学科课程与教学论 </w:t>
      </w:r>
      <w:r>
        <w:rPr>
          <w:rFonts w:hint="eastAsia" w:ascii="宋体" w:hAnsi="宋体"/>
          <w:sz w:val="28"/>
          <w:szCs w:val="28"/>
        </w:rPr>
        <w:t>课程教案</w:t>
      </w:r>
    </w:p>
    <w:p>
      <w:pPr>
        <w:spacing w:before="156" w:beforeLines="50" w:line="40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周次 4  第4次</w:t>
      </w:r>
      <w:r>
        <w:rPr>
          <w:rFonts w:hint="eastAsia" w:ascii="宋体" w:hAnsi="宋体" w:eastAsia="宋体" w:cs="宋体"/>
          <w:sz w:val="24"/>
        </w:rPr>
        <w:t>课</w:t>
      </w:r>
      <w:r>
        <w:rPr>
          <w:rFonts w:hint="eastAsia" w:ascii="仿宋_GB2312" w:hAnsi="宋体" w:eastAsia="仿宋_GB2312"/>
          <w:sz w:val="24"/>
        </w:rPr>
        <w:t xml:space="preserve">   学</w:t>
      </w:r>
      <w:r>
        <w:rPr>
          <w:rFonts w:hint="eastAsia" w:ascii="宋体" w:hAnsi="宋体" w:eastAsia="宋体" w:cs="宋体"/>
          <w:sz w:val="24"/>
        </w:rPr>
        <w:t>时</w:t>
      </w:r>
      <w:r>
        <w:rPr>
          <w:rFonts w:hint="eastAsia" w:ascii="仿宋_GB2312" w:hAnsi="宋体" w:eastAsia="仿宋_GB2312"/>
          <w:sz w:val="24"/>
        </w:rPr>
        <w:t xml:space="preserve"> 2               教案撰写人 </w:t>
      </w:r>
      <w:r>
        <w:drawing>
          <wp:inline distT="0" distB="0" distL="114300" distR="114300">
            <wp:extent cx="655320" cy="334645"/>
            <wp:effectExtent l="0" t="0" r="0" b="63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56"/>
        <w:gridCol w:w="4971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Theories of Teaching English as a Foreign Language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4"/>
            <w:vAlign w:val="center"/>
          </w:tcPr>
          <w:p>
            <w:pPr>
              <w:ind w:left="-50" w:right="-50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本次授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目的与要求:</w:t>
            </w:r>
          </w:p>
          <w:p>
            <w:pPr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To</w:t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 xml:space="preserve"> compare </w:t>
            </w: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="Times New Roman" w:hAnsi="Times New Roman" w:eastAsia="仿宋_GB2312"/>
                <w:szCs w:val="21"/>
              </w:rPr>
              <w:t>behaviorist</w:t>
            </w:r>
            <w:r>
              <w:rPr>
                <w:rFonts w:ascii="Times New Roman" w:hAnsi="Times New Roman" w:eastAsia="仿宋_GB2312"/>
                <w:szCs w:val="21"/>
              </w:rPr>
              <w:fldChar w:fldCharType="end"/>
            </w:r>
            <w:r>
              <w:rPr>
                <w:rFonts w:ascii="Times New Roman" w:hAnsi="Times New Roman" w:eastAsia="仿宋_GB2312"/>
                <w:bCs/>
              </w:rPr>
              <w:t> </w:t>
            </w: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="Times New Roman" w:hAnsi="Times New Roman" w:eastAsia="仿宋_GB2312"/>
                <w:szCs w:val="21"/>
              </w:rPr>
              <w:t>learning</w:t>
            </w:r>
            <w:r>
              <w:rPr>
                <w:rFonts w:ascii="Times New Roman" w:hAnsi="Times New Roman" w:eastAsia="仿宋_GB2312"/>
                <w:szCs w:val="21"/>
              </w:rPr>
              <w:fldChar w:fldCharType="end"/>
            </w:r>
            <w:r>
              <w:rPr>
                <w:rFonts w:ascii="Times New Roman" w:hAnsi="Times New Roman" w:eastAsia="仿宋_GB2312"/>
                <w:bCs/>
              </w:rPr>
              <w:t> </w:t>
            </w: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="Times New Roman" w:hAnsi="Times New Roman" w:eastAsia="仿宋_GB2312"/>
                <w:szCs w:val="21"/>
              </w:rPr>
              <w:t>theory</w:t>
            </w:r>
            <w:r>
              <w:rPr>
                <w:rFonts w:ascii="Times New Roman" w:hAnsi="Times New Roman" w:eastAsia="仿宋_GB2312"/>
                <w:szCs w:val="21"/>
              </w:rPr>
              <w:fldChar w:fldCharType="end"/>
            </w:r>
            <w:r>
              <w:rPr>
                <w:rFonts w:ascii="Times New Roman" w:hAnsi="Times New Roman" w:eastAsia="仿宋_GB2312"/>
                <w:bCs/>
              </w:rPr>
              <w:t>,</w:t>
            </w:r>
            <w:r>
              <w:rPr>
                <w:rFonts w:ascii="Times New Roman" w:hAnsi="Times New Roman" w:eastAsia="仿宋_GB2312"/>
                <w:bCs/>
                <w:szCs w:val="21"/>
              </w:rPr>
              <w:t xml:space="preserve"> cognitive learning theory, constructive learning theory and social constructive lea</w:t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r</w:t>
            </w:r>
            <w:r>
              <w:rPr>
                <w:rFonts w:ascii="Times New Roman" w:hAnsi="Times New Roman" w:eastAsia="仿宋_GB2312"/>
                <w:bCs/>
                <w:szCs w:val="21"/>
              </w:rPr>
              <w:t>ning theory</w:t>
            </w:r>
          </w:p>
          <w:p>
            <w:pPr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 xml:space="preserve">To </w:t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reflect</w:t>
            </w:r>
            <w:r>
              <w:rPr>
                <w:rFonts w:ascii="Times New Roman" w:hAnsi="Times New Roman" w:eastAsia="仿宋_GB2312"/>
                <w:bCs/>
                <w:szCs w:val="21"/>
              </w:rPr>
              <w:t xml:space="preserve"> on the influences of the learning theories on the teaching practice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4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教学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设计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思路:</w:t>
            </w:r>
          </w:p>
          <w:p>
            <w:pPr>
              <w:ind w:left="-50" w:right="-50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Lead-in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 xml:space="preserve"> &amp; Chapter </w:t>
            </w:r>
            <w:r>
              <w:rPr>
                <w:rFonts w:ascii="Times New Roman" w:hAnsi="Times New Roman" w:eastAsia="仿宋_GB2312"/>
                <w:bCs/>
                <w:szCs w:val="21"/>
              </w:rPr>
              <w:t>2 instruction</w:t>
            </w:r>
          </w:p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Lecture &amp; Communicative Teaching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4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本次教学重点与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点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To compare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 xml:space="preserve"> the advantages and disadvantages </w:t>
            </w:r>
            <w:r>
              <w:rPr>
                <w:rFonts w:ascii="Times New Roman" w:hAnsi="Times New Roman" w:eastAsia="仿宋_GB2312"/>
                <w:bCs/>
                <w:szCs w:val="21"/>
              </w:rPr>
              <w:t>of the English learning theories in students’ learning practice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3"/>
            <w:vAlign w:val="center"/>
          </w:tcPr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教学内容提要及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时间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教学方法与手段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3"/>
            <w:vAlign w:val="center"/>
          </w:tcPr>
          <w:p>
            <w:pPr>
              <w:adjustRightInd w:val="0"/>
              <w:snapToGrid w:val="0"/>
              <w:ind w:right="-50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1 .</w:t>
            </w:r>
            <w:r>
              <w:rPr>
                <w:rFonts w:ascii="Times New Roman" w:hAnsi="Times New Roman" w:eastAsia="仿宋_GB2312"/>
                <w:b/>
                <w:bCs/>
              </w:rPr>
              <w:t xml:space="preserve"> </w:t>
            </w: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t>Behaviorist</w:t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fldChar w:fldCharType="end"/>
            </w:r>
            <w:r>
              <w:rPr>
                <w:rFonts w:ascii="Times New Roman" w:hAnsi="Times New Roman" w:eastAsia="仿宋_GB2312"/>
                <w:b/>
                <w:bCs/>
              </w:rPr>
              <w:t> </w:t>
            </w: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t>learning</w:t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fldChar w:fldCharType="end"/>
            </w:r>
            <w:r>
              <w:rPr>
                <w:rFonts w:ascii="Times New Roman" w:hAnsi="Times New Roman" w:eastAsia="仿宋_GB2312"/>
                <w:b/>
                <w:bCs/>
              </w:rPr>
              <w:t> </w:t>
            </w: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t>theory</w:t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fldChar w:fldCharType="end"/>
            </w: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t>(20minutes)</w:t>
            </w:r>
          </w:p>
          <w:p>
            <w:pPr>
              <w:pStyle w:val="4"/>
              <w:spacing w:before="0" w:beforeAutospacing="0" w:after="0" w:afterAutospacing="0" w:line="288" w:lineRule="auto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/>
                <w:bCs/>
                <w:sz w:val="21"/>
              </w:rPr>
              <w:t xml:space="preserve">Background information of </w:t>
            </w: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="Times New Roman" w:hAnsi="Times New Roman" w:eastAsia="仿宋_GB2312" w:cstheme="minorBidi"/>
                <w:sz w:val="21"/>
                <w:szCs w:val="21"/>
              </w:rPr>
              <w:t>behaviorist</w:t>
            </w:r>
            <w:r>
              <w:rPr>
                <w:rFonts w:ascii="Times New Roman" w:hAnsi="Times New Roman" w:eastAsia="仿宋_GB2312" w:cstheme="minorBidi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eastAsia="仿宋_GB2312" w:cstheme="minorBidi"/>
                <w:bCs/>
              </w:rPr>
              <w:t> </w:t>
            </w: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="Times New Roman" w:hAnsi="Times New Roman" w:eastAsia="仿宋_GB2312" w:cstheme="minorBidi"/>
                <w:sz w:val="21"/>
                <w:szCs w:val="21"/>
              </w:rPr>
              <w:t>learning</w:t>
            </w:r>
            <w:r>
              <w:rPr>
                <w:rFonts w:ascii="Times New Roman" w:hAnsi="Times New Roman" w:eastAsia="仿宋_GB2312" w:cstheme="minorBidi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eastAsia="仿宋_GB2312" w:cstheme="minorBidi"/>
                <w:bCs/>
              </w:rPr>
              <w:t> </w:t>
            </w: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="Times New Roman" w:hAnsi="Times New Roman" w:eastAsia="仿宋_GB2312" w:cstheme="minorBidi"/>
                <w:sz w:val="21"/>
                <w:szCs w:val="21"/>
              </w:rPr>
              <w:t>theory</w:t>
            </w:r>
            <w:r>
              <w:rPr>
                <w:rFonts w:ascii="Times New Roman" w:hAnsi="Times New Roman" w:eastAsia="仿宋_GB2312" w:cstheme="minorBidi"/>
                <w:sz w:val="21"/>
                <w:szCs w:val="21"/>
              </w:rPr>
              <w:fldChar w:fldCharType="end"/>
            </w:r>
          </w:p>
          <w:p>
            <w:pPr>
              <w:pStyle w:val="4"/>
              <w:spacing w:before="0" w:beforeAutospacing="0" w:after="0" w:afterAutospacing="0" w:line="288" w:lineRule="auto"/>
              <w:rPr>
                <w:rFonts w:ascii="Times New Roman" w:hAnsi="Times New Roman" w:eastAsia="仿宋_GB2312" w:cstheme="minorBidi"/>
                <w:bCs/>
              </w:rPr>
            </w:pPr>
            <w:r>
              <w:rPr>
                <w:rFonts w:ascii="Times New Roman" w:hAnsi="Times New Roman"/>
                <w:bCs/>
                <w:sz w:val="21"/>
              </w:rPr>
              <w:t xml:space="preserve">Basic views of </w:t>
            </w: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="Times New Roman" w:hAnsi="Times New Roman" w:eastAsia="仿宋_GB2312" w:cstheme="minorBidi"/>
                <w:sz w:val="21"/>
                <w:szCs w:val="21"/>
              </w:rPr>
              <w:t>behaviorist</w:t>
            </w:r>
            <w:r>
              <w:rPr>
                <w:rFonts w:ascii="Times New Roman" w:hAnsi="Times New Roman" w:eastAsia="仿宋_GB2312" w:cstheme="minorBidi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eastAsia="仿宋_GB2312" w:cstheme="minorBidi"/>
                <w:bCs/>
              </w:rPr>
              <w:t> </w:t>
            </w: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="Times New Roman" w:hAnsi="Times New Roman" w:eastAsia="仿宋_GB2312" w:cstheme="minorBidi"/>
                <w:sz w:val="21"/>
                <w:szCs w:val="21"/>
              </w:rPr>
              <w:t>learning</w:t>
            </w:r>
            <w:r>
              <w:rPr>
                <w:rFonts w:ascii="Times New Roman" w:hAnsi="Times New Roman" w:eastAsia="仿宋_GB2312" w:cstheme="minorBidi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eastAsia="仿宋_GB2312" w:cstheme="minorBidi"/>
                <w:bCs/>
              </w:rPr>
              <w:t> </w:t>
            </w: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="Times New Roman" w:hAnsi="Times New Roman" w:eastAsia="仿宋_GB2312" w:cstheme="minorBidi"/>
                <w:sz w:val="21"/>
                <w:szCs w:val="21"/>
              </w:rPr>
              <w:t>theory</w:t>
            </w:r>
            <w:r>
              <w:rPr>
                <w:rFonts w:ascii="Times New Roman" w:hAnsi="Times New Roman" w:eastAsia="仿宋_GB2312" w:cstheme="minorBidi"/>
                <w:sz w:val="21"/>
                <w:szCs w:val="21"/>
              </w:rPr>
              <w:fldChar w:fldCharType="end"/>
            </w:r>
          </w:p>
          <w:p>
            <w:pPr>
              <w:pStyle w:val="4"/>
              <w:spacing w:before="0" w:beforeAutospacing="0" w:after="0" w:afterAutospacing="0" w:line="288" w:lineRule="auto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I</w:t>
            </w:r>
            <w:r>
              <w:rPr>
                <w:rFonts w:ascii="Times New Roman" w:hAnsi="Times New Roman" w:eastAsia="仿宋_GB2312"/>
                <w:bCs/>
                <w:szCs w:val="21"/>
              </w:rPr>
              <w:t xml:space="preserve">nfluences of </w:t>
            </w: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="Times New Roman" w:hAnsi="Times New Roman" w:eastAsia="仿宋_GB2312" w:cstheme="minorBidi"/>
                <w:sz w:val="21"/>
                <w:szCs w:val="21"/>
              </w:rPr>
              <w:t>behaviorist</w:t>
            </w:r>
            <w:r>
              <w:rPr>
                <w:rFonts w:ascii="Times New Roman" w:hAnsi="Times New Roman" w:eastAsia="仿宋_GB2312" w:cstheme="minorBidi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eastAsia="仿宋_GB2312" w:cstheme="minorBidi"/>
                <w:bCs/>
              </w:rPr>
              <w:t> </w:t>
            </w: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="Times New Roman" w:hAnsi="Times New Roman" w:eastAsia="仿宋_GB2312" w:cstheme="minorBidi"/>
                <w:sz w:val="21"/>
                <w:szCs w:val="21"/>
              </w:rPr>
              <w:t>learning</w:t>
            </w:r>
            <w:r>
              <w:rPr>
                <w:rFonts w:ascii="Times New Roman" w:hAnsi="Times New Roman" w:eastAsia="仿宋_GB2312" w:cstheme="minorBidi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eastAsia="仿宋_GB2312" w:cstheme="minorBidi"/>
                <w:bCs/>
              </w:rPr>
              <w:t> </w:t>
            </w: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="Times New Roman" w:hAnsi="Times New Roman" w:eastAsia="仿宋_GB2312" w:cstheme="minorBidi"/>
                <w:sz w:val="21"/>
                <w:szCs w:val="21"/>
              </w:rPr>
              <w:t>theory</w:t>
            </w:r>
            <w:r>
              <w:rPr>
                <w:rFonts w:ascii="Times New Roman" w:hAnsi="Times New Roman" w:eastAsia="仿宋_GB2312" w:cstheme="minorBidi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eastAsia="仿宋_GB2312" w:cstheme="minorBidi"/>
                <w:bCs/>
              </w:rPr>
              <w:t xml:space="preserve"> in English teaching practice</w:t>
            </w:r>
          </w:p>
          <w:p>
            <w:pPr>
              <w:pStyle w:val="4"/>
              <w:spacing w:before="0" w:beforeAutospacing="0" w:after="0" w:afterAutospacing="0" w:line="288" w:lineRule="auto"/>
              <w:rPr>
                <w:rFonts w:ascii="Times New Roman" w:hAnsi="Times New Roman"/>
                <w:b/>
                <w:bCs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</w:rPr>
              <w:t>2.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t>Cognitive learning theory</w:t>
            </w:r>
            <w:r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1"/>
                <w:szCs w:val="21"/>
              </w:rPr>
              <w:t>(20 minutes)</w:t>
            </w:r>
          </w:p>
          <w:p>
            <w:pPr>
              <w:pStyle w:val="4"/>
              <w:spacing w:before="0" w:beforeAutospacing="0" w:after="0" w:afterAutospacing="0" w:line="288" w:lineRule="auto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/>
                <w:bCs/>
                <w:sz w:val="21"/>
              </w:rPr>
              <w:t xml:space="preserve">Background information of </w:t>
            </w:r>
            <w:r>
              <w:rPr>
                <w:rFonts w:ascii="Times New Roman" w:hAnsi="Times New Roman" w:eastAsia="仿宋_GB2312"/>
                <w:bCs/>
                <w:szCs w:val="21"/>
              </w:rPr>
              <w:t>cognitive learning theory</w:t>
            </w:r>
            <w:r>
              <w:rPr>
                <w:rFonts w:ascii="Times New Roman" w:hAnsi="Times New Roman"/>
                <w:bCs/>
                <w:sz w:val="21"/>
              </w:rPr>
              <w:t xml:space="preserve"> </w:t>
            </w:r>
          </w:p>
          <w:p>
            <w:pPr>
              <w:pStyle w:val="4"/>
              <w:spacing w:before="0" w:beforeAutospacing="0" w:after="0" w:afterAutospacing="0" w:line="288" w:lineRule="auto"/>
              <w:rPr>
                <w:rFonts w:ascii="Times New Roman" w:hAnsi="Times New Roman" w:eastAsia="仿宋_GB2312" w:cstheme="minorBidi"/>
                <w:bCs/>
              </w:rPr>
            </w:pPr>
            <w:r>
              <w:rPr>
                <w:rFonts w:ascii="Times New Roman" w:hAnsi="Times New Roman"/>
                <w:bCs/>
                <w:sz w:val="21"/>
              </w:rPr>
              <w:t xml:space="preserve">Basic views of </w:t>
            </w:r>
            <w:r>
              <w:rPr>
                <w:rFonts w:ascii="Times New Roman" w:hAnsi="Times New Roman" w:eastAsia="仿宋_GB2312"/>
                <w:bCs/>
                <w:szCs w:val="21"/>
              </w:rPr>
              <w:t>cognitive learning theory</w:t>
            </w:r>
          </w:p>
          <w:p>
            <w:pPr>
              <w:pStyle w:val="4"/>
              <w:spacing w:before="0" w:beforeAutospacing="0" w:after="0" w:afterAutospacing="0" w:line="288" w:lineRule="auto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I</w:t>
            </w:r>
            <w:r>
              <w:rPr>
                <w:rFonts w:ascii="Times New Roman" w:hAnsi="Times New Roman" w:eastAsia="仿宋_GB2312"/>
                <w:bCs/>
                <w:szCs w:val="21"/>
              </w:rPr>
              <w:t>nfluences of cognitive learning theory</w:t>
            </w:r>
          </w:p>
          <w:p>
            <w:pPr>
              <w:ind w:left="-50" w:right="-50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1"/>
              </w:rPr>
              <w:t xml:space="preserve">3. 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1"/>
              </w:rPr>
              <w:t xml:space="preserve">Constructive learning theory </w:t>
            </w: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 xml:space="preserve"> minutes)</w:t>
            </w:r>
          </w:p>
          <w:p>
            <w:pPr>
              <w:pStyle w:val="4"/>
              <w:spacing w:before="0" w:beforeAutospacing="0" w:after="0" w:afterAutospacing="0" w:line="288" w:lineRule="auto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/>
                <w:bCs/>
                <w:sz w:val="21"/>
              </w:rPr>
              <w:t xml:space="preserve">Background information of </w:t>
            </w:r>
            <w:r>
              <w:rPr>
                <w:rFonts w:ascii="Times New Roman" w:hAnsi="Times New Roman" w:eastAsia="仿宋_GB2312"/>
                <w:bCs/>
                <w:szCs w:val="21"/>
              </w:rPr>
              <w:t>cognitive learning theory</w:t>
            </w:r>
            <w:r>
              <w:rPr>
                <w:rFonts w:ascii="Times New Roman" w:hAnsi="Times New Roman"/>
                <w:bCs/>
                <w:sz w:val="21"/>
              </w:rPr>
              <w:t xml:space="preserve"> </w:t>
            </w:r>
          </w:p>
          <w:p>
            <w:pPr>
              <w:pStyle w:val="4"/>
              <w:spacing w:before="0" w:beforeAutospacing="0" w:after="0" w:afterAutospacing="0" w:line="288" w:lineRule="auto"/>
              <w:rPr>
                <w:rFonts w:ascii="Times New Roman" w:hAnsi="Times New Roman" w:eastAsia="仿宋_GB2312" w:cstheme="minorBidi"/>
                <w:bCs/>
              </w:rPr>
            </w:pPr>
            <w:r>
              <w:rPr>
                <w:rFonts w:ascii="Times New Roman" w:hAnsi="Times New Roman"/>
                <w:bCs/>
                <w:sz w:val="21"/>
              </w:rPr>
              <w:t xml:space="preserve">Basic views of </w:t>
            </w:r>
            <w:r>
              <w:rPr>
                <w:rFonts w:ascii="Times New Roman" w:hAnsi="Times New Roman" w:eastAsia="仿宋_GB2312"/>
                <w:bCs/>
                <w:szCs w:val="21"/>
              </w:rPr>
              <w:t>cognitive learning theory</w:t>
            </w:r>
          </w:p>
          <w:p>
            <w:pPr>
              <w:pStyle w:val="4"/>
              <w:spacing w:before="0" w:beforeAutospacing="0" w:after="0" w:afterAutospacing="0" w:line="288" w:lineRule="auto"/>
              <w:rPr>
                <w:rFonts w:ascii="Times New Roman" w:hAnsi="Times New Roman"/>
                <w:bCs/>
                <w:sz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influences of cognitive learning theory</w:t>
            </w:r>
            <w:r>
              <w:rPr>
                <w:rFonts w:ascii="Times New Roman" w:hAnsi="Times New Roman" w:eastAsia="仿宋_GB2312" w:cstheme="minorBidi"/>
                <w:bCs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ind w:left="-50" w:right="-50"/>
              <w:rPr>
                <w:rFonts w:hint="eastAsia"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1"/>
              </w:rPr>
              <w:t>Social constructive leaning theory</w:t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(</w:t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t>20</w:t>
            </w: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 xml:space="preserve"> minutes)</w:t>
            </w:r>
          </w:p>
          <w:p>
            <w:pPr>
              <w:numPr>
                <w:ilvl w:val="0"/>
                <w:numId w:val="1"/>
              </w:numPr>
              <w:ind w:left="-50" w:right="-50"/>
              <w:rPr>
                <w:rFonts w:hint="eastAsia"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  <w:lang w:val="en-US" w:eastAsia="zh-CN"/>
              </w:rPr>
              <w:t>Comparison of these theories</w:t>
            </w:r>
          </w:p>
          <w:p>
            <w:pPr>
              <w:ind w:left="-50" w:right="-5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b/>
                <w:bCs/>
                <w:color w:val="000000"/>
              </w:rPr>
              <w:t>. Summary (10 minutes)</w:t>
            </w:r>
          </w:p>
          <w:p>
            <w:pPr>
              <w:pStyle w:val="4"/>
              <w:spacing w:before="0" w:beforeAutospacing="0" w:after="0" w:afterAutospacing="0" w:line="288" w:lineRule="auto"/>
              <w:jc w:val="both"/>
              <w:rPr>
                <w:rFonts w:ascii="Times New Roman" w:hAnsi="Times New Roman"/>
                <w:bCs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 xml:space="preserve">Help </w:t>
            </w:r>
            <w:r>
              <w:rPr>
                <w:rFonts w:ascii="Times New Roman" w:hAnsi="Times New Roman"/>
                <w:bCs/>
                <w:color w:val="000000"/>
                <w:sz w:val="21"/>
              </w:rPr>
              <w:t>student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>s grasp the main idea of this chapter.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</w:rPr>
              <w:t xml:space="preserve">Q &amp; A of </w:t>
            </w:r>
            <w:r>
              <w:rPr>
                <w:rFonts w:ascii="Times New Roman" w:hAnsi="Times New Roman"/>
                <w:bCs/>
                <w:color w:val="000000"/>
              </w:rPr>
              <w:t>assignment</w:t>
            </w:r>
            <w:r>
              <w:rPr>
                <w:rFonts w:hint="eastAsia"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2511" w:type="dxa"/>
            <w:vAlign w:val="center"/>
          </w:tcPr>
          <w:p>
            <w:pPr>
              <w:pStyle w:val="8"/>
            </w:pPr>
            <w:r>
              <w:rPr>
                <w:rFonts w:hint="eastAsia" w:ascii="Times New Roman"/>
              </w:rPr>
              <w:t>1.</w:t>
            </w:r>
            <w:r>
              <w:rPr>
                <w:rFonts w:ascii="Times New Roman"/>
              </w:rPr>
              <w:t xml:space="preserve">Lecture; </w:t>
            </w:r>
          </w:p>
          <w:p>
            <w:pPr>
              <w:pStyle w:val="8"/>
            </w:pPr>
            <w:r>
              <w:rPr>
                <w:rFonts w:ascii="Times New Roman"/>
              </w:rPr>
              <w:t>2.Q &amp;A;</w:t>
            </w:r>
          </w:p>
          <w:p>
            <w:pPr>
              <w:pStyle w:val="8"/>
            </w:pPr>
            <w:r>
              <w:rPr>
                <w:rFonts w:ascii="Times New Roman"/>
              </w:rPr>
              <w:t xml:space="preserve">3.Discussion; 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Times New Roman"/>
              </w:rPr>
              <w:t>4.Multi-media;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8956" w:type="dxa"/>
            <w:gridSpan w:val="4"/>
          </w:tcPr>
          <w:p>
            <w:pPr>
              <w:adjustRightInd w:val="0"/>
              <w:snapToGrid w:val="0"/>
              <w:ind w:right="-50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4"/>
              </w:rPr>
              <w:t>课外复习、预习要求及作业布置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4"/>
              </w:rPr>
              <w:t>R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  <w:t>eview and prepare for quiz 3;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4"/>
              </w:rPr>
              <w:t>P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  <w:t>review for the next class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4"/>
              </w:rPr>
              <w:t>；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  <w:t>Learn a chant or song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474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后反思</w:t>
            </w:r>
          </w:p>
        </w:tc>
        <w:tc>
          <w:tcPr>
            <w:tcW w:w="7482" w:type="dxa"/>
            <w:gridSpan w:val="2"/>
            <w:vAlign w:val="center"/>
          </w:tcPr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>
      <w:pPr>
        <w:spacing w:line="400" w:lineRule="exact"/>
        <w:jc w:val="both"/>
        <w:rPr>
          <w:rFonts w:hint="eastAsia" w:ascii="黑体" w:hAnsi="宋体" w:eastAsia="黑体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黑体" w:hAnsi="宋体" w:eastAsia="黑体"/>
          <w:b/>
          <w:bCs/>
          <w:sz w:val="30"/>
          <w:szCs w:val="44"/>
        </w:rPr>
      </w:pPr>
      <w:r>
        <w:rPr>
          <w:rFonts w:hint="eastAsia" w:ascii="黑体" w:hAnsi="宋体" w:eastAsia="黑体"/>
          <w:b/>
          <w:bCs/>
          <w:sz w:val="30"/>
          <w:szCs w:val="44"/>
        </w:rPr>
        <w:t>上 海 建 桥 学 院</w:t>
      </w:r>
    </w:p>
    <w:p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30"/>
          <w:szCs w:val="44"/>
          <w:u w:val="single"/>
        </w:rPr>
        <w:t xml:space="preserve"> 英语学科课程与教学论 </w:t>
      </w:r>
      <w:r>
        <w:rPr>
          <w:rFonts w:hint="eastAsia" w:ascii="宋体" w:hAnsi="宋体"/>
          <w:sz w:val="28"/>
          <w:szCs w:val="28"/>
        </w:rPr>
        <w:t>课程教案</w:t>
      </w:r>
    </w:p>
    <w:p>
      <w:pPr>
        <w:spacing w:before="156" w:beforeLines="50" w:line="400" w:lineRule="exact"/>
        <w:rPr>
          <w:rFonts w:ascii="仿宋_GB2312" w:hAnsi="宋体" w:eastAsia="仿宋_GB2312"/>
          <w:snapToGrid w:val="0"/>
          <w:kern w:val="0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周次 5  第次课 5  学时 2               教案撰写人 </w:t>
      </w:r>
      <w:r>
        <w:drawing>
          <wp:inline distT="0" distB="0" distL="114300" distR="114300">
            <wp:extent cx="655320" cy="334645"/>
            <wp:effectExtent l="0" t="0" r="0" b="63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25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 xml:space="preserve">Theories of English Curriculum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本次授课目的与要求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To understand the history, nature, significance of English curriculum</w:t>
            </w:r>
          </w:p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To analyze the English curriculum standard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教学设计思路</w:t>
            </w:r>
          </w:p>
          <w:p>
            <w:pPr>
              <w:ind w:left="-50" w:right="-50"/>
              <w:rPr>
                <w:rFonts w:hint="default" w:ascii="Times New Roman" w:hAnsi="Times New Roman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 xml:space="preserve">Lecture &amp; Task-based Teaching </w:t>
            </w:r>
          </w:p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本次教学重点与难点</w:t>
            </w:r>
          </w:p>
          <w:p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Meaning of English curriculum contents</w:t>
            </w:r>
          </w:p>
          <w:p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Definitions &amp; characters of English curriculum structure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577" w:type="dxa"/>
            <w:gridSpan w:val="2"/>
            <w:vAlign w:val="center"/>
          </w:tcPr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教学内容提要及时间分配</w:t>
            </w:r>
          </w:p>
        </w:tc>
        <w:tc>
          <w:tcPr>
            <w:tcW w:w="2379" w:type="dxa"/>
            <w:vAlign w:val="center"/>
          </w:tcPr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577" w:type="dxa"/>
            <w:gridSpan w:val="2"/>
            <w:vAlign w:val="center"/>
          </w:tcPr>
          <w:p>
            <w:pPr>
              <w:ind w:right="-50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1</w:t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t xml:space="preserve">. </w:t>
            </w:r>
            <w:r>
              <w:rPr>
                <w:rFonts w:ascii="Times New Roman" w:hAnsi="Times New Roman" w:eastAsia="仿宋_GB2312" w:cs="Times New Roman"/>
                <w:b/>
                <w:szCs w:val="21"/>
              </w:rPr>
              <w:t>The history, nature, significance of English curriculum</w:t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t xml:space="preserve"> (3</w:t>
            </w: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0</w:t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t xml:space="preserve"> minutes)</w:t>
            </w:r>
          </w:p>
          <w:p>
            <w:pPr>
              <w:ind w:right="-5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The development of English curriculum in China</w:t>
            </w:r>
          </w:p>
          <w:p>
            <w:pPr>
              <w:ind w:right="-5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The nature of English curriculum</w:t>
            </w:r>
          </w:p>
          <w:p>
            <w:pPr>
              <w:pStyle w:val="9"/>
              <w:numPr>
                <w:ilvl w:val="0"/>
                <w:numId w:val="2"/>
              </w:numPr>
              <w:ind w:right="-5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Instrumental nature</w:t>
            </w:r>
          </w:p>
          <w:p>
            <w:pPr>
              <w:pStyle w:val="9"/>
              <w:numPr>
                <w:ilvl w:val="0"/>
                <w:numId w:val="2"/>
              </w:numPr>
              <w:ind w:right="-5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Humanist nature</w:t>
            </w:r>
          </w:p>
          <w:p>
            <w:pPr>
              <w:ind w:right="-5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The significance of English curriculum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2</w:t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t xml:space="preserve">.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The Structure of English Curriculum</w:t>
            </w: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 xml:space="preserve"> Standard of Compulsory Education</w:t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t xml:space="preserve"> (5</w:t>
            </w: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0</w:t>
            </w:r>
            <w:r>
              <w:rPr>
                <w:rFonts w:ascii="Times New Roman" w:hAnsi="Times New Roman" w:eastAsia="仿宋_GB2312"/>
                <w:b/>
                <w:bCs/>
                <w:szCs w:val="21"/>
              </w:rPr>
              <w:t xml:space="preserve"> minutes)</w:t>
            </w:r>
          </w:p>
          <w:p>
            <w:pPr>
              <w:ind w:left="-50" w:right="-50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principles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 xml:space="preserve"> of English curriculum 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standard</w:t>
            </w:r>
          </w:p>
          <w:p>
            <w:pPr>
              <w:ind w:left="-50" w:right="-50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 xml:space="preserve"> objective of 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 xml:space="preserve">English curriculum 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standard</w:t>
            </w:r>
          </w:p>
          <w:p>
            <w:pPr>
              <w:pStyle w:val="9"/>
              <w:numPr>
                <w:ilvl w:val="0"/>
                <w:numId w:val="3"/>
              </w:numPr>
              <w:ind w:right="-50" w:firstLineChars="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Language knowledge</w:t>
            </w:r>
          </w:p>
          <w:p>
            <w:pPr>
              <w:pStyle w:val="9"/>
              <w:numPr>
                <w:ilvl w:val="0"/>
                <w:numId w:val="3"/>
              </w:numPr>
              <w:ind w:right="-50" w:firstLineChars="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Language skills</w:t>
            </w:r>
          </w:p>
          <w:p>
            <w:pPr>
              <w:pStyle w:val="9"/>
              <w:numPr>
                <w:ilvl w:val="0"/>
                <w:numId w:val="3"/>
              </w:numPr>
              <w:ind w:right="-50" w:firstLineChars="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Cultural awareness</w:t>
            </w:r>
          </w:p>
          <w:p>
            <w:pPr>
              <w:pStyle w:val="9"/>
              <w:numPr>
                <w:ilvl w:val="0"/>
                <w:numId w:val="3"/>
              </w:numPr>
              <w:ind w:right="-50" w:firstLineChars="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Emotional attitude</w:t>
            </w:r>
          </w:p>
          <w:p>
            <w:pPr>
              <w:pStyle w:val="9"/>
              <w:numPr>
                <w:ilvl w:val="0"/>
                <w:numId w:val="3"/>
              </w:numPr>
              <w:ind w:right="-50" w:firstLineChars="0"/>
              <w:rPr>
                <w:rFonts w:hint="eastAsia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Learning strategies</w:t>
            </w:r>
          </w:p>
          <w:p>
            <w:pPr>
              <w:ind w:left="-50" w:right="-50"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 xml:space="preserve">Content of 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 xml:space="preserve">English curriculum 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standard</w:t>
            </w:r>
          </w:p>
          <w:p>
            <w:pPr>
              <w:ind w:left="-50" w:right="-50"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 xml:space="preserve">  Implementation of 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 xml:space="preserve">English curriculum 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standard</w:t>
            </w:r>
          </w:p>
          <w:p>
            <w:pPr>
              <w:ind w:left="-50" w:right="-50"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 xml:space="preserve">  Assessment of 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 xml:space="preserve">English curriculum 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standard</w:t>
            </w:r>
          </w:p>
          <w:p>
            <w:pPr>
              <w:ind w:left="-50" w:right="-5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3. </w:t>
            </w:r>
            <w:r>
              <w:rPr>
                <w:rFonts w:hint="eastAsia" w:ascii="Times New Roman" w:hAnsi="Times New Roman"/>
                <w:b/>
                <w:bCs/>
                <w:color w:val="000000"/>
              </w:rPr>
              <w:t xml:space="preserve"> Summary (10 minutes)</w:t>
            </w:r>
          </w:p>
          <w:p>
            <w:pPr>
              <w:pStyle w:val="4"/>
              <w:spacing w:before="0" w:beforeAutospacing="0" w:after="0" w:afterAutospacing="0" w:line="288" w:lineRule="auto"/>
              <w:jc w:val="both"/>
              <w:rPr>
                <w:rFonts w:ascii="Times New Roman" w:hAnsi="Times New Roman"/>
                <w:bCs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 xml:space="preserve">Help </w:t>
            </w:r>
            <w:r>
              <w:rPr>
                <w:rFonts w:ascii="Times New Roman" w:hAnsi="Times New Roman"/>
                <w:bCs/>
                <w:color w:val="000000"/>
                <w:sz w:val="21"/>
              </w:rPr>
              <w:t>student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</w:rPr>
              <w:t>s grasp the main idea of this chapter.</w:t>
            </w:r>
          </w:p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</w:rPr>
              <w:t xml:space="preserve">Q &amp; A of </w:t>
            </w:r>
            <w:r>
              <w:rPr>
                <w:rFonts w:ascii="Times New Roman" w:hAnsi="Times New Roman"/>
                <w:bCs/>
                <w:color w:val="000000"/>
              </w:rPr>
              <w:t>assignment</w:t>
            </w:r>
          </w:p>
        </w:tc>
        <w:tc>
          <w:tcPr>
            <w:tcW w:w="237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pStyle w:val="8"/>
            </w:pPr>
            <w:r>
              <w:rPr>
                <w:rFonts w:hint="eastAsia" w:ascii="Times New Roman"/>
              </w:rPr>
              <w:t>1.</w:t>
            </w:r>
            <w:r>
              <w:rPr>
                <w:rFonts w:ascii="Times New Roman"/>
              </w:rPr>
              <w:t xml:space="preserve">Lecture; </w:t>
            </w:r>
          </w:p>
          <w:p>
            <w:pPr>
              <w:pStyle w:val="8"/>
            </w:pPr>
            <w:r>
              <w:rPr>
                <w:rFonts w:ascii="Times New Roman"/>
              </w:rPr>
              <w:t>2.Q &amp;A;</w:t>
            </w:r>
          </w:p>
          <w:p>
            <w:pPr>
              <w:pStyle w:val="8"/>
            </w:pPr>
            <w:r>
              <w:rPr>
                <w:rFonts w:ascii="Times New Roman"/>
              </w:rPr>
              <w:t xml:space="preserve">3.Discussion; 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Times New Roman"/>
              </w:rPr>
              <w:t>4.Multi-media;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课外复习、预习要求及作业布置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4"/>
              </w:rPr>
              <w:t>R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4"/>
              </w:rPr>
              <w:t>eview and prepare for quiz 4; Learn a chant or song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right="-50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</w:tbl>
    <w:p>
      <w:pPr>
        <w:spacing w:line="400" w:lineRule="exact"/>
        <w:jc w:val="center"/>
        <w:rPr>
          <w:rFonts w:hint="eastAsia" w:ascii="黑体" w:hAnsi="宋体" w:eastAsia="黑体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hint="eastAsia" w:ascii="黑体" w:hAnsi="宋体" w:eastAsia="黑体"/>
          <w:b/>
          <w:bCs/>
          <w:sz w:val="30"/>
          <w:szCs w:val="44"/>
        </w:rPr>
      </w:pPr>
    </w:p>
    <w:p>
      <w:pPr>
        <w:spacing w:line="400" w:lineRule="exact"/>
        <w:jc w:val="center"/>
        <w:rPr>
          <w:rFonts w:ascii="黑体" w:hAnsi="宋体" w:eastAsia="黑体"/>
          <w:b/>
          <w:bCs/>
          <w:sz w:val="30"/>
          <w:szCs w:val="44"/>
        </w:rPr>
      </w:pPr>
      <w:r>
        <w:rPr>
          <w:rFonts w:hint="eastAsia" w:ascii="黑体" w:hAnsi="宋体" w:eastAsia="黑体"/>
          <w:b/>
          <w:bCs/>
          <w:sz w:val="30"/>
          <w:szCs w:val="44"/>
        </w:rPr>
        <w:t>上 海 建 桥 学 院</w:t>
      </w:r>
    </w:p>
    <w:p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30"/>
          <w:szCs w:val="44"/>
          <w:u w:val="single"/>
        </w:rPr>
        <w:t xml:space="preserve">英语学科课程与教学论 </w:t>
      </w:r>
      <w:r>
        <w:rPr>
          <w:rFonts w:hint="eastAsia" w:ascii="宋体" w:hAnsi="宋体"/>
          <w:sz w:val="28"/>
          <w:szCs w:val="28"/>
        </w:rPr>
        <w:t>课程教案</w:t>
      </w:r>
    </w:p>
    <w:p>
      <w:pPr>
        <w:spacing w:before="156" w:beforeLines="50" w:line="400" w:lineRule="exact"/>
        <w:rPr>
          <w:rFonts w:ascii="仿宋_GB2312" w:hAnsi="宋体" w:eastAsia="仿宋_GB2312"/>
          <w:snapToGrid w:val="0"/>
          <w:kern w:val="0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周次 6  第6次课   学时 2               教案撰写人  </w:t>
      </w:r>
      <w:r>
        <w:drawing>
          <wp:inline distT="0" distB="0" distL="114300" distR="114300">
            <wp:extent cx="655320" cy="334645"/>
            <wp:effectExtent l="0" t="0" r="0" b="63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Theories of English Curriculum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本次授课目的与要求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T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 xml:space="preserve">o analyze the 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English Curriculum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 xml:space="preserve"> Standard of Compulsory Education;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To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 xml:space="preserve"> analyze a textbook of elementary school level, for example, Oxford English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T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o design a course outline for one semester in the elementary level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教学设计思路</w:t>
            </w:r>
          </w:p>
          <w:p>
            <w:pPr>
              <w:ind w:left="-50" w:right="-5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Students need to design a real English course outline for one semester’s teaching on the basis of the 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English Curriculum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 xml:space="preserve"> Standard of Compulsory Education and the textbook of Oxford 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本次教学重点与难点</w:t>
            </w:r>
          </w:p>
          <w:p>
            <w:pPr>
              <w:ind w:left="-50" w:right="-50"/>
              <w:rPr>
                <w:rFonts w:hint="eastAsia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</w:rPr>
              <w:t>The curriculum objective, content, implementation and assessment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needs to be highlighted</w:t>
            </w:r>
            <w:r>
              <w:rPr>
                <w:rFonts w:ascii="Times New Roman" w:hAnsi="Times New Roman" w:cs="Times New Roman"/>
              </w:rPr>
              <w:t>, and each part need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to be aligned with each other.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pStyle w:val="9"/>
              <w:numPr>
                <w:ilvl w:val="0"/>
                <w:numId w:val="4"/>
              </w:numPr>
              <w:ind w:right="-50" w:firstLineChars="0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 xml:space="preserve">Analyze the textbook of Oxford English of </w:t>
            </w: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elementary</w:t>
            </w:r>
            <w:r>
              <w:rPr>
                <w:rFonts w:ascii="Times New Roman" w:hAnsi="Times New Roman" w:eastAsia="仿宋_GB2312" w:cs="Times New Roman"/>
                <w:b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level</w:t>
            </w:r>
            <w:r>
              <w:rPr>
                <w:rFonts w:ascii="Times New Roman" w:hAnsi="Times New Roman" w:eastAsia="仿宋_GB2312" w:cs="Times New Roman"/>
                <w:b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(20 minutes)</w:t>
            </w:r>
          </w:p>
          <w:p>
            <w:pPr>
              <w:pStyle w:val="9"/>
              <w:ind w:left="360" w:right="-5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Structure of the textbook</w:t>
            </w:r>
          </w:p>
          <w:p>
            <w:pPr>
              <w:pStyle w:val="9"/>
              <w:ind w:left="360" w:right="-5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How to achieve </w:t>
            </w:r>
            <w:r>
              <w:rPr>
                <w:rFonts w:ascii="Times New Roman" w:hAnsi="Times New Roman" w:eastAsia="仿宋_GB2312" w:cs="Times New Roman"/>
                <w:szCs w:val="21"/>
              </w:rPr>
              <w:t>Learning objectives</w:t>
            </w:r>
          </w:p>
          <w:p>
            <w:pPr>
              <w:pStyle w:val="9"/>
              <w:ind w:left="360" w:right="-50" w:firstLine="0" w:firstLineChars="0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How to implement 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learning activities </w:t>
            </w:r>
          </w:p>
          <w:p>
            <w:pPr>
              <w:ind w:right="-50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 xml:space="preserve">2. </w:t>
            </w:r>
            <w:r>
              <w:rPr>
                <w:rFonts w:ascii="Times New Roman" w:hAnsi="Times New Roman" w:eastAsia="仿宋_GB2312" w:cs="Times New Roman"/>
                <w:b/>
                <w:szCs w:val="21"/>
              </w:rPr>
              <w:t xml:space="preserve">Analyze the </w:t>
            </w: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English Curriculum</w:t>
            </w:r>
            <w:r>
              <w:rPr>
                <w:rFonts w:ascii="Times New Roman" w:hAnsi="Times New Roman" w:eastAsia="仿宋_GB2312" w:cs="Times New Roman"/>
                <w:b/>
                <w:szCs w:val="21"/>
              </w:rPr>
              <w:t xml:space="preserve"> Standard of Compulsory Education </w:t>
            </w: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(</w:t>
            </w:r>
            <w:r>
              <w:rPr>
                <w:rFonts w:ascii="Times New Roman" w:hAnsi="Times New Roman" w:eastAsia="仿宋_GB2312" w:cs="Times New Roman"/>
                <w:b/>
                <w:szCs w:val="21"/>
              </w:rPr>
              <w:t xml:space="preserve">20 </w:t>
            </w: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>minutes)</w:t>
            </w:r>
          </w:p>
          <w:p>
            <w:pPr>
              <w:pStyle w:val="9"/>
              <w:ind w:left="360" w:right="-5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Locate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Cs w:val="21"/>
              </w:rPr>
              <w:t xml:space="preserve"> the appropriate level of teaching objectives for a certain grade of students</w:t>
            </w:r>
          </w:p>
          <w:p>
            <w:pPr>
              <w:pStyle w:val="9"/>
              <w:ind w:left="360" w:right="-50" w:firstLine="0" w:firstLineChars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T</w:t>
            </w:r>
            <w:r>
              <w:rPr>
                <w:rFonts w:ascii="Times New Roman" w:hAnsi="Times New Roman" w:eastAsia="仿宋_GB2312" w:cs="Times New Roman"/>
                <w:szCs w:val="21"/>
              </w:rPr>
              <w:t>ransfer the objectives of curriculum standards into learning standards for a certain grade of students</w:t>
            </w:r>
          </w:p>
          <w:p>
            <w:pPr>
              <w:ind w:right="-50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3.</w:t>
            </w:r>
            <w:r>
              <w:rPr>
                <w:rFonts w:ascii="Times New Roman" w:hAnsi="Times New Roman" w:eastAsia="仿宋_GB2312" w:cs="Times New Roman"/>
                <w:b/>
                <w:szCs w:val="21"/>
              </w:rPr>
              <w:t xml:space="preserve"> Discuss how to design the course outline for one semester in the elementary school level</w:t>
            </w: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 xml:space="preserve"> (</w:t>
            </w:r>
            <w:r>
              <w:rPr>
                <w:rFonts w:ascii="Times New Roman" w:hAnsi="Times New Roman" w:eastAsia="仿宋_GB2312" w:cs="Times New Roman"/>
                <w:b/>
                <w:szCs w:val="21"/>
              </w:rPr>
              <w:t>40</w:t>
            </w:r>
            <w:r>
              <w:rPr>
                <w:rFonts w:hint="eastAsia" w:ascii="Times New Roman" w:hAnsi="Times New Roman" w:eastAsia="仿宋_GB2312" w:cs="Times New Roman"/>
                <w:b/>
                <w:szCs w:val="21"/>
              </w:rPr>
              <w:t xml:space="preserve"> minutes)</w:t>
            </w:r>
          </w:p>
          <w:p>
            <w:pPr>
              <w:ind w:right="-5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Background analysis</w:t>
            </w:r>
          </w:p>
          <w:p>
            <w:pPr>
              <w:ind w:right="-50" w:firstLine="315" w:firstLineChars="15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Objective</w:t>
            </w:r>
          </w:p>
          <w:p>
            <w:pPr>
              <w:ind w:right="-5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Content</w:t>
            </w:r>
          </w:p>
          <w:p>
            <w:pPr>
              <w:ind w:right="-5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Implementation</w:t>
            </w:r>
          </w:p>
          <w:p>
            <w:pPr>
              <w:ind w:right="-50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Assessment</w:t>
            </w:r>
          </w:p>
          <w:p>
            <w:pPr>
              <w:ind w:right="-5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Alignment of objective, content, implementation and assessment</w:t>
            </w:r>
          </w:p>
          <w:p>
            <w:pPr>
              <w:ind w:right="-50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 xml:space="preserve">. Summary(10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minutes)</w:t>
            </w: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</w:rPr>
              <w:t xml:space="preserve">Q &amp; A of </w:t>
            </w:r>
            <w:r>
              <w:rPr>
                <w:rFonts w:ascii="Times New Roman" w:hAnsi="Times New Roman"/>
                <w:bCs/>
                <w:color w:val="000000"/>
              </w:rPr>
              <w:t>assignment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Presentation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Discussion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Instruction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right="-50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课外复习、预习要求及作业布置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Design a course outline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</w:t>
            </w:r>
            <w:r>
              <w:rPr>
                <w:rFonts w:ascii="Times New Roman" w:hAnsi="Times New Roman" w:eastAsia="仿宋_GB2312" w:cs="Times New Roman"/>
                <w:szCs w:val="21"/>
              </w:rPr>
              <w:t>Learn a chant or song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right="-50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135" w:right="1474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16 -</w:t>
    </w:r>
    <w:r>
      <w:rPr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A484"/>
    <w:multiLevelType w:val="singleLevel"/>
    <w:tmpl w:val="0F17A484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2F54764F"/>
    <w:multiLevelType w:val="multilevel"/>
    <w:tmpl w:val="2F54764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AA75CC"/>
    <w:multiLevelType w:val="multilevel"/>
    <w:tmpl w:val="44AA75CC"/>
    <w:lvl w:ilvl="0" w:tentative="0">
      <w:start w:val="1"/>
      <w:numFmt w:val="bullet"/>
      <w:lvlText w:val=""/>
      <w:lvlJc w:val="left"/>
      <w:pPr>
        <w:ind w:left="999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1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3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5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7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9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1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3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59" w:hanging="420"/>
      </w:pPr>
      <w:rPr>
        <w:rFonts w:hint="default" w:ascii="Wingdings" w:hAnsi="Wingdings"/>
      </w:rPr>
    </w:lvl>
  </w:abstractNum>
  <w:abstractNum w:abstractNumId="3">
    <w:nsid w:val="6ED41D1C"/>
    <w:multiLevelType w:val="multilevel"/>
    <w:tmpl w:val="6ED41D1C"/>
    <w:lvl w:ilvl="0" w:tentative="0">
      <w:start w:val="1"/>
      <w:numFmt w:val="bullet"/>
      <w:lvlText w:val="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EC"/>
    <w:rsid w:val="0006300F"/>
    <w:rsid w:val="000B60B9"/>
    <w:rsid w:val="000C2D5C"/>
    <w:rsid w:val="000C7134"/>
    <w:rsid w:val="001A6C7E"/>
    <w:rsid w:val="002C38FC"/>
    <w:rsid w:val="00307385"/>
    <w:rsid w:val="00330E28"/>
    <w:rsid w:val="00344BBB"/>
    <w:rsid w:val="003763EC"/>
    <w:rsid w:val="004847C8"/>
    <w:rsid w:val="0054778A"/>
    <w:rsid w:val="00574F9D"/>
    <w:rsid w:val="00590CBB"/>
    <w:rsid w:val="005F42E8"/>
    <w:rsid w:val="00635E66"/>
    <w:rsid w:val="006B1DED"/>
    <w:rsid w:val="007770A0"/>
    <w:rsid w:val="00792E95"/>
    <w:rsid w:val="00887779"/>
    <w:rsid w:val="00931871"/>
    <w:rsid w:val="009839BE"/>
    <w:rsid w:val="00AE43A7"/>
    <w:rsid w:val="00AF0EF6"/>
    <w:rsid w:val="00BF38ED"/>
    <w:rsid w:val="00CD1738"/>
    <w:rsid w:val="00CF25CC"/>
    <w:rsid w:val="00D12633"/>
    <w:rsid w:val="00D579DE"/>
    <w:rsid w:val="00D63A2B"/>
    <w:rsid w:val="00DA3F75"/>
    <w:rsid w:val="00E22483"/>
    <w:rsid w:val="00E320F8"/>
    <w:rsid w:val="00E45F81"/>
    <w:rsid w:val="00EB1E6E"/>
    <w:rsid w:val="00ED7819"/>
    <w:rsid w:val="00EF320E"/>
    <w:rsid w:val="00FA029E"/>
    <w:rsid w:val="00FE78D5"/>
    <w:rsid w:val="01083D60"/>
    <w:rsid w:val="01C01196"/>
    <w:rsid w:val="01DC60A4"/>
    <w:rsid w:val="02205095"/>
    <w:rsid w:val="03892EC4"/>
    <w:rsid w:val="04894A8C"/>
    <w:rsid w:val="08951864"/>
    <w:rsid w:val="08A467F6"/>
    <w:rsid w:val="08B12672"/>
    <w:rsid w:val="08F4392C"/>
    <w:rsid w:val="09EC458E"/>
    <w:rsid w:val="0BDD6D21"/>
    <w:rsid w:val="0BEB0B37"/>
    <w:rsid w:val="0C8A7DBB"/>
    <w:rsid w:val="0CD64142"/>
    <w:rsid w:val="0D8A7568"/>
    <w:rsid w:val="0D9D400B"/>
    <w:rsid w:val="0E77112C"/>
    <w:rsid w:val="0F617E76"/>
    <w:rsid w:val="10427F9B"/>
    <w:rsid w:val="10AB2743"/>
    <w:rsid w:val="13856D30"/>
    <w:rsid w:val="15D03B8F"/>
    <w:rsid w:val="162F1890"/>
    <w:rsid w:val="174C08D9"/>
    <w:rsid w:val="19E5017C"/>
    <w:rsid w:val="1A114779"/>
    <w:rsid w:val="1D991D32"/>
    <w:rsid w:val="1E212962"/>
    <w:rsid w:val="1E2A7EBC"/>
    <w:rsid w:val="20894C33"/>
    <w:rsid w:val="20931D00"/>
    <w:rsid w:val="20F65046"/>
    <w:rsid w:val="233875CF"/>
    <w:rsid w:val="24CE151B"/>
    <w:rsid w:val="256A201F"/>
    <w:rsid w:val="259B2078"/>
    <w:rsid w:val="264E2B88"/>
    <w:rsid w:val="28A94879"/>
    <w:rsid w:val="28C56635"/>
    <w:rsid w:val="2A7E7B43"/>
    <w:rsid w:val="2B2D7BB2"/>
    <w:rsid w:val="2BB93C7C"/>
    <w:rsid w:val="2D68749A"/>
    <w:rsid w:val="2F9E05DD"/>
    <w:rsid w:val="32FE17AA"/>
    <w:rsid w:val="33EA4323"/>
    <w:rsid w:val="344E7E75"/>
    <w:rsid w:val="35860465"/>
    <w:rsid w:val="379964BF"/>
    <w:rsid w:val="37F42816"/>
    <w:rsid w:val="384716B8"/>
    <w:rsid w:val="38B25CC9"/>
    <w:rsid w:val="38D6634A"/>
    <w:rsid w:val="3947215C"/>
    <w:rsid w:val="3BAE498E"/>
    <w:rsid w:val="3BBF5255"/>
    <w:rsid w:val="3BDB20EF"/>
    <w:rsid w:val="3DEB6FCA"/>
    <w:rsid w:val="3F2507BB"/>
    <w:rsid w:val="43B326BA"/>
    <w:rsid w:val="43EA10E7"/>
    <w:rsid w:val="4454756C"/>
    <w:rsid w:val="44F55EA4"/>
    <w:rsid w:val="47CD4917"/>
    <w:rsid w:val="497E6369"/>
    <w:rsid w:val="4DAC1643"/>
    <w:rsid w:val="4DB818FC"/>
    <w:rsid w:val="508E5EFB"/>
    <w:rsid w:val="51A86A4F"/>
    <w:rsid w:val="53697BA2"/>
    <w:rsid w:val="55791CCA"/>
    <w:rsid w:val="55FB58B2"/>
    <w:rsid w:val="56F34967"/>
    <w:rsid w:val="573F616E"/>
    <w:rsid w:val="574F239C"/>
    <w:rsid w:val="58A5220A"/>
    <w:rsid w:val="590B4740"/>
    <w:rsid w:val="5BA80AC8"/>
    <w:rsid w:val="5C007C26"/>
    <w:rsid w:val="5C1E4110"/>
    <w:rsid w:val="5D676863"/>
    <w:rsid w:val="5F3A6833"/>
    <w:rsid w:val="60391FE8"/>
    <w:rsid w:val="63341840"/>
    <w:rsid w:val="63AB699C"/>
    <w:rsid w:val="6429731C"/>
    <w:rsid w:val="670D64F2"/>
    <w:rsid w:val="67946B55"/>
    <w:rsid w:val="68277462"/>
    <w:rsid w:val="68AB5ADB"/>
    <w:rsid w:val="6B9825DB"/>
    <w:rsid w:val="7274479D"/>
    <w:rsid w:val="7390598B"/>
    <w:rsid w:val="75004A20"/>
    <w:rsid w:val="7508173A"/>
    <w:rsid w:val="7581574D"/>
    <w:rsid w:val="76542704"/>
    <w:rsid w:val="77503465"/>
    <w:rsid w:val="786013EE"/>
    <w:rsid w:val="7A1E1F04"/>
    <w:rsid w:val="7A1E471B"/>
    <w:rsid w:val="7CB817AA"/>
    <w:rsid w:val="7D52271A"/>
    <w:rsid w:val="7DCD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8">
    <w:name w:val="正文 A"/>
    <w:qFormat/>
    <w:uiPriority w:val="0"/>
    <w:pPr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skip"/>
    <w:basedOn w:val="6"/>
    <w:qFormat/>
    <w:uiPriority w:val="0"/>
  </w:style>
  <w:style w:type="character" w:customStyle="1" w:styleId="12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1381</Words>
  <Characters>7876</Characters>
  <Lines>65</Lines>
  <Paragraphs>18</Paragraphs>
  <TotalTime>11</TotalTime>
  <ScaleCrop>false</ScaleCrop>
  <LinksUpToDate>false</LinksUpToDate>
  <CharactersWithSpaces>9239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2020-02-23T03:44:00Z</dcterms:created>
  <dc:creator>jq-jwc-1</dc:creator>
  <cp:lastModifiedBy>吴秀龙</cp:lastModifiedBy>
  <cp:lastPrinted>2021-03-02T21:16:00Z</cp:lastPrinted>
  <dcterms:modified xsi:type="dcterms:W3CDTF">2021-03-04T13:59:52Z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