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2020161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英语写作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王君兰，陶然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"mailto:10032@gench.edu.cn"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10032@gench.edu.cn</w:t>
            </w:r>
            <w:r>
              <w:rPr>
                <w:rStyle w:val="8"/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fldChar w:fldCharType="begin"/>
            </w:r>
            <w:r>
              <w:instrText xml:space="preserve"> HYPERLINK "mailto:07001@gench.edu.cn" </w:instrText>
            </w:r>
            <w:r>
              <w:fldChar w:fldCharType="separate"/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15031</w:t>
            </w:r>
            <w:r>
              <w:rPr>
                <w:rStyle w:val="8"/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  <w:r>
              <w:rPr>
                <w:rStyle w:val="8"/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- 1,2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3,4,5,6,7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外语楼329，1教407，1教316， 2教203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陶然：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周二15：15-16：45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王君兰：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周二14：30-16：00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教程》（第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三版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），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丁往道、吴冰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高等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教育出版社，</w:t>
            </w: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写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作教程》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邹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著，上海外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教育出版社，</w:t>
            </w:r>
            <w:r>
              <w:rPr>
                <w:color w:val="000000"/>
                <w:sz w:val="21"/>
                <w:szCs w:val="21"/>
              </w:rPr>
              <w:t>2013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年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语写</w:t>
            </w:r>
            <w:r>
              <w:rPr>
                <w:rFonts w:hint="eastAsia"/>
                <w:color w:val="000000"/>
                <w:sz w:val="21"/>
                <w:szCs w:val="21"/>
              </w:rPr>
              <w:t>作手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册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英文版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第三版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>典高等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校英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语专业</w:t>
            </w:r>
            <w:r>
              <w:rPr>
                <w:rFonts w:hint="eastAsia"/>
                <w:color w:val="000000"/>
                <w:sz w:val="21"/>
                <w:szCs w:val="21"/>
              </w:rPr>
              <w:t>系列教材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；丁往道等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  <w:r>
              <w:rPr>
                <w:rFonts w:hint="eastAsia"/>
                <w:color w:val="000000"/>
                <w:sz w:val="21"/>
                <w:szCs w:val="21"/>
              </w:rPr>
              <w:t>著，外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</w:t>
            </w:r>
            <w:r>
              <w:rPr>
                <w:rFonts w:hint="eastAsia"/>
                <w:color w:val="000000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与研究出版社，</w:t>
            </w:r>
            <w:r>
              <w:rPr>
                <w:color w:val="000000"/>
                <w:sz w:val="21"/>
                <w:szCs w:val="21"/>
              </w:rPr>
              <w:t>2009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/>
                <w:color w:val="000000"/>
                <w:sz w:val="21"/>
                <w:szCs w:val="21"/>
              </w:rPr>
              <w:t>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语写</w:t>
            </w:r>
            <w:r>
              <w:rPr>
                <w:rFonts w:hint="eastAsia"/>
                <w:color w:val="000000"/>
                <w:sz w:val="21"/>
                <w:szCs w:val="21"/>
              </w:rPr>
              <w:t>作手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册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中文版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第二版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>典高等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校英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语专业</w:t>
            </w:r>
            <w:r>
              <w:rPr>
                <w:rFonts w:hint="eastAsia"/>
                <w:color w:val="000000"/>
                <w:sz w:val="21"/>
                <w:szCs w:val="21"/>
              </w:rPr>
              <w:t>系列教材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；丁往道等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  <w:r>
              <w:rPr>
                <w:rFonts w:hint="eastAsia"/>
                <w:color w:val="000000"/>
                <w:sz w:val="21"/>
                <w:szCs w:val="21"/>
              </w:rPr>
              <w:t>著，外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</w:t>
            </w:r>
            <w:r>
              <w:rPr>
                <w:rFonts w:hint="eastAsia"/>
                <w:color w:val="000000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与研究出版社，</w:t>
            </w:r>
            <w:r>
              <w:rPr>
                <w:color w:val="000000"/>
                <w:sz w:val="21"/>
                <w:szCs w:val="21"/>
              </w:rPr>
              <w:t>2010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2268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Revision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The Differences of Sentences Between English and Chinese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review previous class/complete readings/complete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5 Summarizing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5 Summarizing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review previous class/complete readings/ complete the tasks on the textbook/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Test1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Test 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Individual Group discussion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Chapter 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 xml:space="preserve">7 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Writing for Practical Purposes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Test 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Final Test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W w:w="73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276" w:type="dxa"/>
          </w:tcPr>
          <w:p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276" w:type="dxa"/>
          </w:tcPr>
          <w:p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2504" w:type="dxa"/>
          </w:tcPr>
          <w:p>
            <w:pPr>
              <w:rPr>
                <w:rFonts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作业；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应用文（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书信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写作）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实践报告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lang w:eastAsia="zh-CN"/>
              </w:rPr>
            </w:pPr>
            <w:r>
              <w:rPr>
                <w:rFonts w:ascii="仿宋" w:hAnsi="仿宋" w:eastAsia="仿宋"/>
                <w:color w:val="000000"/>
                <w:lang w:eastAsia="zh-CN"/>
              </w:rPr>
              <w:t>55%</w:t>
            </w:r>
          </w:p>
        </w:tc>
        <w:tc>
          <w:tcPr>
            <w:tcW w:w="1276" w:type="dxa"/>
          </w:tcPr>
          <w:p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  <w:tc>
          <w:tcPr>
            <w:tcW w:w="1276" w:type="dxa"/>
          </w:tcPr>
          <w:p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  <w:tc>
          <w:tcPr>
            <w:tcW w:w="2504" w:type="dxa"/>
          </w:tcPr>
          <w:p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pict>
          <v:shape id="图片 6" o:spid="_x0000_s5122" o:spt="75" type="#_x0000_t75" style="position:absolute;left:0pt;margin-left:63.25pt;margin-top:29.25pt;height:22.35pt;width:46.05pt;z-index:251661312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: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color w:val="000000"/>
          <w:szCs w:val="21"/>
          <w:u w:val="none"/>
        </w:rPr>
        <w:pict>
          <v:shape id="_x0000_i1025" o:spt="75" alt="C:\Users\ADMINI~1\AppData\Local\Temp\WeChat Files\83cdc910731f0139bd781b3b3ea3b4a.png" type="#_x0000_t75" style="height:30.4pt;width:50.25pt;" filled="f" o:preferrelative="t" stroked="f" coordsize="21600,21600">
            <v:path/>
            <v:fill on="f" focussize="0,0"/>
            <v:stroke on="f" miterlimit="8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pict>
          <v:shape id="_x0000_i1026" o:spt="75" alt="张丽娟老师的电子签名" type="#_x0000_t75" style="height:22.75pt;width:54pt;" filled="f" o:preferrelative="t" stroked="f" coordsize="21600,21600">
            <v:path/>
            <v:fill on="f" focussize="0,0"/>
            <v:stroke on="f"/>
            <v:imagedata r:id="rId10" o:title="张丽娟老师的电子签名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pict>
        <v:shape id="_x0000_i1027" o:spt="75" alt="底線" type="#_x0000_t75" style="height:19.5pt;width:518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pict>
        <v:shape id="Picture 10" o:spid="_x0000_s4098" o:spt="75" alt="untitled" type="#_x0000_t75" style="position:absolute;left:0pt;margin-left:-2.2pt;margin-top:-2.65pt;height:28.8pt;width:525.05pt;mso-wrap-distance-left:9pt;mso-wrap-distance-right:9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2YmI1ZjRkMDllM2ZmNjlmNmQwOTVhZTUyYzg2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331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6E50"/>
    <w:rsid w:val="001212AD"/>
    <w:rsid w:val="001305E1"/>
    <w:rsid w:val="001312FF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29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5113"/>
    <w:rsid w:val="002174A6"/>
    <w:rsid w:val="002174AD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1A5"/>
    <w:rsid w:val="003A440D"/>
    <w:rsid w:val="003B1E31"/>
    <w:rsid w:val="003B4E2A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4A"/>
    <w:rsid w:val="00421F6F"/>
    <w:rsid w:val="00422249"/>
    <w:rsid w:val="00422B54"/>
    <w:rsid w:val="00423345"/>
    <w:rsid w:val="0042580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2E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D67"/>
    <w:rsid w:val="0056717F"/>
    <w:rsid w:val="00570125"/>
    <w:rsid w:val="00572687"/>
    <w:rsid w:val="00573FD0"/>
    <w:rsid w:val="0057475B"/>
    <w:rsid w:val="00582439"/>
    <w:rsid w:val="00586C64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6E4"/>
    <w:rsid w:val="006849D2"/>
    <w:rsid w:val="00686F11"/>
    <w:rsid w:val="00692B28"/>
    <w:rsid w:val="00693552"/>
    <w:rsid w:val="006960F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A5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28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CDF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987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CEE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DE0"/>
    <w:rsid w:val="00A3339A"/>
    <w:rsid w:val="00A33917"/>
    <w:rsid w:val="00A36DF9"/>
    <w:rsid w:val="00A47514"/>
    <w:rsid w:val="00A505AB"/>
    <w:rsid w:val="00A57E8B"/>
    <w:rsid w:val="00A6016E"/>
    <w:rsid w:val="00A6030A"/>
    <w:rsid w:val="00A62205"/>
    <w:rsid w:val="00A76249"/>
    <w:rsid w:val="00A801CE"/>
    <w:rsid w:val="00A8142F"/>
    <w:rsid w:val="00A82D99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E1F"/>
    <w:rsid w:val="00AC22D5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72"/>
    <w:rsid w:val="00B74FF6"/>
    <w:rsid w:val="00B751A9"/>
    <w:rsid w:val="00B7624C"/>
    <w:rsid w:val="00B767B7"/>
    <w:rsid w:val="00BA5396"/>
    <w:rsid w:val="00BA6046"/>
    <w:rsid w:val="00BB00B3"/>
    <w:rsid w:val="00BC09B7"/>
    <w:rsid w:val="00BC622E"/>
    <w:rsid w:val="00BC696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BA6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657"/>
    <w:rsid w:val="00C925BC"/>
    <w:rsid w:val="00C97B4D"/>
    <w:rsid w:val="00CA1CEF"/>
    <w:rsid w:val="00CA53AD"/>
    <w:rsid w:val="00CB08A7"/>
    <w:rsid w:val="00CB6942"/>
    <w:rsid w:val="00CB7109"/>
    <w:rsid w:val="00CC0BE5"/>
    <w:rsid w:val="00CC7DCB"/>
    <w:rsid w:val="00CE12AB"/>
    <w:rsid w:val="00CE601F"/>
    <w:rsid w:val="00CF0370"/>
    <w:rsid w:val="00CF057C"/>
    <w:rsid w:val="00CF089F"/>
    <w:rsid w:val="00CF1DAB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531"/>
    <w:rsid w:val="00DB7433"/>
    <w:rsid w:val="00DB74C6"/>
    <w:rsid w:val="00DC1BDA"/>
    <w:rsid w:val="00DC78C9"/>
    <w:rsid w:val="00DC7AA0"/>
    <w:rsid w:val="00DD0E64"/>
    <w:rsid w:val="00DD3088"/>
    <w:rsid w:val="00DD78B1"/>
    <w:rsid w:val="00DE1DDB"/>
    <w:rsid w:val="00DE7A45"/>
    <w:rsid w:val="00DF1D4C"/>
    <w:rsid w:val="00DF7EBD"/>
    <w:rsid w:val="00E020D5"/>
    <w:rsid w:val="00E02A66"/>
    <w:rsid w:val="00E0534E"/>
    <w:rsid w:val="00E0657D"/>
    <w:rsid w:val="00E07D9C"/>
    <w:rsid w:val="00E109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E62"/>
    <w:rsid w:val="00E573C0"/>
    <w:rsid w:val="00E57781"/>
    <w:rsid w:val="00E611E6"/>
    <w:rsid w:val="00E67717"/>
    <w:rsid w:val="00E70DFC"/>
    <w:rsid w:val="00E71F04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E2F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42F"/>
    <w:rsid w:val="00F75B0B"/>
    <w:rsid w:val="00F91469"/>
    <w:rsid w:val="00F938D7"/>
    <w:rsid w:val="00F948E3"/>
    <w:rsid w:val="00F95F7A"/>
    <w:rsid w:val="00F968BE"/>
    <w:rsid w:val="00FA57E1"/>
    <w:rsid w:val="00FA6A7E"/>
    <w:rsid w:val="00FA6E7B"/>
    <w:rsid w:val="00FB15A4"/>
    <w:rsid w:val="00FB1F55"/>
    <w:rsid w:val="00FB4AE3"/>
    <w:rsid w:val="00FB52F0"/>
    <w:rsid w:val="00FD313C"/>
    <w:rsid w:val="00FE319F"/>
    <w:rsid w:val="00FE6709"/>
    <w:rsid w:val="00FF2D60"/>
    <w:rsid w:val="0250298D"/>
    <w:rsid w:val="03210FAA"/>
    <w:rsid w:val="0B02141F"/>
    <w:rsid w:val="0DB76A4A"/>
    <w:rsid w:val="1669595D"/>
    <w:rsid w:val="199D2E85"/>
    <w:rsid w:val="1B9B294B"/>
    <w:rsid w:val="1E2461BB"/>
    <w:rsid w:val="28F901B3"/>
    <w:rsid w:val="2BF87DAA"/>
    <w:rsid w:val="2E59298A"/>
    <w:rsid w:val="36DD67AE"/>
    <w:rsid w:val="37E50B00"/>
    <w:rsid w:val="3F80513D"/>
    <w:rsid w:val="49DF08B3"/>
    <w:rsid w:val="4CE54C16"/>
    <w:rsid w:val="522146D8"/>
    <w:rsid w:val="59D83CBA"/>
    <w:rsid w:val="64263838"/>
    <w:rsid w:val="65310993"/>
    <w:rsid w:val="68C34177"/>
    <w:rsid w:val="6AF923CD"/>
    <w:rsid w:val="6D964BA4"/>
    <w:rsid w:val="6E256335"/>
    <w:rsid w:val="700912C5"/>
    <w:rsid w:val="74F62C86"/>
    <w:rsid w:val="75075586"/>
    <w:rsid w:val="7A470476"/>
    <w:rsid w:val="7DD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eastAsia="PMingLiUfalt" w:cs="Times New Roman"/>
      <w:sz w:val="18"/>
      <w:szCs w:val="18"/>
      <w:lang w:eastAsia="zh-TW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rFonts w:eastAsia="PMingLiUfalt" w:cs="Times New Roman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5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846</Words>
  <Characters>2971</Characters>
  <Lines>22</Lines>
  <Paragraphs>7</Paragraphs>
  <TotalTime>4</TotalTime>
  <ScaleCrop>false</ScaleCrop>
  <LinksUpToDate>false</LinksUpToDate>
  <CharactersWithSpaces>3246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WPS_1036361983</cp:lastModifiedBy>
  <cp:lastPrinted>2015-03-18T03:45:00Z</cp:lastPrinted>
  <dcterms:modified xsi:type="dcterms:W3CDTF">2022-09-30T08:05:27Z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6</vt:lpwstr>
  </property>
  <property fmtid="{D5CDD505-2E9C-101B-9397-08002B2CF9AE}" pid="4" name="ICV">
    <vt:lpwstr>BD1035E3FE4B4CA0B98EE546E5D720B5</vt:lpwstr>
  </property>
</Properties>
</file>