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BFA1" w14:textId="77777777" w:rsidR="00BA0751" w:rsidRDefault="006C7A6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02773180" w14:textId="77777777" w:rsidR="00BA0751" w:rsidRDefault="00BA075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1B29CD8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A0751" w14:paraId="040F5937" w14:textId="77777777">
        <w:trPr>
          <w:trHeight w:val="571"/>
        </w:trPr>
        <w:tc>
          <w:tcPr>
            <w:tcW w:w="1418" w:type="dxa"/>
            <w:vAlign w:val="center"/>
          </w:tcPr>
          <w:p w14:paraId="2C37DDCB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6447E9F" w14:textId="2B0C43F3" w:rsidR="00BA0751" w:rsidRDefault="005D513E" w:rsidP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="004007D1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14:paraId="3CBA9DB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E412402" w14:textId="77777777" w:rsidR="00BA0751" w:rsidRDefault="002308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</w:t>
            </w:r>
            <w:r w:rsid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跨文化交际</w:t>
            </w:r>
          </w:p>
        </w:tc>
      </w:tr>
      <w:tr w:rsidR="00BA0751" w14:paraId="19696DDA" w14:textId="77777777">
        <w:trPr>
          <w:trHeight w:val="571"/>
        </w:trPr>
        <w:tc>
          <w:tcPr>
            <w:tcW w:w="1418" w:type="dxa"/>
            <w:vAlign w:val="center"/>
          </w:tcPr>
          <w:p w14:paraId="5BDE4974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B4C300" w14:textId="33172EB8" w:rsidR="00BA0751" w:rsidRDefault="008C3F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6A9CB5E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EB8C12" w14:textId="3F74456D" w:rsidR="00BA0751" w:rsidRDefault="008C3F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BA0751" w14:paraId="613CBAC1" w14:textId="77777777">
        <w:trPr>
          <w:trHeight w:val="571"/>
        </w:trPr>
        <w:tc>
          <w:tcPr>
            <w:tcW w:w="1418" w:type="dxa"/>
            <w:vAlign w:val="center"/>
          </w:tcPr>
          <w:p w14:paraId="7CA7F977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31A500D" w14:textId="77777777" w:rsidR="00BA0751" w:rsidRDefault="00FE22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</w:p>
        </w:tc>
        <w:tc>
          <w:tcPr>
            <w:tcW w:w="1134" w:type="dxa"/>
            <w:vAlign w:val="center"/>
          </w:tcPr>
          <w:p w14:paraId="337DEC73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E4B692" w14:textId="77777777" w:rsidR="00BA0751" w:rsidRDefault="00FE22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</w:t>
            </w:r>
            <w:r w:rsidR="006C7A6D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@</w:t>
            </w:r>
            <w:r w:rsidR="006C7A6D"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 w:rsidR="006C7A6D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BA0751" w14:paraId="63EAD7F0" w14:textId="77777777">
        <w:trPr>
          <w:trHeight w:val="571"/>
        </w:trPr>
        <w:tc>
          <w:tcPr>
            <w:tcW w:w="1418" w:type="dxa"/>
            <w:vAlign w:val="center"/>
          </w:tcPr>
          <w:p w14:paraId="71D5756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05B5F4" w14:textId="56479C2E" w:rsidR="00BA0751" w:rsidRDefault="006C7A6D" w:rsidP="005C3F9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</w:t>
            </w:r>
            <w:r w:rsidR="008C3F1B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7D4FE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793CE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67221AB2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66FC54" w14:textId="20EC783C" w:rsidR="00BA0751" w:rsidRDefault="007D4F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24</w:t>
            </w:r>
          </w:p>
        </w:tc>
      </w:tr>
      <w:tr w:rsidR="00BA0751" w14:paraId="5F0BFED5" w14:textId="77777777">
        <w:trPr>
          <w:trHeight w:val="571"/>
        </w:trPr>
        <w:tc>
          <w:tcPr>
            <w:tcW w:w="1418" w:type="dxa"/>
            <w:vAlign w:val="center"/>
          </w:tcPr>
          <w:p w14:paraId="436AFF95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DBD875" w14:textId="2377B1F6" w:rsidR="00BA0751" w:rsidRDefault="007D4F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待定</w:t>
            </w:r>
          </w:p>
        </w:tc>
      </w:tr>
      <w:tr w:rsidR="00BA0751" w14:paraId="2D3EA5D9" w14:textId="77777777">
        <w:trPr>
          <w:trHeight w:val="571"/>
        </w:trPr>
        <w:tc>
          <w:tcPr>
            <w:tcW w:w="1418" w:type="dxa"/>
            <w:vAlign w:val="center"/>
          </w:tcPr>
          <w:p w14:paraId="6A3C14CE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DF72477" w14:textId="0508FA9F" w:rsidR="00BA0751" w:rsidRPr="006C7A6D" w:rsidRDefault="008C3F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《跨文化研究入门》，巫莉丽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021</w:t>
            </w:r>
          </w:p>
        </w:tc>
      </w:tr>
      <w:tr w:rsidR="00BA0751" w14:paraId="3429D728" w14:textId="77777777">
        <w:trPr>
          <w:trHeight w:val="571"/>
        </w:trPr>
        <w:tc>
          <w:tcPr>
            <w:tcW w:w="1418" w:type="dxa"/>
            <w:vAlign w:val="center"/>
          </w:tcPr>
          <w:p w14:paraId="576D4DA6" w14:textId="77777777" w:rsidR="00BA0751" w:rsidRDefault="006C7A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79328EE" w14:textId="77777777" w:rsidR="008C3F1B" w:rsidRDefault="008C3F1B" w:rsidP="008C3F1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《中德跨文化交际与管理》，</w:t>
            </w:r>
            <w:r>
              <w:rPr>
                <w:rFonts w:hint="eastAsia"/>
              </w:rPr>
              <w:t>Kai Bartel</w:t>
            </w:r>
            <w:r>
              <w:rPr>
                <w:rFonts w:hint="eastAsia"/>
              </w:rPr>
              <w:t>等编</w:t>
            </w:r>
            <w:r>
              <w:rPr>
                <w:rFonts w:hint="eastAsia"/>
                <w:color w:val="000000"/>
                <w:sz w:val="20"/>
                <w:szCs w:val="20"/>
              </w:rPr>
              <w:t>，商务印书馆，</w:t>
            </w:r>
            <w:r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  <w:p w14:paraId="7395FDE9" w14:textId="28D2A17F" w:rsidR="008C3F1B" w:rsidRDefault="008C3F1B" w:rsidP="008C3F1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《跨文化交际学概论》，胡文仲主编，外语教学与研究出版社，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016.</w:t>
            </w:r>
          </w:p>
          <w:p w14:paraId="1748AEA7" w14:textId="77777777" w:rsidR="006C7A6D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《中德跨文化交际理论与实践》，黎东良，同济大学出版社，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  <w:p w14:paraId="5A60EBDF" w14:textId="77777777" w:rsidR="006C7A6D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《跨文化能力内涵与培养—以高校外语专业大学生为例》，潘亚玲，对外经贸大学出版社，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2015</w:t>
            </w:r>
          </w:p>
          <w:p w14:paraId="5345B47C" w14:textId="77777777" w:rsidR="00BA0751" w:rsidRPr="006C7A6D" w:rsidRDefault="006C7A6D" w:rsidP="006C7A6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《跨文化交流不同文化的人与人之间的交往》，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(</w:t>
            </w: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  <w:r w:rsidRPr="006C7A6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马勒茨克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(Gerhard</w:t>
            </w:r>
            <w:r w:rsidR="00134212"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 w:rsidRPr="006C7A6D">
              <w:rPr>
                <w:rFonts w:ascii="宋体" w:eastAsia="宋体" w:hAnsi="宋体"/>
                <w:sz w:val="20"/>
                <w:szCs w:val="20"/>
                <w:lang w:eastAsia="zh-CN"/>
              </w:rPr>
              <w:t>Maletzke)</w:t>
            </w:r>
          </w:p>
        </w:tc>
      </w:tr>
    </w:tbl>
    <w:p w14:paraId="442FF8C4" w14:textId="77777777" w:rsidR="00BA0751" w:rsidRDefault="00BA0751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7F674BDE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A0751" w14:paraId="0FBC57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68D98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2C322" w14:textId="77777777" w:rsidR="00BA0751" w:rsidRDefault="006C7A6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4AAB1" w14:textId="77777777" w:rsidR="00BA0751" w:rsidRDefault="006C7A6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431D" w14:textId="77777777" w:rsidR="00BA0751" w:rsidRDefault="006C7A6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A0751" w14:paraId="7B6524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5CEE7" w14:textId="77777777" w:rsidR="00BA0751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F4969" w14:textId="00B3EAEB" w:rsidR="00BA0751" w:rsidRPr="006C7A6D" w:rsidRDefault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跨文化交际的基础理论知识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及考核能力要求等概述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024A7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D68A" w14:textId="75300B15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598F05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B0CAD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411B" w14:textId="1F2B9D93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文化及</w:t>
            </w:r>
            <w:r>
              <w:rPr>
                <w:rFonts w:hint="eastAsia"/>
                <w:sz w:val="20"/>
                <w:szCs w:val="20"/>
              </w:rPr>
              <w:t>跨文化交际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972D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C888B" w14:textId="4AB1267E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649B33F4" w14:textId="77777777" w:rsidTr="00DA76C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95066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4553" w14:textId="2698F17E" w:rsidR="008A5808" w:rsidRPr="006C7A6D" w:rsidRDefault="008A5808" w:rsidP="008A5808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 w:rsidR="00786B8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陌生感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和文化休克等概念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66D0C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254C6" w14:textId="516D61DA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4B205F51" w14:textId="77777777" w:rsidTr="00AB6F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4F394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149BB" w14:textId="4C41C14C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 w:rsidR="0089317F">
              <w:rPr>
                <w:rFonts w:asciiTheme="minorEastAsia" w:eastAsiaTheme="minorEastAsia" w:hAnsiTheme="minorEastAsia" w:hint="eastAsia"/>
                <w:sz w:val="20"/>
                <w:szCs w:val="20"/>
              </w:rPr>
              <w:t>刻板印象</w:t>
            </w:r>
            <w:r w:rsidR="00C362F5">
              <w:rPr>
                <w:rFonts w:asciiTheme="minorEastAsia" w:eastAsiaTheme="minorEastAsia" w:hAnsiTheme="minorEastAsia" w:hint="eastAsia"/>
                <w:sz w:val="20"/>
                <w:szCs w:val="20"/>
              </w:rPr>
              <w:t>和偏见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8A63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47D0C1" w14:textId="66932735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63344325" w14:textId="77777777" w:rsidTr="00AB6F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59326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AE1C8" w14:textId="7F4E4830" w:rsidR="008A5808" w:rsidRPr="006C7A6D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</w:t>
            </w:r>
            <w:r w:rsidR="00BF5948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四个维度和文化标准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4B2B5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8D01A" w14:textId="0828A067" w:rsidR="008A5808" w:rsidRPr="006C7A6D" w:rsidRDefault="008A5808" w:rsidP="008A5808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 w:rsidR="00F51FA6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3AEAA0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0CA24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7AFE8" w14:textId="5475356E" w:rsidR="008A5808" w:rsidRDefault="0072246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探讨</w:t>
            </w:r>
            <w:r>
              <w:rPr>
                <w:rFonts w:hint="eastAsia"/>
                <w:sz w:val="20"/>
                <w:szCs w:val="20"/>
              </w:rPr>
              <w:t>外来</w:t>
            </w:r>
            <w:r w:rsidR="00786B87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影响的认知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40F2D" w14:textId="77777777" w:rsidR="008A5808" w:rsidRDefault="008A5808" w:rsidP="008A580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1E84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266E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收集相关资料</w:t>
            </w:r>
          </w:p>
        </w:tc>
      </w:tr>
      <w:tr w:rsidR="008A5808" w14:paraId="2836A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57D5A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6C7D9" w14:textId="764B03BF" w:rsidR="008A5808" w:rsidRDefault="001F6B67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理解</w:t>
            </w:r>
            <w:r w:rsidR="0072246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外来移民的文化融合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DCE15" w14:textId="77777777" w:rsidR="008A5808" w:rsidRPr="006C7A6D" w:rsidRDefault="008A5808" w:rsidP="008A580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7FE62" w14:textId="77777777" w:rsidR="008A5808" w:rsidRDefault="008A5808" w:rsidP="008A580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48878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D7844" w14:textId="77777777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B9F8C" w14:textId="4D8DC635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外来文化对（德国）社会影响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48557" w14:textId="61A9D478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C3F63" w14:textId="4B48D769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0727FA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566BD" w14:textId="4387D02A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32898" w14:textId="00A36A3A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中礼貌性原则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91115" w14:textId="65269629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11F80" w14:textId="145B99CF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609A7F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4DC9E" w14:textId="43284C95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0428A" w14:textId="598343B7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中直接性案例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50E6" w14:textId="1A8E9E36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33D7" w14:textId="6C582F38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43AF9F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31495" w14:textId="5CA0D533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963F4" w14:textId="3D7C2E14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中关系问题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C80F4" w14:textId="56AECFC4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BC70B" w14:textId="0B65671A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22468" w14:paraId="296A98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3D34" w14:textId="5E8F6D68" w:rsidR="00722468" w:rsidRDefault="00722468" w:rsidP="00722468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CA471" w14:textId="1A8915DD" w:rsidR="00722468" w:rsidRPr="006C7A6D" w:rsidRDefault="00F51FA6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中的禁忌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D77DE" w14:textId="75B5CF5D" w:rsidR="00722468" w:rsidRPr="006C7A6D" w:rsidRDefault="00722468" w:rsidP="00722468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C3A04" w14:textId="5AE11221" w:rsidR="00722468" w:rsidRPr="006C7A6D" w:rsidRDefault="00722468" w:rsidP="00722468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68E2AC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72424" w14:textId="25BFE9BF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22177" w14:textId="2301F302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跨文化文学研究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AA866" w14:textId="114C6DE2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B268C" w14:textId="3C202974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1CC0BE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36115" w14:textId="480688D1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0EAF" w14:textId="170A0413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跨文化语言学研究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04849" w14:textId="6D05045E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F1E3E6" w14:textId="74857824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3FD6EC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956B" w14:textId="5DFE7072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214CB" w14:textId="66DCCCCF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跨文化外语教学研究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4914E" w14:textId="7BFDF042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723D7" w14:textId="57F71CDF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51FA6" w14:paraId="2B5815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633BB" w14:textId="1E30B7E8" w:rsidR="00F51FA6" w:rsidRDefault="00F51FA6" w:rsidP="00F51FA6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9AB4" w14:textId="3D8724DA" w:rsidR="00F51FA6" w:rsidRDefault="001F6B67" w:rsidP="00F51FA6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跨文化交际能力训练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A91FB" w14:textId="7A26941A" w:rsidR="00F51FA6" w:rsidRPr="006C7A6D" w:rsidRDefault="00F51FA6" w:rsidP="00F51FA6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1292" w14:textId="350CB590" w:rsidR="00F51FA6" w:rsidRPr="006C7A6D" w:rsidRDefault="00F51FA6" w:rsidP="00F51FA6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</w:tbl>
    <w:p w14:paraId="2278486C" w14:textId="77777777" w:rsidR="00BA0751" w:rsidRDefault="00BA0751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7B7F0F6D" w14:textId="77777777" w:rsidR="00BA0751" w:rsidRDefault="006C7A6D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A0751" w14:paraId="61F6B16B" w14:textId="77777777">
        <w:tc>
          <w:tcPr>
            <w:tcW w:w="1809" w:type="dxa"/>
            <w:vAlign w:val="center"/>
          </w:tcPr>
          <w:p w14:paraId="547FD1A4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14:paraId="469A62F5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2BD33DCD" w14:textId="77777777" w:rsidR="00BA0751" w:rsidRDefault="006C7A6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BA0751" w14:paraId="07315E4F" w14:textId="77777777">
        <w:tc>
          <w:tcPr>
            <w:tcW w:w="1809" w:type="dxa"/>
            <w:vAlign w:val="center"/>
          </w:tcPr>
          <w:p w14:paraId="50014ECE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5D39151E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</w:tcPr>
          <w:p w14:paraId="71EC0965" w14:textId="77777777" w:rsidR="00BA0751" w:rsidRPr="006C7A6D" w:rsidRDefault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6C7A6D" w14:paraId="7A77E49F" w14:textId="77777777" w:rsidTr="00E07D4C">
        <w:tc>
          <w:tcPr>
            <w:tcW w:w="1809" w:type="dxa"/>
          </w:tcPr>
          <w:p w14:paraId="0BFB9E7F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4EFC1E8A" w14:textId="3509E613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14:paraId="392C7B03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6C7A6D" w14:paraId="08468424" w14:textId="77777777" w:rsidTr="00E07D4C">
        <w:tc>
          <w:tcPr>
            <w:tcW w:w="1809" w:type="dxa"/>
          </w:tcPr>
          <w:p w14:paraId="648AB35A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380F6CD2" w14:textId="75D6F29A" w:rsidR="006C7A6D" w:rsidRPr="006C7A6D" w:rsidRDefault="0089317F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</w:tcPr>
          <w:p w14:paraId="42CE880F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6C7A6D" w14:paraId="7A089A21" w14:textId="77777777" w:rsidTr="00E07D4C">
        <w:tc>
          <w:tcPr>
            <w:tcW w:w="1809" w:type="dxa"/>
          </w:tcPr>
          <w:p w14:paraId="144800A5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294D69D3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14:paraId="19E179C1" w14:textId="77777777" w:rsidR="006C7A6D" w:rsidRPr="006C7A6D" w:rsidRDefault="006C7A6D" w:rsidP="006C7A6D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C7A6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 w:rsidRPr="006C7A6D"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</w:tbl>
    <w:p w14:paraId="2D12B9F7" w14:textId="77777777" w:rsidR="00E44B77" w:rsidRDefault="00E44B77" w:rsidP="00E44B77"/>
    <w:p w14:paraId="42750F6C" w14:textId="77777777" w:rsidR="00E44B77" w:rsidRDefault="00E44B77" w:rsidP="00E44B7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0FD68C1A" wp14:editId="34C97FF0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13DE066" wp14:editId="2DD6641A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D8225" w14:textId="77777777" w:rsidR="00E44B77" w:rsidRDefault="00E44B77" w:rsidP="00E44B7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25FCA048" w14:textId="77777777" w:rsidR="00BA0751" w:rsidRDefault="00BA0751" w:rsidP="00E44B7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bookmarkStart w:id="0" w:name="_GoBack"/>
      <w:bookmarkEnd w:id="0"/>
    </w:p>
    <w:sectPr w:rsidR="00BA0751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2CCDA" w14:textId="77777777" w:rsidR="008B52C7" w:rsidRDefault="008B52C7">
      <w:r>
        <w:separator/>
      </w:r>
    </w:p>
  </w:endnote>
  <w:endnote w:type="continuationSeparator" w:id="0">
    <w:p w14:paraId="6EC90202" w14:textId="77777777" w:rsidR="008B52C7" w:rsidRDefault="008B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F519" w14:textId="77777777" w:rsidR="00BA0751" w:rsidRDefault="006C7A6D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E44B77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14:paraId="1D257D13" w14:textId="77777777" w:rsidR="00BA0751" w:rsidRDefault="006C7A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5D5AA" w14:textId="77777777" w:rsidR="008B52C7" w:rsidRDefault="008B52C7">
      <w:r>
        <w:separator/>
      </w:r>
    </w:p>
  </w:footnote>
  <w:footnote w:type="continuationSeparator" w:id="0">
    <w:p w14:paraId="27963F61" w14:textId="77777777" w:rsidR="008B52C7" w:rsidRDefault="008B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B6B7" w14:textId="77777777" w:rsidR="00BA0751" w:rsidRDefault="006C7A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A23B41" wp14:editId="07C8159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F107B1" w14:textId="77777777" w:rsidR="00BA0751" w:rsidRDefault="006C7A6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23B4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" stroked="f">
              <v:textbox>
                <w:txbxContent>
                  <w:p w14:paraId="21F107B1" w14:textId="77777777" w:rsidR="00BA0751" w:rsidRDefault="006C7A6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1"/>
    <w:rsid w:val="00053809"/>
    <w:rsid w:val="00134212"/>
    <w:rsid w:val="001661C9"/>
    <w:rsid w:val="001F6B67"/>
    <w:rsid w:val="002308D0"/>
    <w:rsid w:val="003235FA"/>
    <w:rsid w:val="003360C0"/>
    <w:rsid w:val="003E394B"/>
    <w:rsid w:val="004007D1"/>
    <w:rsid w:val="00563405"/>
    <w:rsid w:val="005C3F9F"/>
    <w:rsid w:val="005C48CF"/>
    <w:rsid w:val="005D1230"/>
    <w:rsid w:val="005D513E"/>
    <w:rsid w:val="006C5531"/>
    <w:rsid w:val="006C7A6D"/>
    <w:rsid w:val="00722468"/>
    <w:rsid w:val="00765EF1"/>
    <w:rsid w:val="00783C25"/>
    <w:rsid w:val="00786B87"/>
    <w:rsid w:val="00793CEA"/>
    <w:rsid w:val="007B6F62"/>
    <w:rsid w:val="007D4FEC"/>
    <w:rsid w:val="0089317F"/>
    <w:rsid w:val="008A5808"/>
    <w:rsid w:val="008B52C7"/>
    <w:rsid w:val="008C3F1B"/>
    <w:rsid w:val="009A4E70"/>
    <w:rsid w:val="00A11611"/>
    <w:rsid w:val="00BA0751"/>
    <w:rsid w:val="00BF5948"/>
    <w:rsid w:val="00C362F5"/>
    <w:rsid w:val="00CC6FF2"/>
    <w:rsid w:val="00D35C9B"/>
    <w:rsid w:val="00DE021E"/>
    <w:rsid w:val="00E44B77"/>
    <w:rsid w:val="00F51FA6"/>
    <w:rsid w:val="00FE2245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FE97E"/>
  <w15:docId w15:val="{4ED404D0-6711-40F3-9F46-882FE27F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17</cp:revision>
  <dcterms:created xsi:type="dcterms:W3CDTF">2014-10-29T12:08:00Z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