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06F19" w:rsidRPr="003361F6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:rsidRPr="003361F6">
        <w:trPr>
          <w:trHeight w:val="571"/>
        </w:trPr>
        <w:tc>
          <w:tcPr>
            <w:tcW w:w="1418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06F19" w:rsidRPr="003361F6" w:rsidRDefault="007675E1" w:rsidP="000C4F7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sz w:val="21"/>
                <w:szCs w:val="21"/>
                <w:lang w:eastAsia="zh-CN"/>
              </w:rPr>
              <w:t>20204</w:t>
            </w:r>
            <w:r w:rsidR="000C4F71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06F19" w:rsidRPr="003361F6" w:rsidRDefault="00E4171B" w:rsidP="000C4F7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中级</w:t>
            </w:r>
            <w:r w:rsidR="007A14A3"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德语（</w:t>
            </w:r>
            <w:r w:rsidR="000C4F71"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2</w:t>
            </w:r>
            <w:r w:rsidR="007A14A3"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 w:rsidRPr="003361F6">
        <w:trPr>
          <w:trHeight w:val="571"/>
        </w:trPr>
        <w:tc>
          <w:tcPr>
            <w:tcW w:w="1418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06F19" w:rsidRPr="003361F6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 w:rsidR="00E4171B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134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06F19" w:rsidRPr="003361F6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</w:t>
            </w:r>
            <w:r w:rsidR="00E4171B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60</w:t>
            </w:r>
          </w:p>
        </w:tc>
      </w:tr>
      <w:tr w:rsidR="00506F19" w:rsidRPr="003361F6">
        <w:trPr>
          <w:trHeight w:val="571"/>
        </w:trPr>
        <w:tc>
          <w:tcPr>
            <w:tcW w:w="1418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kern w:val="0"/>
                <w:sz w:val="21"/>
                <w:szCs w:val="21"/>
              </w:rPr>
              <w:t>授课教</w:t>
            </w: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06F19" w:rsidRPr="003361F6" w:rsidRDefault="00E4171B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赵云敏</w:t>
            </w:r>
            <w:r w:rsidR="007675E1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，翟</w:t>
            </w:r>
            <w:r w:rsidR="00411842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建</w:t>
            </w:r>
            <w:proofErr w:type="gramStart"/>
            <w:r w:rsidR="007675E1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孺</w:t>
            </w:r>
            <w:proofErr w:type="gramEnd"/>
            <w:r w:rsidR="007675E1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，侯健慧</w:t>
            </w:r>
          </w:p>
        </w:tc>
        <w:tc>
          <w:tcPr>
            <w:tcW w:w="1134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06F19" w:rsidRPr="003361F6" w:rsidRDefault="000C4F71" w:rsidP="007675E1">
            <w:pPr>
              <w:widowControl/>
              <w:rPr>
                <w:rStyle w:val="a6"/>
                <w:rFonts w:ascii="仿宋" w:eastAsia="仿宋" w:hAnsi="仿宋" w:cs="宋体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宋体"/>
                <w:sz w:val="21"/>
                <w:szCs w:val="21"/>
              </w:rPr>
              <w:t>1</w:t>
            </w:r>
            <w:r w:rsidRPr="003361F6"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7062</w:t>
            </w:r>
            <w:r w:rsidRPr="003361F6">
              <w:rPr>
                <w:rFonts w:ascii="仿宋" w:eastAsia="仿宋" w:hAnsi="仿宋" w:cs="宋体"/>
                <w:sz w:val="21"/>
                <w:szCs w:val="21"/>
              </w:rPr>
              <w:t>@gench.edu.cn</w:t>
            </w:r>
          </w:p>
          <w:p w:rsidR="000C4F71" w:rsidRPr="003361F6" w:rsidRDefault="000C4F71" w:rsidP="007675E1">
            <w:pPr>
              <w:widowControl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/>
                <w:sz w:val="21"/>
                <w:szCs w:val="21"/>
                <w:lang w:eastAsia="zh-CN"/>
              </w:rPr>
              <w:t>18</w:t>
            </w: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648</w:t>
            </w:r>
            <w:r w:rsidRPr="003361F6">
              <w:rPr>
                <w:rFonts w:ascii="仿宋" w:eastAsia="仿宋" w:hAnsi="仿宋"/>
                <w:sz w:val="21"/>
                <w:szCs w:val="21"/>
                <w:lang w:eastAsia="zh-CN"/>
              </w:rPr>
              <w:t>@gench.edu.cn</w:t>
            </w:r>
          </w:p>
          <w:p w:rsidR="000C4F71" w:rsidRPr="003361F6" w:rsidRDefault="000C4F71" w:rsidP="007675E1">
            <w:pPr>
              <w:widowControl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18035@gench.edu.cn</w:t>
            </w:r>
          </w:p>
        </w:tc>
      </w:tr>
      <w:tr w:rsidR="00506F19" w:rsidRPr="003361F6">
        <w:trPr>
          <w:trHeight w:val="571"/>
        </w:trPr>
        <w:tc>
          <w:tcPr>
            <w:tcW w:w="1418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上课</w:t>
            </w: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06F19" w:rsidRPr="003361F6" w:rsidRDefault="007675E1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0"/>
                <w:szCs w:val="20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德语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B17-1</w:t>
            </w: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，德语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B17-</w:t>
            </w: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2，德语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B17-3</w:t>
            </w:r>
          </w:p>
        </w:tc>
        <w:tc>
          <w:tcPr>
            <w:tcW w:w="1134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06F19" w:rsidRPr="003361F6" w:rsidRDefault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二</w:t>
            </w:r>
            <w:r w:rsidR="00392FB7"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教</w:t>
            </w:r>
            <w:r w:rsidRPr="003361F6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305</w:t>
            </w:r>
          </w:p>
        </w:tc>
      </w:tr>
      <w:tr w:rsidR="00506F19" w:rsidRPr="003361F6">
        <w:trPr>
          <w:trHeight w:val="571"/>
        </w:trPr>
        <w:tc>
          <w:tcPr>
            <w:tcW w:w="1418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3361F6" w:rsidRDefault="007675E1" w:rsidP="000C4F71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每周</w:t>
            </w:r>
            <w:r w:rsidR="002B1E3A"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三</w:t>
            </w: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下午</w:t>
            </w:r>
            <w:r w:rsidRPr="003361F6"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  <w:t>1</w:t>
            </w:r>
            <w:r w:rsidR="000C4F71"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3</w:t>
            </w:r>
            <w:r w:rsidR="000C4F71" w:rsidRPr="003361F6"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  <w:t>:00-15:00</w:t>
            </w:r>
            <w:r w:rsidRPr="003361F6"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  <w:t xml:space="preserve">   </w:t>
            </w: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  <w:lang w:eastAsia="zh-CN"/>
              </w:rPr>
              <w:t>地点</w:t>
            </w:r>
            <w:r w:rsidRPr="003361F6">
              <w:rPr>
                <w:rFonts w:ascii="仿宋" w:eastAsia="仿宋" w:hAnsi="仿宋"/>
                <w:kern w:val="0"/>
                <w:sz w:val="21"/>
                <w:szCs w:val="21"/>
                <w:lang w:eastAsia="zh-CN"/>
              </w:rPr>
              <w:t xml:space="preserve">:  9312  </w:t>
            </w:r>
          </w:p>
        </w:tc>
      </w:tr>
      <w:tr w:rsidR="00506F19" w:rsidRPr="003361F6">
        <w:trPr>
          <w:trHeight w:val="571"/>
        </w:trPr>
        <w:tc>
          <w:tcPr>
            <w:tcW w:w="1418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3361F6" w:rsidRDefault="007675E1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《当代大学德语</w:t>
            </w:r>
            <w:r w:rsidR="000C4F71" w:rsidRPr="003361F6"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 </w:t>
            </w:r>
            <w:r w:rsidR="000C4F71" w:rsidRPr="003361F6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3</w:t>
            </w: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3361F6">
              <w:rPr>
                <w:rFonts w:ascii="仿宋" w:eastAsia="仿宋" w:hAnsi="仿宋"/>
                <w:color w:val="000000"/>
                <w:sz w:val="21"/>
                <w:szCs w:val="21"/>
              </w:rPr>
              <w:t>2006</w:t>
            </w:r>
          </w:p>
          <w:p w:rsidR="00E4171B" w:rsidRPr="003361F6" w:rsidRDefault="00E4171B" w:rsidP="000C4F71">
            <w:pPr>
              <w:rPr>
                <w:rFonts w:ascii="仿宋" w:eastAsia="仿宋" w:hAnsi="仿宋"/>
                <w:color w:val="000000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《当代大学德语</w:t>
            </w:r>
            <w:r w:rsidR="000C4F71" w:rsidRPr="003361F6">
              <w:rPr>
                <w:rFonts w:ascii="仿宋" w:eastAsia="仿宋" w:hAnsi="仿宋"/>
                <w:color w:val="000000"/>
                <w:sz w:val="21"/>
                <w:szCs w:val="21"/>
              </w:rPr>
              <w:t xml:space="preserve"> </w:t>
            </w:r>
            <w:r w:rsidR="000C4F71" w:rsidRPr="003361F6">
              <w:rPr>
                <w:rFonts w:ascii="仿宋" w:eastAsia="仿宋" w:hAnsi="仿宋" w:hint="eastAsia"/>
                <w:color w:val="000000"/>
                <w:sz w:val="21"/>
                <w:szCs w:val="21"/>
                <w:lang w:eastAsia="zh-CN"/>
              </w:rPr>
              <w:t>4</w:t>
            </w:r>
            <w:r w:rsidRPr="003361F6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3361F6">
              <w:rPr>
                <w:rFonts w:ascii="仿宋" w:eastAsia="仿宋" w:hAnsi="仿宋"/>
                <w:color w:val="000000"/>
                <w:sz w:val="21"/>
                <w:szCs w:val="21"/>
              </w:rPr>
              <w:t>2006</w:t>
            </w:r>
          </w:p>
        </w:tc>
      </w:tr>
      <w:tr w:rsidR="00506F19" w:rsidRPr="003361F6">
        <w:trPr>
          <w:trHeight w:val="571"/>
        </w:trPr>
        <w:tc>
          <w:tcPr>
            <w:tcW w:w="1418" w:type="dxa"/>
            <w:vAlign w:val="center"/>
          </w:tcPr>
          <w:p w:rsidR="00506F19" w:rsidRPr="003361F6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仿宋" w:eastAsia="仿宋" w:hAnsi="仿宋"/>
                <w:kern w:val="0"/>
                <w:sz w:val="21"/>
                <w:szCs w:val="21"/>
              </w:rPr>
            </w:pPr>
            <w:r w:rsidRPr="003361F6">
              <w:rPr>
                <w:rFonts w:ascii="仿宋" w:eastAsia="仿宋" w:hAnsi="仿宋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E4171B" w:rsidRPr="003361F6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黑体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《标准德语语法》，主编：德雷尔，施密特，外语教学与研究出版社，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2001</w:t>
            </w:r>
          </w:p>
          <w:p w:rsidR="00E4171B" w:rsidRPr="003361F6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 w:cs="黑体"/>
                <w:sz w:val="21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《现代德语实用语法（第五版）》，</w:t>
            </w:r>
            <w:proofErr w:type="gramStart"/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王兆渠等</w:t>
            </w:r>
            <w:proofErr w:type="gramEnd"/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编，同济大学出版社，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2010</w:t>
            </w:r>
          </w:p>
          <w:p w:rsidR="00506F19" w:rsidRPr="003361F6" w:rsidRDefault="00E4171B" w:rsidP="00E4171B">
            <w:pPr>
              <w:tabs>
                <w:tab w:val="left" w:pos="532"/>
              </w:tabs>
              <w:spacing w:line="340" w:lineRule="exact"/>
              <w:rPr>
                <w:rFonts w:ascii="仿宋" w:eastAsia="仿宋" w:hAnsi="仿宋"/>
                <w:color w:val="000000"/>
                <w:sz w:val="20"/>
                <w:szCs w:val="20"/>
              </w:rPr>
            </w:pPr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《德语语法解析与练习》，周抗美，</w:t>
            </w:r>
            <w:proofErr w:type="gramStart"/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王兆渠编著</w:t>
            </w:r>
            <w:proofErr w:type="gramEnd"/>
            <w:r w:rsidRPr="003361F6">
              <w:rPr>
                <w:rFonts w:ascii="仿宋" w:eastAsia="仿宋" w:hAnsi="仿宋" w:cs="黑体" w:hint="eastAsia"/>
                <w:sz w:val="21"/>
                <w:szCs w:val="21"/>
                <w:lang w:eastAsia="zh-CN"/>
              </w:rPr>
              <w:t>，同济大学出版社，</w:t>
            </w:r>
            <w:r w:rsidRPr="003361F6">
              <w:rPr>
                <w:rFonts w:ascii="仿宋" w:eastAsia="仿宋" w:hAnsi="仿宋" w:cs="黑体"/>
                <w:sz w:val="21"/>
                <w:szCs w:val="21"/>
                <w:lang w:eastAsia="zh-CN"/>
              </w:rPr>
              <w:t>2010</w:t>
            </w:r>
          </w:p>
        </w:tc>
      </w:tr>
    </w:tbl>
    <w:p w:rsidR="00506F19" w:rsidRPr="003361F6" w:rsidRDefault="00506F19">
      <w:pPr>
        <w:snapToGrid w:val="0"/>
        <w:spacing w:line="340" w:lineRule="exact"/>
        <w:rPr>
          <w:rFonts w:ascii="仿宋" w:eastAsia="仿宋" w:hAnsi="仿宋"/>
          <w:b/>
          <w:color w:val="000000"/>
          <w:szCs w:val="20"/>
          <w:lang w:eastAsia="zh-CN"/>
        </w:rPr>
      </w:pPr>
    </w:p>
    <w:p w:rsidR="000C4F71" w:rsidRPr="00014CC8" w:rsidRDefault="007A14A3" w:rsidP="000C4F7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674"/>
        <w:gridCol w:w="2194"/>
        <w:gridCol w:w="1893"/>
      </w:tblGrid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</w:rPr>
              <w:t>周次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教学方式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 w:val="28"/>
                <w:szCs w:val="28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 w:val="28"/>
                <w:szCs w:val="28"/>
              </w:rPr>
              <w:t>作业</w:t>
            </w:r>
          </w:p>
        </w:tc>
      </w:tr>
      <w:tr w:rsidR="00014CC8" w:rsidRPr="000C4F71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8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8" w:rsidRPr="003361F6" w:rsidRDefault="00014CC8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复习第二虚拟式的构成形式以及礼貌的表达方式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8" w:rsidRPr="000C4F71" w:rsidRDefault="00014CC8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14CC8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CC8" w:rsidRPr="003361F6" w:rsidRDefault="00014CC8" w:rsidP="00014CC8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</w:rPr>
              <w:t>课后复习</w:t>
            </w: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，语法书练习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，作文</w:t>
            </w:r>
          </w:p>
        </w:tc>
      </w:tr>
      <w:tr w:rsidR="000C4F71" w:rsidRPr="000C4F71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Stadt und Land</w:t>
            </w:r>
          </w:p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语法：第二虚拟式</w:t>
            </w:r>
            <w:proofErr w:type="gramStart"/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表达非</w:t>
            </w:r>
            <w:proofErr w:type="gramEnd"/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现实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14CC8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14CC8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3361F6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3361F6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G</w:t>
            </w:r>
            <w:r w:rsidRPr="003361F6"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  <w:t>lück</w:t>
            </w:r>
          </w:p>
          <w:p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语法：第二虚拟式的被动句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3361F6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语法书练习，作文</w:t>
            </w:r>
          </w:p>
        </w:tc>
      </w:tr>
      <w:tr w:rsidR="000C4F71" w:rsidRPr="003361F6" w:rsidTr="003361F6">
        <w:trPr>
          <w:trHeight w:val="61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3361F6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Mein Comuter und ich</w:t>
            </w:r>
          </w:p>
          <w:p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语法：目的状语从句，ohne zu不定式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3361F6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授课，课堂练习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3361F6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Wetter,Klima, Umwelt</w:t>
            </w:r>
          </w:p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</w:t>
            </w:r>
            <w:r w:rsidRPr="003361F6">
              <w:rPr>
                <w:rFonts w:ascii="仿宋" w:eastAsia="仿宋" w:hAnsi="仿宋" w:cs="黑体"/>
                <w:kern w:val="0"/>
                <w:szCs w:val="21"/>
                <w:lang w:val="de-DE"/>
              </w:rPr>
              <w:t xml:space="preserve"> </w:t>
            </w: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第一虚拟式</w:t>
            </w:r>
            <w:r w:rsidR="003361F6"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，间接引语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mal sehen, wie es werden wird</w:t>
            </w:r>
          </w:p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</w:t>
            </w:r>
            <w:r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将来时态，让步从句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Es war einmal...</w:t>
            </w:r>
          </w:p>
          <w:p w:rsidR="000C4F71" w:rsidRPr="000C4F71" w:rsidRDefault="000C4F71" w:rsidP="003361F6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lastRenderedPageBreak/>
              <w:t>语法：第一分词，第二分词作为形容词</w:t>
            </w:r>
            <w:r w:rsidR="003361F6" w:rsidRPr="003361F6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及扩展性定语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lastRenderedPageBreak/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,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lastRenderedPageBreak/>
              <w:t>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Sprachen lernen: kleine Stilkunde</w:t>
            </w:r>
          </w:p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语法：形容词框架，各类型定语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14CC8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Aus Kinder werden Leute</w:t>
            </w:r>
          </w:p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语法：让步从句，说明语，her und hin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14CC8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10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Gelernt ist gelernt</w:t>
            </w:r>
          </w:p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语法：支配二格的介词，无连词条件从句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Werte im Wandel</w:t>
            </w:r>
          </w:p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语法：名词及形容词补足语，间接引语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2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Werte im Wandel</w:t>
            </w:r>
          </w:p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描写</w:t>
            </w:r>
            <w:proofErr w:type="gramStart"/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带数据</w:t>
            </w:r>
            <w:proofErr w:type="gramEnd"/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的表格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/>
                <w:kern w:val="0"/>
                <w:lang w:val="de-DE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，复习，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课堂测试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3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Frauen und M</w:t>
            </w:r>
            <w:r w:rsidRPr="000C4F71">
              <w:rPr>
                <w:rFonts w:ascii="宋体" w:eastAsia="宋体" w:hAnsi="宋体" w:cs="宋体" w:hint="eastAsia"/>
                <w:kern w:val="0"/>
                <w:szCs w:val="21"/>
                <w:lang w:val="de-DE" w:eastAsia="zh-CN"/>
              </w:rPr>
              <w:t>ä</w:t>
            </w:r>
            <w:r w:rsidRPr="000C4F71">
              <w:rPr>
                <w:rFonts w:ascii="仿宋" w:eastAsia="仿宋" w:hAnsi="仿宋" w:cs="宋体" w:hint="eastAsia"/>
                <w:kern w:val="0"/>
                <w:szCs w:val="21"/>
                <w:lang w:val="de-DE" w:eastAsia="zh-CN"/>
              </w:rPr>
              <w:t>nner</w:t>
            </w:r>
          </w:p>
          <w:p w:rsidR="000C4F71" w:rsidRPr="000C4F71" w:rsidRDefault="000C4F71" w:rsidP="000C4F71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宋体" w:hint="eastAsia"/>
                <w:kern w:val="0"/>
                <w:szCs w:val="21"/>
                <w:lang w:val="de-DE" w:eastAsia="zh-CN"/>
              </w:rPr>
              <w:t>扩展性疑问句，形容词比较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14CC8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014CC8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4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宋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Frauen und M</w:t>
            </w:r>
            <w:r w:rsidRPr="000C4F71">
              <w:rPr>
                <w:rFonts w:ascii="宋体" w:eastAsia="宋体" w:hAnsi="宋体" w:cs="宋体" w:hint="eastAsia"/>
                <w:kern w:val="0"/>
                <w:szCs w:val="21"/>
                <w:lang w:val="de-DE" w:eastAsia="zh-CN"/>
              </w:rPr>
              <w:t>ä</w:t>
            </w:r>
            <w:r w:rsidRPr="000C4F71">
              <w:rPr>
                <w:rFonts w:ascii="仿宋" w:eastAsia="仿宋" w:hAnsi="仿宋" w:cs="宋体" w:hint="eastAsia"/>
                <w:kern w:val="0"/>
                <w:szCs w:val="21"/>
                <w:lang w:val="de-DE" w:eastAsia="zh-CN"/>
              </w:rPr>
              <w:t>nner</w:t>
            </w:r>
          </w:p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je…desto/umso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句型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/>
                <w:kern w:val="0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课本练习</w:t>
            </w:r>
          </w:p>
        </w:tc>
      </w:tr>
      <w:tr w:rsidR="000C4F71" w:rsidRPr="000C4F71" w:rsidTr="003361F6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3361F6">
            <w:pPr>
              <w:jc w:val="center"/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</w:t>
            </w:r>
            <w:r w:rsidR="003361F6" w:rsidRPr="003361F6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5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eastAsia="zh-CN"/>
              </w:rPr>
            </w:pPr>
            <w:proofErr w:type="spellStart"/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Viel</w:t>
            </w:r>
            <w:proofErr w:type="spellEnd"/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 xml:space="preserve"> Theater ums Theater</w:t>
            </w:r>
          </w:p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  <w:lang w:val="de-DE" w:eastAsia="zh-CN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语法：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 w:eastAsia="zh-CN"/>
              </w:rPr>
              <w:t>scheinen…zu, haben…zu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  <w:lang w:val="de-DE"/>
              </w:rPr>
              <w:t>课堂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练习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2D73FE">
            <w:pPr>
              <w:rPr>
                <w:rFonts w:ascii="仿宋" w:eastAsia="仿宋" w:hAnsi="仿宋"/>
                <w:kern w:val="0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课后复习，</w:t>
            </w:r>
            <w:r w:rsidR="002D73FE">
              <w:rPr>
                <w:rFonts w:ascii="仿宋" w:eastAsia="仿宋" w:hAnsi="仿宋" w:cs="黑体" w:hint="eastAsia"/>
                <w:kern w:val="0"/>
                <w:szCs w:val="21"/>
                <w:lang w:eastAsia="zh-CN"/>
              </w:rPr>
              <w:t>语法书练习</w:t>
            </w: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，作文</w:t>
            </w:r>
          </w:p>
        </w:tc>
      </w:tr>
      <w:tr w:rsidR="000C4F71" w:rsidRPr="000C4F71" w:rsidTr="003361F6">
        <w:trPr>
          <w:trHeight w:val="5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16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复习周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授课，练习，讲解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所有内容复习</w:t>
            </w:r>
          </w:p>
        </w:tc>
      </w:tr>
      <w:tr w:rsidR="000C4F71" w:rsidRPr="000C4F71" w:rsidTr="003361F6">
        <w:trPr>
          <w:trHeight w:val="52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17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考试周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jc w:val="center"/>
              <w:rPr>
                <w:rFonts w:ascii="仿宋" w:eastAsia="仿宋" w:hAnsi="仿宋" w:cs="黑体"/>
                <w:kern w:val="0"/>
                <w:szCs w:val="21"/>
              </w:rPr>
            </w:pPr>
            <w:r w:rsidRPr="000C4F71">
              <w:rPr>
                <w:rFonts w:ascii="仿宋" w:eastAsia="仿宋" w:hAnsi="仿宋" w:cs="黑体" w:hint="eastAsia"/>
                <w:kern w:val="0"/>
                <w:szCs w:val="21"/>
              </w:rPr>
              <w:t>考试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71" w:rsidRPr="000C4F71" w:rsidRDefault="000C4F71" w:rsidP="000C4F71">
            <w:pPr>
              <w:rPr>
                <w:rFonts w:ascii="仿宋" w:eastAsia="仿宋" w:hAnsi="仿宋" w:cs="黑体"/>
                <w:kern w:val="0"/>
                <w:sz w:val="30"/>
                <w:szCs w:val="30"/>
                <w:lang w:eastAsia="zh-CN"/>
              </w:rPr>
            </w:pPr>
          </w:p>
        </w:tc>
      </w:tr>
    </w:tbl>
    <w:p w:rsidR="00506F19" w:rsidRPr="003361F6" w:rsidRDefault="00506F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06F19" w:rsidRPr="003361F6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 w:rsidRPr="003361F6"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 w:rsidRPr="003361F6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:rsidRPr="003361F6">
        <w:tc>
          <w:tcPr>
            <w:tcW w:w="1809" w:type="dxa"/>
            <w:shd w:val="clear" w:color="auto" w:fill="auto"/>
          </w:tcPr>
          <w:p w:rsidR="00506F19" w:rsidRPr="003361F6" w:rsidRDefault="007A14A3" w:rsidP="007675E1">
            <w:pPr>
              <w:snapToGrid w:val="0"/>
              <w:spacing w:beforeLines="50" w:before="180" w:afterLines="50" w:after="180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总评构成（1+</w:t>
            </w:r>
            <w:r w:rsidRPr="003361F6">
              <w:rPr>
                <w:rFonts w:ascii="仿宋" w:eastAsia="仿宋" w:hAnsi="仿宋"/>
                <w:bCs/>
                <w:color w:val="000000"/>
                <w:szCs w:val="20"/>
              </w:rPr>
              <w:t>X</w:t>
            </w: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06F19" w:rsidRPr="003361F6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06F19" w:rsidRPr="003361F6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占比</w:t>
            </w:r>
          </w:p>
        </w:tc>
      </w:tr>
      <w:tr w:rsidR="00411842" w:rsidRPr="003361F6">
        <w:tc>
          <w:tcPr>
            <w:tcW w:w="1809" w:type="dxa"/>
            <w:shd w:val="clear" w:color="auto" w:fill="auto"/>
          </w:tcPr>
          <w:p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11842" w:rsidRPr="003361F6" w:rsidRDefault="00411842" w:rsidP="00411842">
            <w:pPr>
              <w:spacing w:line="288" w:lineRule="auto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411842" w:rsidRPr="003361F6" w:rsidRDefault="00411842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/>
              </w:rPr>
              <w:t>55%</w:t>
            </w:r>
          </w:p>
        </w:tc>
      </w:tr>
      <w:tr w:rsidR="00411842" w:rsidRPr="003361F6">
        <w:tc>
          <w:tcPr>
            <w:tcW w:w="1809" w:type="dxa"/>
            <w:shd w:val="clear" w:color="auto" w:fill="auto"/>
          </w:tcPr>
          <w:p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11842" w:rsidRPr="003361F6" w:rsidRDefault="00362137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 w:hint="eastAsia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411842" w:rsidRPr="003361F6" w:rsidRDefault="00411842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/>
              </w:rPr>
              <w:t>15%</w:t>
            </w:r>
          </w:p>
        </w:tc>
      </w:tr>
      <w:tr w:rsidR="00411842" w:rsidRPr="003361F6">
        <w:tc>
          <w:tcPr>
            <w:tcW w:w="1809" w:type="dxa"/>
            <w:shd w:val="clear" w:color="auto" w:fill="auto"/>
          </w:tcPr>
          <w:p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11842" w:rsidRPr="003361F6" w:rsidRDefault="00362137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 w:hint="eastAsia"/>
              </w:rPr>
              <w:t>纸笔</w:t>
            </w:r>
            <w:r w:rsidR="00411842" w:rsidRPr="003361F6">
              <w:rPr>
                <w:rFonts w:ascii="仿宋" w:eastAsia="仿宋" w:hAnsi="仿宋" w:hint="eastAsia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:rsidR="00411842" w:rsidRPr="003361F6" w:rsidRDefault="00411842" w:rsidP="00411842">
            <w:pPr>
              <w:jc w:val="center"/>
              <w:rPr>
                <w:rFonts w:ascii="仿宋" w:eastAsia="仿宋" w:hAnsi="仿宋"/>
              </w:rPr>
            </w:pPr>
            <w:r w:rsidRPr="003361F6">
              <w:rPr>
                <w:rFonts w:ascii="仿宋" w:eastAsia="仿宋" w:hAnsi="仿宋"/>
              </w:rPr>
              <w:t>15%</w:t>
            </w:r>
          </w:p>
        </w:tc>
      </w:tr>
      <w:tr w:rsidR="00411842" w:rsidRPr="003361F6">
        <w:tc>
          <w:tcPr>
            <w:tcW w:w="1809" w:type="dxa"/>
            <w:shd w:val="clear" w:color="auto" w:fill="auto"/>
          </w:tcPr>
          <w:p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  <w:lang w:eastAsia="zh-CN"/>
              </w:rPr>
            </w:pPr>
            <w:r w:rsidRPr="003361F6">
              <w:rPr>
                <w:rFonts w:ascii="仿宋" w:eastAsia="仿宋" w:hAnsi="仿宋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11842" w:rsidRPr="007F018A" w:rsidRDefault="007F018A" w:rsidP="00411842">
            <w:pPr>
              <w:jc w:val="center"/>
              <w:rPr>
                <w:rFonts w:ascii="仿宋" w:hAnsi="仿宋"/>
              </w:rPr>
            </w:pPr>
            <w:r>
              <w:rPr>
                <w:rFonts w:ascii="仿宋" w:eastAsia="仿宋" w:hAnsi="仿宋" w:hint="eastAsia"/>
              </w:rPr>
              <w:t>书面作业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411842" w:rsidRPr="003361F6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仿宋" w:eastAsia="仿宋" w:hAnsi="仿宋"/>
                <w:bCs/>
                <w:color w:val="000000"/>
                <w:szCs w:val="20"/>
              </w:rPr>
            </w:pPr>
            <w:r w:rsidRPr="003361F6">
              <w:rPr>
                <w:rFonts w:ascii="仿宋" w:eastAsia="仿宋" w:hAnsi="仿宋"/>
              </w:rPr>
              <w:t>15%</w:t>
            </w:r>
          </w:p>
        </w:tc>
      </w:tr>
    </w:tbl>
    <w:p w:rsidR="00506F19" w:rsidRPr="003361F6" w:rsidRDefault="007A14A3" w:rsidP="00014CC8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/>
          <w:color w:val="000000"/>
          <w:position w:val="-20"/>
          <w:lang w:eastAsia="zh-CN"/>
        </w:rPr>
        <w:lastRenderedPageBreak/>
        <w:t>备注：</w:t>
      </w:r>
    </w:p>
    <w:p w:rsidR="00506F19" w:rsidRPr="003361F6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06F19" w:rsidRPr="003361F6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 w:rsidRPr="003361F6">
        <w:rPr>
          <w:rFonts w:ascii="仿宋" w:eastAsia="仿宋" w:hAnsi="仿宋" w:hint="eastAsia"/>
          <w:color w:val="000000"/>
          <w:position w:val="-20"/>
        </w:rPr>
        <w:t>方式为讲课、实验、讨论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 w:rsidRPr="003361F6">
        <w:rPr>
          <w:rFonts w:ascii="仿宋" w:eastAsia="仿宋" w:hAnsi="仿宋" w:hint="eastAsia"/>
          <w:color w:val="000000"/>
          <w:position w:val="-20"/>
        </w:rPr>
        <w:t>、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 w:rsidRPr="003361F6">
        <w:rPr>
          <w:rFonts w:ascii="仿宋" w:eastAsia="仿宋" w:hAnsi="仿宋" w:hint="eastAsia"/>
          <w:color w:val="000000"/>
          <w:position w:val="-20"/>
        </w:rPr>
        <w:t>参观、</w:t>
      </w:r>
      <w:r w:rsidRPr="003361F6">
        <w:rPr>
          <w:rFonts w:ascii="仿宋" w:eastAsia="仿宋" w:hAnsi="仿宋"/>
          <w:color w:val="000000"/>
          <w:position w:val="-20"/>
        </w:rPr>
        <w:t>边讲边练</w:t>
      </w:r>
      <w:r w:rsidRPr="003361F6">
        <w:rPr>
          <w:rFonts w:ascii="仿宋" w:eastAsia="仿宋" w:hAnsi="仿宋" w:hint="eastAsia"/>
          <w:color w:val="000000"/>
          <w:position w:val="-20"/>
        </w:rPr>
        <w:t>、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 w:rsidRPr="003361F6">
        <w:rPr>
          <w:rFonts w:ascii="仿宋" w:eastAsia="仿宋" w:hAnsi="仿宋" w:hint="eastAsia"/>
          <w:color w:val="000000"/>
          <w:position w:val="-20"/>
        </w:rPr>
        <w:t>、考核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06F19" w:rsidRPr="003361F6" w:rsidRDefault="007A14A3" w:rsidP="007675E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 w:rsidRPr="003361F6">
        <w:rPr>
          <w:rFonts w:ascii="仿宋" w:eastAsia="仿宋" w:hAnsi="仿宋"/>
          <w:color w:val="000000"/>
          <w:position w:val="-20"/>
          <w:lang w:eastAsia="zh-CN"/>
        </w:rPr>
        <w:t>”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 w:rsidRPr="003361F6">
        <w:rPr>
          <w:rFonts w:ascii="仿宋" w:eastAsia="仿宋" w:hAnsi="仿宋"/>
          <w:color w:val="000000"/>
          <w:position w:val="-20"/>
          <w:lang w:eastAsia="zh-CN"/>
        </w:rPr>
        <w:t>）</w:t>
      </w:r>
      <w:r w:rsidRPr="003361F6"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506F19" w:rsidRPr="003361F6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675E1" w:rsidRPr="003361F6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675E1"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>翟</w:t>
      </w:r>
      <w:r w:rsidR="00411842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建</w:t>
      </w:r>
      <w:r w:rsidR="007675E1"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>孺，侯健慧</w:t>
      </w:r>
      <w:r w:rsidR="00E8143C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，赵云敏</w:t>
      </w:r>
    </w:p>
    <w:p w:rsidR="007675E1" w:rsidRPr="003361F6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506F19" w:rsidRPr="003361F6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0C4F71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E8143C" w:rsidRPr="003361F6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0C4F71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E8143C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</w:t>
      </w:r>
      <w:r w:rsidR="000C4F71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22</w:t>
      </w:r>
      <w:r w:rsidR="00E8143C" w:rsidRPr="003361F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 w:rsidRPr="003361F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77" w:rsidRDefault="00FD4377">
      <w:r>
        <w:separator/>
      </w:r>
    </w:p>
  </w:endnote>
  <w:endnote w:type="continuationSeparator" w:id="0">
    <w:p w:rsidR="00FD4377" w:rsidRDefault="00F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D73FE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77" w:rsidRDefault="00FD4377">
      <w:r>
        <w:separator/>
      </w:r>
    </w:p>
  </w:footnote>
  <w:footnote w:type="continuationSeparator" w:id="0">
    <w:p w:rsidR="00FD4377" w:rsidRDefault="00FD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14CC8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4F71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D73FE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361F6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18A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B7EF214"/>
  <w15:docId w15:val="{29C2A739-F026-471D-9C96-C70A587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3637E6-94BE-43FE-9909-721E6F10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262</Words>
  <Characters>1495</Characters>
  <Application>Microsoft Office Word</Application>
  <DocSecurity>0</DocSecurity>
  <Lines>12</Lines>
  <Paragraphs>3</Paragraphs>
  <ScaleCrop>false</ScaleCrop>
  <Company>CMT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飞翩</cp:lastModifiedBy>
  <cp:revision>5</cp:revision>
  <cp:lastPrinted>2015-03-18T03:45:00Z</cp:lastPrinted>
  <dcterms:created xsi:type="dcterms:W3CDTF">2018-12-28T03:41:00Z</dcterms:created>
  <dcterms:modified xsi:type="dcterms:W3CDTF">2019-03-07T05:17:00Z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