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2020564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雅思口语与听力2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IELTS Speaking and Listening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顾君 于文华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sicfl@sina.com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机制B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新闻学B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-5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,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数媒B22-2，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数媒B22-3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；二教205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课后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After Class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；沟通群实时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雅思考试英国文化协会官方指南IELTS British Council Official Guide（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作者：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英国文化协会</w:t>
            </w:r>
            <w:r>
              <w:rPr>
                <w:rFonts w:hint="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>
              <w:rPr>
                <w:rFonts w:hint="eastAsia" w:eastAsiaTheme="minor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北京语言大学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1.剑桥雅思真题集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2.剑桥雅思真题集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 IELTS Academic with Answers（作者：剑桥雅思考试委员会 / 剑桥大学出版社）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3.剑桥雅思真题集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 IELTS Academic with Answers（作者：剑桥雅思考试委员会 / 剑桥大学出版社）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 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雅思口语Identity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Identify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雅思听力图表填空题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Chart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Q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雅思口语Lifestyle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Lifestyle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雅思听力补全填空题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Completion Test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雅思口语Experiences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Experiences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雅思听力简答题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Listening Short Answer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雅思口语Career and Work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Career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and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Work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雅思听力选择题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IELTS Listening Multiple Choice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雅思口语与听力阶段性复习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Mid-term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eview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雅思口语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Invention and Objects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Invention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and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Objects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雅思听力配对题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IELTS Listening Matching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雅思口语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Our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World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Our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World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雅思听力分类联系题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IELTS Listening Classification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雅思口语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Career and Work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IELTS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opic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Career and Work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雅思听力流程图题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IELTS Listening Flow Chart Questions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雅思口语与听力复习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Review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on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Speaking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and</w:t>
            </w:r>
            <w:r>
              <w:rPr>
                <w:rFonts w:ascii="宋体" w:hAnsi="宋体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Listening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课堂练习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Practice in class;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5"/>
                <w:szCs w:val="15"/>
                <w:lang w:eastAsia="zh-CN"/>
              </w:rPr>
              <w:t>教材讲解Textbook explanation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剑桥真题练习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Practice of the IELTS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期末听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口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55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阶段性测试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听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力练习+口语练习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89535</wp:posOffset>
            </wp:positionV>
            <wp:extent cx="533400" cy="371475"/>
            <wp:effectExtent l="0" t="0" r="0" b="952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136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42950" cy="4089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865" cy="41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.2.1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3111B7"/>
    <w:multiLevelType w:val="singleLevel"/>
    <w:tmpl w:val="613111B7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741D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60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F39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990999"/>
    <w:rsid w:val="2E59298A"/>
    <w:rsid w:val="37E50B00"/>
    <w:rsid w:val="49DF08B3"/>
    <w:rsid w:val="50343B31"/>
    <w:rsid w:val="55F79DC2"/>
    <w:rsid w:val="56A53189"/>
    <w:rsid w:val="5AFD5A45"/>
    <w:rsid w:val="60B87C57"/>
    <w:rsid w:val="65310993"/>
    <w:rsid w:val="6E256335"/>
    <w:rsid w:val="700912C5"/>
    <w:rsid w:val="74F62C86"/>
    <w:rsid w:val="7FB7D07B"/>
    <w:rsid w:val="F6B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eastAsia="宋体" w:cs="Courier"/>
      <w:kern w:val="0"/>
      <w:sz w:val="20"/>
      <w:szCs w:val="20"/>
      <w:lang w:eastAsia="zh-CN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1168</Words>
  <Characters>2465</Characters>
  <Lines>20</Lines>
  <Paragraphs>5</Paragraphs>
  <TotalTime>2</TotalTime>
  <ScaleCrop>false</ScaleCrop>
  <LinksUpToDate>false</LinksUpToDate>
  <CharactersWithSpaces>2666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Administrator</cp:lastModifiedBy>
  <cp:lastPrinted>2015-03-19T03:45:00Z</cp:lastPrinted>
  <dcterms:modified xsi:type="dcterms:W3CDTF">2023-03-08T05:22:48Z</dcterms:modified>
  <dc:title>上海建桥学院教学进度计划表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86E3513F8292426B9A4734463F36B911</vt:lpwstr>
  </property>
</Properties>
</file>