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B1D71C" w14:textId="77777777" w:rsidR="00E439CA" w:rsidRDefault="00E439CA">
      <w:pPr>
        <w:snapToGrid w:val="0"/>
        <w:jc w:val="center"/>
        <w:rPr>
          <w:sz w:val="6"/>
          <w:szCs w:val="6"/>
        </w:rPr>
      </w:pPr>
    </w:p>
    <w:p w14:paraId="40960A77" w14:textId="77777777" w:rsidR="00E439CA" w:rsidRDefault="00E439CA">
      <w:pPr>
        <w:snapToGrid w:val="0"/>
        <w:jc w:val="center"/>
        <w:rPr>
          <w:sz w:val="6"/>
          <w:szCs w:val="6"/>
        </w:rPr>
      </w:pPr>
    </w:p>
    <w:p w14:paraId="571C4109" w14:textId="77777777" w:rsidR="00E439CA" w:rsidRDefault="00F56C9F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71F7CCE2" w14:textId="77777777" w:rsidR="00E439CA" w:rsidRDefault="00E439CA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4A7BF968" w14:textId="77777777" w:rsidR="00E439CA" w:rsidRDefault="00F56C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E439CA" w14:paraId="6ED08B93" w14:textId="77777777">
        <w:trPr>
          <w:trHeight w:val="571"/>
        </w:trPr>
        <w:tc>
          <w:tcPr>
            <w:tcW w:w="1418" w:type="dxa"/>
            <w:vAlign w:val="center"/>
          </w:tcPr>
          <w:p w14:paraId="111BD5A3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73DF934C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2020242</w:t>
            </w:r>
          </w:p>
        </w:tc>
        <w:tc>
          <w:tcPr>
            <w:tcW w:w="1134" w:type="dxa"/>
            <w:vAlign w:val="center"/>
          </w:tcPr>
          <w:p w14:paraId="6322B694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45C3423A" w14:textId="77777777" w:rsidR="00E439CA" w:rsidRDefault="00F56C9F">
            <w:pPr>
              <w:tabs>
                <w:tab w:val="left" w:pos="532"/>
              </w:tabs>
              <w:spacing w:line="340" w:lineRule="exact"/>
              <w:ind w:firstLineChars="300" w:firstLine="63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日语商务谈判</w:t>
            </w:r>
          </w:p>
        </w:tc>
      </w:tr>
      <w:tr w:rsidR="00E439CA" w14:paraId="4439AF96" w14:textId="77777777">
        <w:trPr>
          <w:trHeight w:val="571"/>
        </w:trPr>
        <w:tc>
          <w:tcPr>
            <w:tcW w:w="1418" w:type="dxa"/>
            <w:vAlign w:val="center"/>
          </w:tcPr>
          <w:p w14:paraId="518784CE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56FEBD28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134" w:type="dxa"/>
            <w:vAlign w:val="center"/>
          </w:tcPr>
          <w:p w14:paraId="05AB9E12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23DBD9A7" w14:textId="77777777" w:rsidR="00E439CA" w:rsidRDefault="00F56C9F">
            <w:pPr>
              <w:tabs>
                <w:tab w:val="left" w:pos="532"/>
              </w:tabs>
              <w:spacing w:line="340" w:lineRule="exact"/>
              <w:ind w:firstLineChars="750" w:firstLine="157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439CA" w14:paraId="4D718479" w14:textId="77777777">
        <w:trPr>
          <w:trHeight w:val="571"/>
        </w:trPr>
        <w:tc>
          <w:tcPr>
            <w:tcW w:w="1418" w:type="dxa"/>
            <w:vAlign w:val="center"/>
          </w:tcPr>
          <w:p w14:paraId="7411F81D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70685C94" w14:textId="3D878592" w:rsidR="00E439CA" w:rsidRDefault="00B9492B">
            <w:pPr>
              <w:tabs>
                <w:tab w:val="left" w:pos="532"/>
              </w:tabs>
              <w:spacing w:line="340" w:lineRule="exact"/>
              <w:ind w:firstLineChars="350" w:firstLine="73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周杨</w:t>
            </w:r>
            <w:proofErr w:type="gramEnd"/>
          </w:p>
        </w:tc>
        <w:tc>
          <w:tcPr>
            <w:tcW w:w="1134" w:type="dxa"/>
            <w:vAlign w:val="center"/>
          </w:tcPr>
          <w:p w14:paraId="6EB49745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211C1580" w14:textId="2F4862EB" w:rsidR="00E439CA" w:rsidRDefault="00B9492B" w:rsidP="00B9492B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19149@gench.edu.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cn</w:t>
            </w:r>
          </w:p>
        </w:tc>
      </w:tr>
      <w:tr w:rsidR="00E439CA" w14:paraId="138B08A8" w14:textId="77777777">
        <w:trPr>
          <w:trHeight w:val="571"/>
        </w:trPr>
        <w:tc>
          <w:tcPr>
            <w:tcW w:w="1418" w:type="dxa"/>
            <w:vAlign w:val="center"/>
          </w:tcPr>
          <w:p w14:paraId="16F3FFE9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29AD3AFA" w14:textId="5EBB4599" w:rsidR="00E439CA" w:rsidRDefault="00F56C9F" w:rsidP="00BB5958">
            <w:pPr>
              <w:tabs>
                <w:tab w:val="left" w:pos="532"/>
              </w:tabs>
              <w:spacing w:line="340" w:lineRule="exact"/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日语</w:t>
            </w:r>
            <w:r>
              <w:rPr>
                <w:rFonts w:asciiTheme="majorEastAsia" w:eastAsiaTheme="majorEastAsia" w:hAnsiTheme="majorEastAsia" w:hint="eastAsia"/>
                <w:color w:val="000000"/>
                <w:sz w:val="20"/>
                <w:szCs w:val="20"/>
                <w:lang w:eastAsia="zh-CN"/>
              </w:rPr>
              <w:t>B</w:t>
            </w:r>
            <w:r w:rsidR="00B9492B">
              <w:rPr>
                <w:rFonts w:asciiTheme="majorEastAsia" w:eastAsiaTheme="majorEastAsia" w:hAnsiTheme="majorEastAsia"/>
                <w:color w:val="000000"/>
                <w:sz w:val="20"/>
                <w:szCs w:val="20"/>
                <w:lang w:eastAsia="zh-CN"/>
              </w:rPr>
              <w:t>20-1,20-2,20-3</w:t>
            </w:r>
          </w:p>
        </w:tc>
        <w:tc>
          <w:tcPr>
            <w:tcW w:w="1134" w:type="dxa"/>
            <w:vAlign w:val="center"/>
          </w:tcPr>
          <w:p w14:paraId="75BC5E89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5683A62E" w14:textId="2E8FADDA" w:rsidR="00E439CA" w:rsidRDefault="00B9492B">
            <w:pPr>
              <w:tabs>
                <w:tab w:val="left" w:pos="532"/>
              </w:tabs>
              <w:spacing w:line="340" w:lineRule="exact"/>
              <w:ind w:firstLineChars="600" w:firstLine="126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外国语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325</w:t>
            </w:r>
          </w:p>
        </w:tc>
      </w:tr>
      <w:tr w:rsidR="00E439CA" w14:paraId="226957D0" w14:textId="77777777">
        <w:trPr>
          <w:trHeight w:val="571"/>
        </w:trPr>
        <w:tc>
          <w:tcPr>
            <w:tcW w:w="1418" w:type="dxa"/>
            <w:vAlign w:val="center"/>
          </w:tcPr>
          <w:p w14:paraId="57D7D59E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0E2AFE45" w14:textId="5A24D9A4" w:rsidR="00E439CA" w:rsidRDefault="00F56C9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时间：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周二7,</w:t>
            </w:r>
            <w:r w:rsidR="00B9492B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8</w:t>
            </w:r>
            <w:r w:rsidR="00B9492B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节</w:t>
            </w:r>
            <w:r w:rsidR="00B9492B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地点：外国语学院2</w:t>
            </w:r>
            <w:r w:rsidR="00B9492B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21</w:t>
            </w:r>
          </w:p>
        </w:tc>
      </w:tr>
      <w:tr w:rsidR="00E439CA" w14:paraId="6FA3C9FB" w14:textId="77777777">
        <w:trPr>
          <w:trHeight w:val="571"/>
        </w:trPr>
        <w:tc>
          <w:tcPr>
            <w:tcW w:w="1418" w:type="dxa"/>
            <w:vAlign w:val="center"/>
          </w:tcPr>
          <w:p w14:paraId="3E5A89A0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325E8868" w14:textId="77777777" w:rsidR="00E439CA" w:rsidRDefault="00F56C9F">
            <w:pPr>
              <w:tabs>
                <w:tab w:val="left" w:pos="532"/>
              </w:tabs>
              <w:spacing w:line="340" w:lineRule="exact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《新编国际商务日语谈判》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总主编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proofErr w:type="gramStart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王健宜</w:t>
            </w:r>
            <w:proofErr w:type="gramEnd"/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南开大学出版社</w:t>
            </w:r>
          </w:p>
        </w:tc>
        <w:bookmarkStart w:id="0" w:name="_GoBack"/>
        <w:bookmarkEnd w:id="0"/>
      </w:tr>
      <w:tr w:rsidR="00E439CA" w14:paraId="58A0A4E0" w14:textId="77777777">
        <w:trPr>
          <w:trHeight w:val="571"/>
        </w:trPr>
        <w:tc>
          <w:tcPr>
            <w:tcW w:w="1418" w:type="dxa"/>
            <w:vAlign w:val="center"/>
          </w:tcPr>
          <w:p w14:paraId="798897F8" w14:textId="77777777" w:rsidR="00E439CA" w:rsidRDefault="00F56C9F">
            <w:pPr>
              <w:tabs>
                <w:tab w:val="left" w:pos="532"/>
              </w:tabs>
              <w:spacing w:line="340" w:lineRule="exact"/>
              <w:jc w:val="center"/>
              <w:rPr>
                <w:rFonts w:ascii="MS Mincho" w:eastAsia="MS Mincho" w:hAnsi="MS Mincho"/>
                <w:kern w:val="0"/>
                <w:sz w:val="18"/>
                <w:szCs w:val="18"/>
              </w:rPr>
            </w:pPr>
            <w:r>
              <w:rPr>
                <w:rFonts w:ascii="MS Mincho" w:eastAsia="MS Mincho" w:hAnsi="MS Mincho" w:hint="eastAsia"/>
                <w:kern w:val="0"/>
                <w:sz w:val="18"/>
                <w:szCs w:val="18"/>
              </w:rPr>
              <w:t>参考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资</w:t>
            </w:r>
            <w:r>
              <w:rPr>
                <w:rFonts w:ascii="MS Mincho" w:eastAsia="MS Mincho" w:hAnsi="MS Mincho" w:cs="MS Mincho" w:hint="eastAsia"/>
                <w:kern w:val="0"/>
                <w:sz w:val="18"/>
                <w:szCs w:val="18"/>
              </w:rPr>
              <w:t>料</w:t>
            </w:r>
          </w:p>
        </w:tc>
        <w:tc>
          <w:tcPr>
            <w:tcW w:w="7371" w:type="dxa"/>
            <w:gridSpan w:val="3"/>
            <w:vAlign w:val="center"/>
          </w:tcPr>
          <w:p w14:paraId="083AF39E" w14:textId="77777777" w:rsidR="00E439CA" w:rsidRDefault="00F56C9F">
            <w:pPr>
              <w:tabs>
                <w:tab w:val="left" w:pos="532"/>
              </w:tabs>
              <w:spacing w:line="340" w:lineRule="exact"/>
              <w:ind w:firstLineChars="100" w:firstLine="180"/>
              <w:rPr>
                <w:rFonts w:ascii="MS Mincho" w:eastAsia="MS Mincho" w:hAnsi="MS Mincho"/>
                <w:kern w:val="0"/>
                <w:sz w:val="18"/>
                <w:szCs w:val="18"/>
                <w:lang w:eastAsia="ja-JP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ハーバード流“</w:t>
            </w: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NO</w:t>
            </w: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と言わせない交渉術”</w:t>
            </w: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 xml:space="preserve">  </w:t>
            </w: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ウィリアムユーリー著、三笠書房</w:t>
            </w:r>
          </w:p>
        </w:tc>
      </w:tr>
    </w:tbl>
    <w:p w14:paraId="25E21339" w14:textId="77777777" w:rsidR="00E439CA" w:rsidRDefault="00F56C9F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  <w:r>
        <w:rPr>
          <w:rFonts w:ascii="Calibri" w:eastAsia="宋体" w:hAnsi="Calibri"/>
          <w:b/>
          <w:color w:val="000000"/>
          <w:szCs w:val="20"/>
          <w:lang w:eastAsia="ja-JP"/>
        </w:rPr>
        <w:tab/>
      </w:r>
    </w:p>
    <w:p w14:paraId="6D08301F" w14:textId="77777777" w:rsidR="00E439CA" w:rsidRDefault="00E439CA">
      <w:pPr>
        <w:tabs>
          <w:tab w:val="left" w:pos="6120"/>
        </w:tabs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ja-JP"/>
        </w:rPr>
      </w:pPr>
    </w:p>
    <w:p w14:paraId="6E2AFADD" w14:textId="77777777" w:rsidR="00E439CA" w:rsidRDefault="00F56C9F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9"/>
        <w:gridCol w:w="3877"/>
        <w:gridCol w:w="1276"/>
        <w:gridCol w:w="2977"/>
      </w:tblGrid>
      <w:tr w:rsidR="00E439CA" w14:paraId="6DD438E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E6D5D1" w14:textId="77777777" w:rsidR="00E439CA" w:rsidRDefault="00F56C9F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A56B33" w14:textId="77777777" w:rsidR="00E439CA" w:rsidRDefault="00F56C9F">
            <w:pPr>
              <w:widowControl/>
              <w:spacing w:line="240" w:lineRule="exact"/>
              <w:ind w:firstLineChars="570" w:firstLine="1197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0E46D0" w14:textId="77777777" w:rsidR="00E439CA" w:rsidRDefault="00F56C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BF8EC0" w14:textId="77777777" w:rsidR="00E439CA" w:rsidRDefault="00F56C9F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439CA" w14:paraId="1FB3D23D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972DD7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C64EC6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アポイントメント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C8C837" w14:textId="77777777" w:rsidR="00E439CA" w:rsidRDefault="00F56C9F">
            <w:pPr>
              <w:widowControl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2B5B37E" w14:textId="77777777" w:rsidR="00E439CA" w:rsidRDefault="00F56C9F">
            <w:pPr>
              <w:widowControl/>
              <w:jc w:val="center"/>
              <w:rPr>
                <w:rFonts w:ascii="宋体" w:eastAsiaTheme="minorEastAsia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Theme="minorEastAsia" w:hAnsi="MS Mincho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51617EA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9527B4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21116A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企業訪問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0A5CDFF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3DC9C35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62B53BC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44F855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F78DAE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プレゼンテーション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802F38D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4462990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172B094E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C2F930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DE939C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D19419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72B6769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7083F11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0A6DD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DE4899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接待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093E707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12E263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2D32B4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C3F1D2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20B445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引き合い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9B090A3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5A98152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5599E225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2F8892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７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974414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オファー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21B6133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F6CA245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355C40AF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7E4F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cs="Arial" w:hint="eastAsia"/>
                <w:kern w:val="0"/>
                <w:sz w:val="18"/>
                <w:szCs w:val="18"/>
                <w:lang w:eastAsia="ja-JP"/>
              </w:rPr>
              <w:t>８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4B6083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5C243D4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B0E55E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43108764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2A4507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９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A6F404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品質、きかく＆数量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6EBE218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4D85BE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1FCB0E0C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26D819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１０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D2FF1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価格交渉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B6509F1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3B30C6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B10D626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E6AE56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１１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BAFA1F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納期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F1A7224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99CB16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33870089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F42A67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lastRenderedPageBreak/>
              <w:t>１２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0B668A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169B404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2BEF45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DEF3000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C52C5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１３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7048F4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決済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6AB7601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DAFB81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6D7277C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1122F4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１４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76B1E6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信用状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93946D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B20B90" w14:textId="77777777" w:rsidR="00E439CA" w:rsidRDefault="00F56C9F">
            <w:pPr>
              <w:widowControl/>
              <w:tabs>
                <w:tab w:val="left" w:pos="830"/>
                <w:tab w:val="center" w:pos="1440"/>
              </w:tabs>
              <w:ind w:firstLineChars="500" w:firstLine="900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29BEA7A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A708D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１５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6CA7EB" w14:textId="77777777" w:rsidR="00E439CA" w:rsidRDefault="00F56C9F">
            <w:pPr>
              <w:widowControl/>
              <w:ind w:firstLineChars="500" w:firstLine="1050"/>
              <w:rPr>
                <w:rFonts w:ascii="MS Mincho" w:eastAsia="MS Mincho" w:hAnsi="MS Mincho"/>
                <w:kern w:val="0"/>
                <w:sz w:val="21"/>
                <w:szCs w:val="21"/>
                <w:lang w:eastAsia="ja-JP"/>
              </w:rPr>
            </w:pPr>
            <w:r>
              <w:rPr>
                <w:rFonts w:ascii="MS Mincho" w:eastAsia="MS Mincho" w:hAnsi="MS Mincho" w:hint="eastAsia"/>
                <w:kern w:val="0"/>
                <w:sz w:val="21"/>
                <w:szCs w:val="21"/>
                <w:lang w:eastAsia="ja-JP"/>
              </w:rPr>
              <w:t>荷姿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C729BEA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D44D08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  <w:tr w:rsidR="00E439CA" w14:paraId="0FE16552" w14:textId="77777777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EF122" w14:textId="77777777" w:rsidR="00E439CA" w:rsidRDefault="00F56C9F">
            <w:pPr>
              <w:widowControl/>
              <w:jc w:val="center"/>
              <w:rPr>
                <w:rFonts w:ascii="宋体" w:eastAsia="宋体" w:hAnsi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MS Mincho" w:eastAsia="MS Mincho" w:hAnsi="MS Mincho" w:hint="eastAsia"/>
                <w:color w:val="000000"/>
                <w:sz w:val="18"/>
                <w:szCs w:val="18"/>
                <w:lang w:eastAsia="ja-JP"/>
              </w:rPr>
              <w:t>１６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F582A4" w14:textId="77777777" w:rsidR="00E439CA" w:rsidRDefault="00F56C9F">
            <w:pPr>
              <w:widowControl/>
              <w:ind w:firstLineChars="500" w:firstLine="1050"/>
              <w:rPr>
                <w:rFonts w:ascii="黑体" w:eastAsia="MS Mincho" w:hAnsi="黑体"/>
                <w:kern w:val="0"/>
                <w:sz w:val="21"/>
                <w:szCs w:val="21"/>
                <w:lang w:eastAsia="ja-JP"/>
              </w:rPr>
            </w:pPr>
            <w:r>
              <w:rPr>
                <w:rFonts w:ascii="黑体" w:eastAsia="MS Mincho" w:hAnsi="黑体" w:hint="eastAsia"/>
                <w:kern w:val="0"/>
                <w:sz w:val="21"/>
                <w:szCs w:val="21"/>
                <w:lang w:eastAsia="ja-JP"/>
              </w:rPr>
              <w:t>おさらい＆まとめ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7A19D87" w14:textId="77777777" w:rsidR="00E439CA" w:rsidRDefault="00F56C9F"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讲解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练习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5169E" w14:textId="77777777" w:rsidR="00E439CA" w:rsidRDefault="00F56C9F">
            <w:pPr>
              <w:widowControl/>
              <w:jc w:val="center"/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复习、预习</w:t>
            </w:r>
          </w:p>
        </w:tc>
      </w:tr>
    </w:tbl>
    <w:p w14:paraId="54F8BDED" w14:textId="77777777" w:rsidR="00E439CA" w:rsidRDefault="00E439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659AFD58" w14:textId="77777777" w:rsidR="00E439CA" w:rsidRDefault="00F56C9F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5953"/>
        <w:gridCol w:w="1418"/>
      </w:tblGrid>
      <w:tr w:rsidR="00E439CA" w14:paraId="7943D967" w14:textId="77777777" w:rsidTr="00BB5958">
        <w:trPr>
          <w:trHeight w:val="699"/>
        </w:trPr>
        <w:tc>
          <w:tcPr>
            <w:tcW w:w="1555" w:type="dxa"/>
            <w:shd w:val="clear" w:color="auto" w:fill="auto"/>
          </w:tcPr>
          <w:p w14:paraId="05F6076B" w14:textId="77777777" w:rsidR="00E439CA" w:rsidRPr="00BB5958" w:rsidRDefault="00F56C9F" w:rsidP="00BB59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B595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总评构成（</w:t>
            </w:r>
            <w:r w:rsidRPr="00BB595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1+</w:t>
            </w:r>
            <w:r w:rsidRPr="00BB5958"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  <w:t>X</w:t>
            </w:r>
            <w:r w:rsidRPr="00BB595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953" w:type="dxa"/>
            <w:shd w:val="clear" w:color="auto" w:fill="auto"/>
          </w:tcPr>
          <w:p w14:paraId="4A873D4E" w14:textId="77777777" w:rsidR="00E439CA" w:rsidRPr="00BB5958" w:rsidRDefault="00F56C9F" w:rsidP="00BB59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B595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1418" w:type="dxa"/>
            <w:shd w:val="clear" w:color="auto" w:fill="auto"/>
          </w:tcPr>
          <w:p w14:paraId="4147C455" w14:textId="77777777" w:rsidR="00E439CA" w:rsidRPr="00BB5958" w:rsidRDefault="00F56C9F" w:rsidP="00BB5958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 w:rsidRPr="00BB5958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占比</w:t>
            </w:r>
          </w:p>
        </w:tc>
      </w:tr>
      <w:tr w:rsidR="00E439CA" w14:paraId="49EE8F05" w14:textId="77777777" w:rsidTr="00BB5958">
        <w:tc>
          <w:tcPr>
            <w:tcW w:w="1555" w:type="dxa"/>
            <w:shd w:val="clear" w:color="auto" w:fill="auto"/>
          </w:tcPr>
          <w:p w14:paraId="3AF82D2B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期末考</w:t>
            </w:r>
          </w:p>
        </w:tc>
        <w:tc>
          <w:tcPr>
            <w:tcW w:w="5953" w:type="dxa"/>
            <w:shd w:val="clear" w:color="auto" w:fill="auto"/>
          </w:tcPr>
          <w:p w14:paraId="5DE9A210" w14:textId="77777777" w:rsidR="00E439CA" w:rsidRPr="00BB5958" w:rsidRDefault="00F56C9F" w:rsidP="00BB5958">
            <w:pPr>
              <w:snapToGrid w:val="0"/>
              <w:spacing w:beforeLines="50" w:before="180" w:afterLines="50" w:after="180"/>
              <w:ind w:leftChars="150" w:left="360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要求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阅读、翻译国际商务谈判相关文章，</w:t>
            </w:r>
            <w:proofErr w:type="gramStart"/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做相关</w:t>
            </w:r>
            <w:proofErr w:type="gramEnd"/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试题。</w:t>
            </w:r>
          </w:p>
        </w:tc>
        <w:tc>
          <w:tcPr>
            <w:tcW w:w="1418" w:type="dxa"/>
            <w:shd w:val="clear" w:color="auto" w:fill="auto"/>
          </w:tcPr>
          <w:p w14:paraId="66FB18AD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60%</w:t>
            </w:r>
          </w:p>
        </w:tc>
      </w:tr>
      <w:tr w:rsidR="00E439CA" w14:paraId="43F9F2D4" w14:textId="77777777" w:rsidTr="00BB5958">
        <w:tc>
          <w:tcPr>
            <w:tcW w:w="1555" w:type="dxa"/>
            <w:shd w:val="clear" w:color="auto" w:fill="auto"/>
          </w:tcPr>
          <w:p w14:paraId="5FF19B6A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5953" w:type="dxa"/>
            <w:shd w:val="clear" w:color="auto" w:fill="auto"/>
          </w:tcPr>
          <w:p w14:paraId="52E4213A" w14:textId="77777777" w:rsidR="00E439CA" w:rsidRPr="00BB5958" w:rsidRDefault="00F56C9F">
            <w:pPr>
              <w:snapToGrid w:val="0"/>
              <w:spacing w:beforeLines="50" w:before="180" w:afterLines="50" w:after="180"/>
              <w:ind w:leftChars="150" w:left="360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要求朗读指定的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  <w:tc>
          <w:tcPr>
            <w:tcW w:w="1418" w:type="dxa"/>
            <w:shd w:val="clear" w:color="auto" w:fill="auto"/>
          </w:tcPr>
          <w:p w14:paraId="14DB813E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  <w:tr w:rsidR="00E439CA" w14:paraId="4238A10A" w14:textId="77777777" w:rsidTr="00BB5958">
        <w:tc>
          <w:tcPr>
            <w:tcW w:w="1555" w:type="dxa"/>
            <w:shd w:val="clear" w:color="auto" w:fill="auto"/>
          </w:tcPr>
          <w:p w14:paraId="66E5778B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X2</w:t>
            </w:r>
          </w:p>
        </w:tc>
        <w:tc>
          <w:tcPr>
            <w:tcW w:w="5953" w:type="dxa"/>
            <w:shd w:val="clear" w:color="auto" w:fill="auto"/>
          </w:tcPr>
          <w:p w14:paraId="0C28091C" w14:textId="77777777" w:rsidR="00E439CA" w:rsidRPr="00BB5958" w:rsidRDefault="00F56C9F">
            <w:pPr>
              <w:snapToGrid w:val="0"/>
              <w:spacing w:beforeLines="50" w:before="180" w:afterLines="50" w:after="180"/>
              <w:ind w:leftChars="150" w:left="360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要求朗读指定的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  <w:tc>
          <w:tcPr>
            <w:tcW w:w="1418" w:type="dxa"/>
            <w:shd w:val="clear" w:color="auto" w:fill="auto"/>
          </w:tcPr>
          <w:p w14:paraId="76F22314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10%</w:t>
            </w:r>
          </w:p>
        </w:tc>
      </w:tr>
      <w:tr w:rsidR="00E439CA" w14:paraId="68A74369" w14:textId="77777777" w:rsidTr="00BB5958">
        <w:tc>
          <w:tcPr>
            <w:tcW w:w="1555" w:type="dxa"/>
            <w:shd w:val="clear" w:color="auto" w:fill="auto"/>
          </w:tcPr>
          <w:p w14:paraId="1186D055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X3</w:t>
            </w:r>
          </w:p>
        </w:tc>
        <w:tc>
          <w:tcPr>
            <w:tcW w:w="5953" w:type="dxa"/>
            <w:shd w:val="clear" w:color="auto" w:fill="auto"/>
          </w:tcPr>
          <w:p w14:paraId="7BF2FC3B" w14:textId="77777777" w:rsidR="00E439CA" w:rsidRPr="00BB5958" w:rsidRDefault="00F56C9F">
            <w:pPr>
              <w:snapToGrid w:val="0"/>
              <w:spacing w:beforeLines="50" w:before="180" w:afterLines="50" w:after="180"/>
              <w:ind w:leftChars="150" w:left="360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</w:rPr>
              <w:t>要求朗读指定的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模拟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国际商务谈判的会话</w:t>
            </w:r>
            <w:r w:rsidRPr="00BB5958">
              <w:rPr>
                <w:rFonts w:asciiTheme="majorEastAsia" w:eastAsiaTheme="majorEastAsia" w:hAnsiTheme="majorEastAsia" w:hint="eastAsia"/>
                <w:bCs/>
                <w:color w:val="000000"/>
                <w:sz w:val="21"/>
                <w:szCs w:val="21"/>
                <w:lang w:eastAsia="zh-CN"/>
              </w:rPr>
              <w:t>文并回答提问。</w:t>
            </w:r>
          </w:p>
        </w:tc>
        <w:tc>
          <w:tcPr>
            <w:tcW w:w="1418" w:type="dxa"/>
            <w:shd w:val="clear" w:color="auto" w:fill="auto"/>
          </w:tcPr>
          <w:p w14:paraId="33C35BD8" w14:textId="77777777" w:rsidR="00E439CA" w:rsidRPr="00BB5958" w:rsidRDefault="00F56C9F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 w:val="21"/>
                <w:szCs w:val="21"/>
                <w:lang w:eastAsia="zh-CN"/>
              </w:rPr>
            </w:pPr>
            <w:r w:rsidRPr="00BB5958">
              <w:rPr>
                <w:rFonts w:ascii="宋体" w:eastAsiaTheme="minorEastAsia" w:hAnsi="宋体" w:hint="eastAsia"/>
                <w:bCs/>
                <w:color w:val="000000"/>
                <w:sz w:val="21"/>
                <w:szCs w:val="21"/>
                <w:lang w:eastAsia="zh-CN"/>
              </w:rPr>
              <w:t>15%</w:t>
            </w:r>
          </w:p>
        </w:tc>
      </w:tr>
    </w:tbl>
    <w:p w14:paraId="73D1FA18" w14:textId="77777777" w:rsidR="00E439CA" w:rsidRDefault="00E439CA"/>
    <w:p w14:paraId="7F4D6FE0" w14:textId="22A956B1" w:rsidR="00E439CA" w:rsidRPr="00BB5958" w:rsidRDefault="00F56C9F" w:rsidP="00BB5958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B9492B" w:rsidRPr="00B9492B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74F238D8" wp14:editId="07D238A4">
            <wp:extent cx="724526" cy="44196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625" cy="45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系</w:t>
      </w:r>
      <w:r w:rsidR="00BB595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主任审核</w:t>
      </w:r>
      <w:r w:rsidR="00BB595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：</w:t>
      </w:r>
      <w:r w:rsidR="00BB5958">
        <w:rPr>
          <w:rFonts w:asciiTheme="minorEastAsia" w:eastAsiaTheme="minorEastAsia" w:hAnsiTheme="minorEastAsia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0A8CC1DF" wp14:editId="458D2539">
            <wp:extent cx="670560" cy="475615"/>
            <wp:effectExtent l="0" t="0" r="0" b="63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475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B5958"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 xml:space="preserve">    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</w:rPr>
        <w:t>日期：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202</w:t>
      </w:r>
      <w:r w:rsidR="00B9492B">
        <w:rPr>
          <w:rFonts w:asciiTheme="minorEastAsia" w:eastAsiaTheme="minorEastAsia" w:hAnsiTheme="minor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Theme="minorEastAsia" w:eastAsiaTheme="minorEastAsia" w:hAnsiTheme="minorEastAsia" w:hint="eastAsia"/>
          <w:color w:val="000000"/>
          <w:position w:val="-20"/>
          <w:sz w:val="28"/>
          <w:szCs w:val="28"/>
          <w:lang w:eastAsia="zh-CN"/>
        </w:rPr>
        <w:t>.9.</w:t>
      </w:r>
      <w:r w:rsidR="00B9492B">
        <w:rPr>
          <w:rFonts w:asciiTheme="minorEastAsia" w:eastAsia="MS Mincho" w:hAnsiTheme="minorEastAsia"/>
          <w:color w:val="000000"/>
          <w:position w:val="-20"/>
          <w:sz w:val="28"/>
          <w:szCs w:val="28"/>
          <w:lang w:eastAsia="ja-JP"/>
        </w:rPr>
        <w:t>16</w:t>
      </w:r>
    </w:p>
    <w:p w14:paraId="58C9CFE5" w14:textId="77777777" w:rsidR="00E439CA" w:rsidRDefault="00E439CA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sz w:val="28"/>
          <w:szCs w:val="28"/>
          <w:lang w:eastAsia="zh-CN"/>
        </w:rPr>
      </w:pPr>
    </w:p>
    <w:sectPr w:rsidR="00E439CA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37DAD3" w14:textId="77777777" w:rsidR="00F56C9F" w:rsidRDefault="00F56C9F">
      <w:r>
        <w:separator/>
      </w:r>
    </w:p>
  </w:endnote>
  <w:endnote w:type="continuationSeparator" w:id="0">
    <w:p w14:paraId="64799CC2" w14:textId="77777777" w:rsidR="00F56C9F" w:rsidRDefault="00F56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F6343" w14:textId="77777777" w:rsidR="00E439CA" w:rsidRDefault="00F56C9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2A0FD93B" w14:textId="77777777" w:rsidR="00E439CA" w:rsidRDefault="00F56C9F">
    <w:pPr>
      <w:pStyle w:val="a3"/>
      <w:ind w:right="360"/>
    </w:pPr>
    <w:r>
      <w:rPr>
        <w:noProof/>
        <w:lang w:eastAsia="zh-CN"/>
      </w:rPr>
      <w:drawing>
        <wp:inline distT="0" distB="0" distL="0" distR="0" wp14:anchorId="3449D08C" wp14:editId="0ED248C1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43D8D5" w14:textId="77777777" w:rsidR="00E439CA" w:rsidRDefault="00F56C9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BB5958"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04E24E3B" w14:textId="77777777" w:rsidR="00E439CA" w:rsidRDefault="00F56C9F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87ACC0" w14:textId="77777777" w:rsidR="00F56C9F" w:rsidRDefault="00F56C9F">
      <w:r>
        <w:separator/>
      </w:r>
    </w:p>
  </w:footnote>
  <w:footnote w:type="continuationSeparator" w:id="0">
    <w:p w14:paraId="1888860A" w14:textId="77777777" w:rsidR="00F56C9F" w:rsidRDefault="00F56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79EC5A" w14:textId="77777777" w:rsidR="00E439CA" w:rsidRDefault="00F56C9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303F4BB9" wp14:editId="0748CA2F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9AE15F" w14:textId="77777777" w:rsidR="00E439CA" w:rsidRDefault="00F56C9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1159D" wp14:editId="0926E5C8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3DC8F0" w14:textId="77777777" w:rsidR="00E439CA" w:rsidRDefault="00F56C9F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E81159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" stroked="f" strokeweight=".5pt">
              <v:textbox>
                <w:txbxContent>
                  <w:p w14:paraId="343DC8F0" w14:textId="77777777" w:rsidR="00E439CA" w:rsidRDefault="00000000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657"/>
    <w:rsid w:val="00001A9A"/>
    <w:rsid w:val="000138B2"/>
    <w:rsid w:val="00034415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01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4C37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60A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AFA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1AC7"/>
    <w:rsid w:val="00233384"/>
    <w:rsid w:val="00233529"/>
    <w:rsid w:val="00240B53"/>
    <w:rsid w:val="00280A20"/>
    <w:rsid w:val="00283A9D"/>
    <w:rsid w:val="00287142"/>
    <w:rsid w:val="00290A4F"/>
    <w:rsid w:val="00290EB6"/>
    <w:rsid w:val="002A05CB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694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457C"/>
    <w:rsid w:val="00387718"/>
    <w:rsid w:val="003958D4"/>
    <w:rsid w:val="00395EA9"/>
    <w:rsid w:val="003963AA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E368F"/>
    <w:rsid w:val="003E5C5A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44E0A"/>
    <w:rsid w:val="00452E85"/>
    <w:rsid w:val="00452ED4"/>
    <w:rsid w:val="0045686C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0F9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2C4C"/>
    <w:rsid w:val="005B6225"/>
    <w:rsid w:val="005C4583"/>
    <w:rsid w:val="005D54FC"/>
    <w:rsid w:val="005E29D2"/>
    <w:rsid w:val="005E7A88"/>
    <w:rsid w:val="005F0931"/>
    <w:rsid w:val="005F2CBF"/>
    <w:rsid w:val="006044A3"/>
    <w:rsid w:val="006063BE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16D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63A4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D641E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8F309A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111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398"/>
    <w:rsid w:val="00AC5AA6"/>
    <w:rsid w:val="00AD15FD"/>
    <w:rsid w:val="00AD3670"/>
    <w:rsid w:val="00AD4275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0BA"/>
    <w:rsid w:val="00B249D5"/>
    <w:rsid w:val="00B25B41"/>
    <w:rsid w:val="00B26B3E"/>
    <w:rsid w:val="00B276C4"/>
    <w:rsid w:val="00B279C9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492B"/>
    <w:rsid w:val="00BA5396"/>
    <w:rsid w:val="00BB00B3"/>
    <w:rsid w:val="00BB5958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40BE"/>
    <w:rsid w:val="00C14CCA"/>
    <w:rsid w:val="00C15FA6"/>
    <w:rsid w:val="00C164B5"/>
    <w:rsid w:val="00C170D9"/>
    <w:rsid w:val="00C27FEC"/>
    <w:rsid w:val="00C3162C"/>
    <w:rsid w:val="00C3298F"/>
    <w:rsid w:val="00C34AD7"/>
    <w:rsid w:val="00C37419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26A0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35FD6"/>
    <w:rsid w:val="00E4037B"/>
    <w:rsid w:val="00E43163"/>
    <w:rsid w:val="00E43444"/>
    <w:rsid w:val="00E439CA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871B8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56C9F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C6B89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527210F2"/>
    <w:rsid w:val="65310993"/>
    <w:rsid w:val="6E256335"/>
    <w:rsid w:val="700912C5"/>
    <w:rsid w:val="74F62C86"/>
    <w:rsid w:val="7565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1269D"/>
  <w15:docId w15:val="{40CB151F-F133-4A27-876F-1923525E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PMingLiU" w:hAnsi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</w:style>
  <w:style w:type="character" w:styleId="a7">
    <w:name w:val="Hyperlink"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B94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0A699E-81A5-4634-A2F1-B9EA9F80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124</Words>
  <Characters>709</Characters>
  <Application>Microsoft Office Word</Application>
  <DocSecurity>0</DocSecurity>
  <Lines>5</Lines>
  <Paragraphs>1</Paragraphs>
  <ScaleCrop>false</ScaleCrop>
  <Company>CMT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lenovo</cp:lastModifiedBy>
  <cp:revision>4</cp:revision>
  <cp:lastPrinted>2015-03-18T03:45:00Z</cp:lastPrinted>
  <dcterms:created xsi:type="dcterms:W3CDTF">2022-09-16T07:46:00Z</dcterms:created>
  <dcterms:modified xsi:type="dcterms:W3CDTF">2023-10-07T04:06:00Z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