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76" w:rsidRPr="009C2136" w:rsidRDefault="00203376" w:rsidP="00627967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stroked="f" strokeweight=".5pt">
            <v:textbox>
              <w:txbxContent>
                <w:p w:rsidR="00203376" w:rsidRDefault="00203376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Pr="009C2136">
        <w:rPr>
          <w:rFonts w:ascii="黑体" w:eastAsia="黑体" w:hAnsi="黑体" w:hint="eastAsia"/>
          <w:b/>
          <w:sz w:val="28"/>
          <w:szCs w:val="30"/>
        </w:rPr>
        <w:t>【日语会话（</w:t>
      </w:r>
      <w:r>
        <w:rPr>
          <w:rFonts w:ascii="黑体" w:eastAsia="黑体" w:hAnsi="黑体"/>
          <w:b/>
          <w:sz w:val="28"/>
          <w:szCs w:val="30"/>
        </w:rPr>
        <w:t>3</w:t>
      </w:r>
      <w:r w:rsidRPr="009C2136">
        <w:rPr>
          <w:rFonts w:ascii="黑体" w:eastAsia="黑体" w:hAnsi="黑体" w:hint="eastAsia"/>
          <w:b/>
          <w:sz w:val="28"/>
          <w:szCs w:val="30"/>
        </w:rPr>
        <w:t>）】</w:t>
      </w:r>
    </w:p>
    <w:p w:rsidR="00203376" w:rsidRDefault="00203376" w:rsidP="0062796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Conversation (3)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03376" w:rsidRDefault="00203376" w:rsidP="00672D92">
      <w:pPr>
        <w:spacing w:beforeLines="50" w:afterLines="50" w:line="288" w:lineRule="auto"/>
        <w:ind w:firstLineChars="150" w:firstLine="3168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:rsidR="00203376" w:rsidRPr="00116EF8" w:rsidRDefault="00203376" w:rsidP="00672D92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课程代码：</w:t>
      </w:r>
      <w:r w:rsidRPr="00116EF8">
        <w:rPr>
          <w:rFonts w:hint="eastAsia"/>
          <w:color w:val="000000"/>
          <w:szCs w:val="21"/>
        </w:rPr>
        <w:t>【</w:t>
      </w:r>
      <w:r>
        <w:rPr>
          <w:color w:val="000000"/>
          <w:szCs w:val="21"/>
        </w:rPr>
        <w:t>2020079</w:t>
      </w:r>
      <w:r w:rsidRPr="00116EF8">
        <w:rPr>
          <w:rFonts w:hint="eastAsia"/>
          <w:color w:val="000000"/>
          <w:szCs w:val="21"/>
        </w:rPr>
        <w:t>】</w:t>
      </w:r>
    </w:p>
    <w:p w:rsidR="00203376" w:rsidRPr="00116EF8" w:rsidRDefault="00203376" w:rsidP="00672D92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课程学分：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</w:t>
      </w:r>
      <w:r w:rsidRPr="00116EF8">
        <w:rPr>
          <w:rFonts w:hint="eastAsia"/>
          <w:color w:val="000000"/>
          <w:szCs w:val="21"/>
        </w:rPr>
        <w:t>】</w:t>
      </w:r>
    </w:p>
    <w:p w:rsidR="00203376" w:rsidRPr="00116EF8" w:rsidRDefault="00203376" w:rsidP="00672D92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面向专业：</w:t>
      </w:r>
      <w:r w:rsidRPr="00116EF8">
        <w:rPr>
          <w:rFonts w:hint="eastAsia"/>
          <w:color w:val="000000"/>
          <w:szCs w:val="21"/>
        </w:rPr>
        <w:t>【日语专业】</w:t>
      </w:r>
    </w:p>
    <w:p w:rsidR="00203376" w:rsidRPr="00116EF8" w:rsidRDefault="00203376" w:rsidP="00672D92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课程性质：</w:t>
      </w:r>
      <w:r w:rsidRPr="00116EF8">
        <w:rPr>
          <w:rFonts w:hint="eastAsia"/>
          <w:color w:val="000000"/>
          <w:szCs w:val="21"/>
        </w:rPr>
        <w:t>【院级必修课】</w:t>
      </w:r>
    </w:p>
    <w:p w:rsidR="00203376" w:rsidRPr="00116EF8" w:rsidRDefault="00203376" w:rsidP="00672D92">
      <w:pPr>
        <w:snapToGrid w:val="0"/>
        <w:spacing w:line="288" w:lineRule="auto"/>
        <w:ind w:firstLineChars="196" w:firstLine="31680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开课院系：</w:t>
      </w:r>
      <w:r w:rsidRPr="00116EF8">
        <w:rPr>
          <w:rFonts w:hint="eastAsia"/>
          <w:color w:val="000000"/>
          <w:szCs w:val="21"/>
        </w:rPr>
        <w:t>外国语学院日语系</w:t>
      </w:r>
    </w:p>
    <w:p w:rsidR="00203376" w:rsidRPr="00116EF8" w:rsidRDefault="00203376" w:rsidP="00672D92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使用教材：</w:t>
      </w:r>
    </w:p>
    <w:p w:rsidR="00203376" w:rsidRPr="00116EF8" w:rsidRDefault="00203376" w:rsidP="00672D92">
      <w:pPr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教材</w:t>
      </w:r>
    </w:p>
    <w:p w:rsidR="00203376" w:rsidRPr="00116EF8" w:rsidRDefault="00203376" w:rsidP="00672D92">
      <w:pPr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【《新编日语生活会话》，许慈惠、实光顺子，上海外语教育出版社，</w:t>
      </w:r>
      <w:r w:rsidRPr="00116EF8">
        <w:rPr>
          <w:color w:val="000000"/>
          <w:szCs w:val="21"/>
        </w:rPr>
        <w:t>2010</w:t>
      </w:r>
      <w:r w:rsidRPr="00116EF8">
        <w:rPr>
          <w:rFonts w:hint="eastAsia"/>
          <w:color w:val="000000"/>
          <w:szCs w:val="21"/>
        </w:rPr>
        <w:t>年</w:t>
      </w:r>
      <w:r w:rsidRPr="00116EF8">
        <w:rPr>
          <w:color w:val="000000"/>
          <w:szCs w:val="21"/>
        </w:rPr>
        <w:t>9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:rsidR="00203376" w:rsidRPr="00116EF8" w:rsidRDefault="00203376" w:rsidP="00672D92">
      <w:pPr>
        <w:snapToGrid w:val="0"/>
        <w:spacing w:line="288" w:lineRule="auto"/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参考书目</w:t>
      </w:r>
    </w:p>
    <w:p w:rsidR="00203376" w:rsidRPr="00116EF8" w:rsidRDefault="00203376" w:rsidP="00672D92">
      <w:pPr>
        <w:snapToGrid w:val="0"/>
        <w:spacing w:line="288" w:lineRule="auto"/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《日语会话技巧篇》，于素秋译，北京外语教学与研究出版社，</w:t>
      </w:r>
      <w:r w:rsidRPr="00116EF8">
        <w:rPr>
          <w:rFonts w:ascii="宋体" w:hAnsi="宋体"/>
          <w:szCs w:val="21"/>
        </w:rPr>
        <w:t>2007</w:t>
      </w:r>
      <w:r w:rsidRPr="00116EF8">
        <w:rPr>
          <w:rFonts w:ascii="宋体" w:hAnsi="宋体" w:hint="eastAsia"/>
          <w:szCs w:val="21"/>
        </w:rPr>
        <w:t>年第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版</w:t>
      </w:r>
      <w:r w:rsidRPr="00116EF8">
        <w:rPr>
          <w:rFonts w:hint="eastAsia"/>
          <w:color w:val="000000"/>
          <w:szCs w:val="21"/>
        </w:rPr>
        <w:t>】</w:t>
      </w:r>
    </w:p>
    <w:p w:rsidR="00203376" w:rsidRPr="00116EF8" w:rsidRDefault="00203376" w:rsidP="00672D92">
      <w:pPr>
        <w:snapToGrid w:val="0"/>
        <w:spacing w:line="288" w:lineRule="auto"/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【《新编日语会话教程》，许小明，华东理工大学出版社，</w:t>
      </w:r>
      <w:r w:rsidRPr="00116EF8">
        <w:rPr>
          <w:color w:val="000000"/>
          <w:szCs w:val="21"/>
        </w:rPr>
        <w:t>2008</w:t>
      </w:r>
      <w:r w:rsidRPr="00116EF8">
        <w:rPr>
          <w:rFonts w:hint="eastAsia"/>
          <w:color w:val="000000"/>
          <w:szCs w:val="21"/>
        </w:rPr>
        <w:t>年</w:t>
      </w:r>
      <w:r w:rsidRPr="00116EF8">
        <w:rPr>
          <w:color w:val="000000"/>
          <w:szCs w:val="21"/>
        </w:rPr>
        <w:t>6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:rsidR="00203376" w:rsidRPr="00116EF8" w:rsidRDefault="00203376" w:rsidP="00672D92">
      <w:pPr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【《新经典日本语会话教程》，刘利国、宫伟，外语教学与研究出版社，</w:t>
      </w:r>
      <w:r w:rsidRPr="00116EF8">
        <w:rPr>
          <w:color w:val="000000"/>
          <w:szCs w:val="21"/>
        </w:rPr>
        <w:t>2016</w:t>
      </w:r>
      <w:r w:rsidRPr="00116EF8">
        <w:rPr>
          <w:rFonts w:hint="eastAsia"/>
          <w:color w:val="000000"/>
          <w:szCs w:val="21"/>
        </w:rPr>
        <w:t>年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:rsidR="00203376" w:rsidRPr="00116EF8" w:rsidRDefault="00203376" w:rsidP="00672D92">
      <w:pPr>
        <w:snapToGrid w:val="0"/>
        <w:spacing w:line="288" w:lineRule="auto"/>
        <w:ind w:leftChars="196" w:left="31680"/>
        <w:jc w:val="left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课程网站网址：</w:t>
      </w:r>
      <w:r w:rsidRPr="00116EF8">
        <w:rPr>
          <w:bCs/>
          <w:color w:val="000000"/>
          <w:szCs w:val="21"/>
        </w:rPr>
        <w:t>https://elearning.gench.edu.cn:8443/webapps/discussionboard/do/conference?toggle_mode=edit&amp;action=list_forums&amp;course_id=_16695_1&amp;nav=discussion_board_entry&amp;mode=cpview</w:t>
      </w:r>
    </w:p>
    <w:p w:rsidR="00203376" w:rsidRDefault="00203376" w:rsidP="00672D92">
      <w:pPr>
        <w:adjustRightInd w:val="0"/>
        <w:snapToGrid w:val="0"/>
        <w:spacing w:line="288" w:lineRule="auto"/>
        <w:ind w:firstLineChars="196" w:firstLine="31680"/>
        <w:rPr>
          <w:rFonts w:ascii="宋体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先修课程：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日语会话（</w:t>
      </w:r>
      <w:r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】</w:t>
      </w:r>
    </w:p>
    <w:p w:rsidR="00203376" w:rsidRPr="00116EF8" w:rsidRDefault="00203376" w:rsidP="00672D92">
      <w:pPr>
        <w:adjustRightInd w:val="0"/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672D92">
        <w:rPr>
          <w:rFonts w:ascii="宋体" w:hAnsi="宋体" w:hint="eastAsia"/>
          <w:b/>
          <w:szCs w:val="21"/>
        </w:rPr>
        <w:t>课程代码</w:t>
      </w:r>
      <w:r>
        <w:rPr>
          <w:rFonts w:ascii="宋体" w:hAnsi="宋体" w:hint="eastAsia"/>
          <w:b/>
          <w:szCs w:val="21"/>
        </w:rPr>
        <w:t>：【</w:t>
      </w:r>
      <w:r>
        <w:rPr>
          <w:rFonts w:ascii="宋体" w:hAnsi="宋体"/>
          <w:szCs w:val="21"/>
        </w:rPr>
        <w:t>2020078</w:t>
      </w:r>
      <w:r w:rsidRPr="00116EF8">
        <w:rPr>
          <w:rFonts w:hint="eastAsia"/>
          <w:color w:val="000000"/>
          <w:szCs w:val="21"/>
        </w:rPr>
        <w:t>】</w:t>
      </w:r>
    </w:p>
    <w:p w:rsidR="00203376" w:rsidRDefault="00203376" w:rsidP="00672D92">
      <w:pPr>
        <w:adjustRightInd w:val="0"/>
        <w:snapToGrid w:val="0"/>
        <w:spacing w:beforeLines="50" w:afterLines="50" w:line="288" w:lineRule="auto"/>
        <w:ind w:firstLineChars="145" w:firstLine="31680"/>
        <w:rPr>
          <w:rFonts w:ascii="黑体" w:eastAsia="黑体" w:hAnsi="宋体"/>
          <w:sz w:val="24"/>
        </w:rPr>
      </w:pPr>
    </w:p>
    <w:p w:rsidR="00203376" w:rsidRDefault="00203376" w:rsidP="00672D92">
      <w:pPr>
        <w:adjustRightInd w:val="0"/>
        <w:snapToGrid w:val="0"/>
        <w:spacing w:beforeLines="50" w:afterLines="50" w:line="288" w:lineRule="auto"/>
        <w:ind w:firstLineChars="145" w:firstLine="31680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:rsidR="00203376" w:rsidRPr="00116EF8" w:rsidRDefault="00203376" w:rsidP="00672D92">
      <w:pPr>
        <w:snapToGrid w:val="0"/>
        <w:spacing w:line="276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本课程为院定课程必修课，面向日语本科学生，在大一下学期开设。本课程侧重日常生活场景的日语基本表达，旨在培养学生的日语会话能力，包括单词、基本表达、例文、会话文、小知识。集中介绍日语文体、语气等与口语密切相关的语言知识，锤炼学生地道的日语口语。融实用性、知识性、趣味性为一体，便于学生举一反三、活学活用。通过多段小对话，表现对话人物年龄、性别、身份、关系的不同带来的鲜明的语言特点。让学生了解日语日常会话的特点，学会在不同情境中选择适切的表达方式，更为有效、准确地传达信息。通过背诵基本对话、角色扮演、团队合作等方式，增强日语说话的勇气和信心，提高日语口语能力。</w:t>
      </w:r>
    </w:p>
    <w:p w:rsidR="00203376" w:rsidRPr="008616C1" w:rsidRDefault="00203376" w:rsidP="008616C1">
      <w:pPr>
        <w:pStyle w:val="BodyTextIndent"/>
        <w:tabs>
          <w:tab w:val="left" w:pos="900"/>
        </w:tabs>
        <w:ind w:leftChars="144" w:left="31680"/>
        <w:jc w:val="left"/>
        <w:rPr>
          <w:rFonts w:ascii="宋体"/>
          <w:sz w:val="21"/>
          <w:szCs w:val="21"/>
        </w:rPr>
      </w:pPr>
      <w:r w:rsidRPr="008616C1">
        <w:rPr>
          <w:rFonts w:ascii="宋体" w:hAnsi="宋体" w:hint="eastAsia"/>
          <w:sz w:val="21"/>
          <w:szCs w:val="21"/>
        </w:rPr>
        <w:t>通过本课程的学习，学生应能够就体育、文化、日常生活等方面的话题较好地用日语表</w:t>
      </w:r>
    </w:p>
    <w:p w:rsidR="00203376" w:rsidRPr="008616C1" w:rsidRDefault="00203376" w:rsidP="008616C1">
      <w:pPr>
        <w:pStyle w:val="BodyTextIndent"/>
        <w:tabs>
          <w:tab w:val="left" w:pos="900"/>
        </w:tabs>
        <w:ind w:leftChars="144" w:left="31680"/>
        <w:jc w:val="left"/>
        <w:rPr>
          <w:rFonts w:ascii="宋体"/>
          <w:sz w:val="21"/>
          <w:szCs w:val="21"/>
        </w:rPr>
      </w:pPr>
      <w:r w:rsidRPr="008616C1">
        <w:rPr>
          <w:rFonts w:ascii="宋体" w:hAnsi="宋体" w:hint="eastAsia"/>
          <w:sz w:val="21"/>
          <w:szCs w:val="21"/>
        </w:rPr>
        <w:t>达自己的想法，能够与以日语为母语者讨论较简单的话题。学习者通过学习，可初步达到日语能力考试</w:t>
      </w:r>
      <w:r w:rsidRPr="008616C1">
        <w:rPr>
          <w:rFonts w:ascii="宋体" w:hAnsi="宋体"/>
          <w:sz w:val="21"/>
          <w:szCs w:val="21"/>
        </w:rPr>
        <w:t>2</w:t>
      </w:r>
      <w:r w:rsidRPr="008616C1">
        <w:rPr>
          <w:rFonts w:ascii="宋体" w:hAnsi="宋体" w:hint="eastAsia"/>
          <w:sz w:val="21"/>
          <w:szCs w:val="21"/>
        </w:rPr>
        <w:t>级的水平。并能通过日语学习了解异国的风土人情，掌握异国文化，开拓国际视野，培养适应国际化信息化时代的人才。</w:t>
      </w:r>
    </w:p>
    <w:p w:rsidR="00203376" w:rsidRDefault="00203376" w:rsidP="008616C1">
      <w:pPr>
        <w:widowControl/>
        <w:spacing w:beforeLines="50" w:afterLines="50" w:line="288" w:lineRule="auto"/>
        <w:ind w:firstLineChars="150" w:firstLine="316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:rsidR="00203376" w:rsidRPr="00116EF8" w:rsidRDefault="00203376" w:rsidP="00672D92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Cs w:val="21"/>
        </w:rPr>
      </w:pPr>
      <w:r>
        <w:rPr>
          <w:rFonts w:hint="eastAsia"/>
          <w:szCs w:val="21"/>
        </w:rPr>
        <w:t>本课程适合日语专业本科第三</w:t>
      </w:r>
      <w:r w:rsidRPr="00116EF8">
        <w:rPr>
          <w:rFonts w:hint="eastAsia"/>
          <w:szCs w:val="21"/>
        </w:rPr>
        <w:t>学期开设。要求具备一定的日语基础知识和初步的日语表达能力。本课程可训练学生的日语口语，为今后高层次的学习打下语言基础。</w:t>
      </w:r>
    </w:p>
    <w:p w:rsidR="00203376" w:rsidRDefault="00203376" w:rsidP="00672D92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203376" w:rsidRDefault="00203376" w:rsidP="00672D92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</w:t>
      </w:r>
      <w:r w:rsidRPr="00DF2504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618"/>
      </w:tblGrid>
      <w:tr w:rsidR="00203376" w:rsidTr="00005C48">
        <w:tc>
          <w:tcPr>
            <w:tcW w:w="6912" w:type="dxa"/>
            <w:gridSpan w:val="2"/>
          </w:tcPr>
          <w:p w:rsidR="00203376" w:rsidRPr="00005C48" w:rsidRDefault="00203376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203376" w:rsidRPr="00005C48" w:rsidRDefault="00203376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03376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203376" w:rsidRPr="00005C48" w:rsidRDefault="00203376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03376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LO211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L0212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03376" w:rsidTr="00005C48">
        <w:trPr>
          <w:trHeight w:val="126"/>
        </w:trPr>
        <w:tc>
          <w:tcPr>
            <w:tcW w:w="817" w:type="dxa"/>
            <w:vMerge w:val="restart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03376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LO315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03376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L0411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L0412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58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03376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L0513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20"/>
        </w:trPr>
        <w:tc>
          <w:tcPr>
            <w:tcW w:w="817" w:type="dxa"/>
            <w:vMerge w:val="restart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20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20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LO71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03376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203376" w:rsidRPr="00005C48" w:rsidRDefault="00203376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3376" w:rsidRPr="00005C48" w:rsidRDefault="00203376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203376" w:rsidRPr="00005C48" w:rsidRDefault="00203376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203376" w:rsidRDefault="00203376" w:rsidP="00203376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203376" w:rsidRPr="008616C1" w:rsidRDefault="00203376" w:rsidP="00672D92">
      <w:pPr>
        <w:widowControl/>
        <w:spacing w:beforeLines="50" w:afterLines="50" w:line="288" w:lineRule="auto"/>
        <w:ind w:firstLineChars="150" w:firstLine="31680"/>
        <w:jc w:val="left"/>
        <w:rPr>
          <w:rFonts w:ascii="宋体"/>
          <w:sz w:val="24"/>
        </w:rPr>
      </w:pPr>
      <w:r w:rsidRPr="00DF2504">
        <w:rPr>
          <w:rFonts w:ascii="黑体" w:eastAsia="黑体" w:hAnsi="宋体" w:hint="eastAsia"/>
          <w:sz w:val="24"/>
        </w:rPr>
        <w:t>五、课程目标</w:t>
      </w:r>
      <w:r w:rsidRPr="00DF2504">
        <w:rPr>
          <w:rFonts w:ascii="黑体" w:eastAsia="黑体" w:hAnsi="宋体"/>
          <w:sz w:val="24"/>
        </w:rPr>
        <w:t>/</w:t>
      </w:r>
      <w:r w:rsidRPr="00DF2504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175"/>
        <w:gridCol w:w="2470"/>
        <w:gridCol w:w="2199"/>
        <w:gridCol w:w="1276"/>
      </w:tblGrid>
      <w:tr w:rsidR="00203376" w:rsidRPr="00116EF8" w:rsidTr="00160D80">
        <w:tc>
          <w:tcPr>
            <w:tcW w:w="535" w:type="dxa"/>
          </w:tcPr>
          <w:p w:rsidR="00203376" w:rsidRPr="00116EF8" w:rsidRDefault="00203376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:rsidR="00203376" w:rsidRPr="00116EF8" w:rsidRDefault="00203376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:rsidR="00203376" w:rsidRPr="00116EF8" w:rsidRDefault="00203376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203376" w:rsidRPr="00116EF8" w:rsidRDefault="00203376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:rsidR="00203376" w:rsidRPr="00116EF8" w:rsidRDefault="00203376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:rsidR="00203376" w:rsidRPr="00116EF8" w:rsidRDefault="00203376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203376" w:rsidRPr="00116EF8" w:rsidRDefault="00203376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203376" w:rsidRPr="00116EF8" w:rsidTr="00160D80">
        <w:tc>
          <w:tcPr>
            <w:tcW w:w="535" w:type="dxa"/>
          </w:tcPr>
          <w:p w:rsidR="00203376" w:rsidRPr="00116EF8" w:rsidRDefault="00203376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:rsidR="00203376" w:rsidRPr="00116EF8" w:rsidRDefault="00203376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2470" w:type="dxa"/>
          </w:tcPr>
          <w:p w:rsidR="00203376" w:rsidRPr="00116EF8" w:rsidRDefault="00203376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能够用基本正确的日语表达自己的观点。</w:t>
            </w:r>
          </w:p>
        </w:tc>
        <w:tc>
          <w:tcPr>
            <w:tcW w:w="2199" w:type="dxa"/>
          </w:tcPr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要求学生制定学习计划，每篇课文要求熟读并记忆重点知识。</w:t>
            </w:r>
          </w:p>
        </w:tc>
        <w:tc>
          <w:tcPr>
            <w:tcW w:w="1276" w:type="dxa"/>
          </w:tcPr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03376" w:rsidRPr="00116EF8" w:rsidTr="00160D80">
        <w:tc>
          <w:tcPr>
            <w:tcW w:w="535" w:type="dxa"/>
          </w:tcPr>
          <w:p w:rsidR="00203376" w:rsidRPr="00116EF8" w:rsidRDefault="00203376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:rsidR="00203376" w:rsidRPr="00116EF8" w:rsidRDefault="00203376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</w:tcPr>
          <w:p w:rsidR="00203376" w:rsidRPr="00116EF8" w:rsidRDefault="00203376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发音</w:t>
            </w: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标准，能用日语基本流畅的交流。</w:t>
            </w:r>
            <w:r w:rsidRPr="00050317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能听懂正常语速下的日语对话，能按照练习要求完成模拟对话，并按照所给的条件完成会话。</w:t>
            </w:r>
          </w:p>
        </w:tc>
        <w:tc>
          <w:tcPr>
            <w:tcW w:w="2199" w:type="dxa"/>
          </w:tcPr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课堂上通过领读以及放录音的形式，让学生</w:t>
            </w:r>
            <w:r w:rsidRPr="00116EF8">
              <w:rPr>
                <w:rFonts w:ascii="宋体" w:hAnsi="宋体" w:hint="eastAsia"/>
                <w:szCs w:val="21"/>
              </w:rPr>
              <w:t>掌握正确的语音语调。</w:t>
            </w:r>
            <w:r w:rsidRPr="00050317"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重点讲解该课主题、有关语法；反复练习有关的语段；进行复述训练；按所给条件完成模拟会话</w:t>
            </w:r>
          </w:p>
        </w:tc>
        <w:tc>
          <w:tcPr>
            <w:tcW w:w="1276" w:type="dxa"/>
          </w:tcPr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03376" w:rsidRPr="00116EF8" w:rsidTr="00160D80">
        <w:tc>
          <w:tcPr>
            <w:tcW w:w="535" w:type="dxa"/>
          </w:tcPr>
          <w:p w:rsidR="00203376" w:rsidRPr="00116EF8" w:rsidRDefault="00203376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:rsidR="00203376" w:rsidRPr="00116EF8" w:rsidRDefault="00203376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 w:rsidR="00203376" w:rsidRPr="00116EF8" w:rsidRDefault="00203376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了解日本的社会文化特征，有分析理解问题的能力。</w:t>
            </w:r>
          </w:p>
        </w:tc>
        <w:tc>
          <w:tcPr>
            <w:tcW w:w="2199" w:type="dxa"/>
          </w:tcPr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建议学生扩大阅读量，结合课文增加补充读物，使学生更多的了解日本文化。</w:t>
            </w:r>
          </w:p>
        </w:tc>
        <w:tc>
          <w:tcPr>
            <w:tcW w:w="1276" w:type="dxa"/>
          </w:tcPr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03376" w:rsidRPr="00116EF8" w:rsidTr="00160D80">
        <w:tc>
          <w:tcPr>
            <w:tcW w:w="535" w:type="dxa"/>
          </w:tcPr>
          <w:p w:rsidR="00203376" w:rsidRPr="00116EF8" w:rsidRDefault="00203376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:rsidR="00203376" w:rsidRPr="00116EF8" w:rsidRDefault="00203376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2470" w:type="dxa"/>
          </w:tcPr>
          <w:p w:rsidR="00203376" w:rsidRPr="00116EF8" w:rsidRDefault="00203376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能积极参与会话练习，与同学合作发表，培养协作意识。</w:t>
            </w:r>
          </w:p>
        </w:tc>
        <w:tc>
          <w:tcPr>
            <w:tcW w:w="2199" w:type="dxa"/>
          </w:tcPr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教授完重点知识后，请同学们分小组利用学过的知识</w:t>
            </w:r>
            <w:r w:rsidRPr="00116EF8">
              <w:rPr>
                <w:rFonts w:ascii="宋体" w:hAnsi="宋体" w:hint="eastAsia"/>
                <w:szCs w:val="21"/>
              </w:rPr>
              <w:t>进行会话练习和发表。</w:t>
            </w:r>
          </w:p>
        </w:tc>
        <w:tc>
          <w:tcPr>
            <w:tcW w:w="1276" w:type="dxa"/>
          </w:tcPr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203376" w:rsidRPr="00116EF8" w:rsidRDefault="00203376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:rsidR="00203376" w:rsidRDefault="00203376" w:rsidP="00203376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203376" w:rsidRDefault="00203376" w:rsidP="00672D92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 w:rsidRPr="00500D62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 w:hint="eastAsia"/>
          <w:sz w:val="24"/>
        </w:rPr>
        <w:t>课程内容</w:t>
      </w:r>
    </w:p>
    <w:p w:rsidR="00203376" w:rsidRDefault="00203376" w:rsidP="00672D92">
      <w:pPr>
        <w:snapToGrid w:val="0"/>
        <w:spacing w:line="288" w:lineRule="auto"/>
        <w:ind w:firstLineChars="175" w:firstLine="3168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31"/>
        <w:gridCol w:w="1955"/>
        <w:gridCol w:w="2268"/>
        <w:gridCol w:w="709"/>
        <w:gridCol w:w="709"/>
      </w:tblGrid>
      <w:tr w:rsidR="00203376" w:rsidRPr="00BC0D93" w:rsidTr="009A406E">
        <w:trPr>
          <w:trHeight w:val="580"/>
          <w:jc w:val="center"/>
        </w:trPr>
        <w:tc>
          <w:tcPr>
            <w:tcW w:w="425" w:type="dxa"/>
            <w:vAlign w:val="center"/>
          </w:tcPr>
          <w:p w:rsidR="00203376" w:rsidRPr="00BC0D93" w:rsidRDefault="00203376" w:rsidP="00F2421D">
            <w:pPr>
              <w:widowControl/>
              <w:jc w:val="center"/>
              <w:rPr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731" w:type="dxa"/>
            <w:vAlign w:val="center"/>
          </w:tcPr>
          <w:p w:rsidR="00203376" w:rsidRPr="00BC0D93" w:rsidRDefault="00203376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:rsidR="00203376" w:rsidRPr="00BC0D93" w:rsidRDefault="00203376" w:rsidP="009A406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:rsidR="00203376" w:rsidRPr="00BC0D93" w:rsidRDefault="00203376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:rsidR="00203376" w:rsidRPr="00BC0D93" w:rsidRDefault="00203376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203376" w:rsidRPr="00BC0D93" w:rsidRDefault="00203376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203376" w:rsidRPr="00BC0D93" w:rsidTr="009A406E">
        <w:trPr>
          <w:jc w:val="center"/>
        </w:trPr>
        <w:tc>
          <w:tcPr>
            <w:tcW w:w="425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1</w:t>
            </w:r>
          </w:p>
        </w:tc>
        <w:tc>
          <w:tcPr>
            <w:tcW w:w="1731" w:type="dxa"/>
            <w:vAlign w:val="center"/>
          </w:tcPr>
          <w:p w:rsidR="00203376" w:rsidRPr="00330E1A" w:rsidRDefault="00203376" w:rsidP="00DA7F86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相手にものを頼む</w:t>
            </w:r>
          </w:p>
        </w:tc>
        <w:tc>
          <w:tcPr>
            <w:tcW w:w="1955" w:type="dxa"/>
          </w:tcPr>
          <w:p w:rsidR="00203376" w:rsidRPr="00BC0D93" w:rsidRDefault="00203376" w:rsidP="004C76D2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203376" w:rsidRPr="00330E1A" w:rsidRDefault="00203376" w:rsidP="00F2421D">
            <w:pPr>
              <w:widowControl/>
              <w:jc w:val="left"/>
              <w:rPr>
                <w:rFonts w:eastAsia="MS Mincho"/>
                <w:szCs w:val="21"/>
              </w:rPr>
            </w:pPr>
            <w:r w:rsidRPr="00BC0D93">
              <w:rPr>
                <w:rFonts w:hint="eastAsia"/>
                <w:szCs w:val="21"/>
              </w:rPr>
              <w:t>要求学生掌握</w:t>
            </w:r>
            <w:r>
              <w:rPr>
                <w:rFonts w:hint="eastAsia"/>
                <w:szCs w:val="21"/>
              </w:rPr>
              <w:t>拜托对方做事的几个基本表现法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203376" w:rsidRPr="00BC0D93" w:rsidTr="009A406E">
        <w:trPr>
          <w:jc w:val="center"/>
        </w:trPr>
        <w:tc>
          <w:tcPr>
            <w:tcW w:w="425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2</w:t>
            </w:r>
          </w:p>
        </w:tc>
        <w:tc>
          <w:tcPr>
            <w:tcW w:w="1731" w:type="dxa"/>
            <w:vAlign w:val="center"/>
          </w:tcPr>
          <w:p w:rsidR="00203376" w:rsidRPr="00330E1A" w:rsidRDefault="00203376" w:rsidP="00F2421D">
            <w:pPr>
              <w:widowControl/>
              <w:rPr>
                <w:rFonts w:ascii="宋体" w:eastAsia="MS Mincho"/>
                <w:bCs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相手に何かをしてあげる</w:t>
            </w:r>
          </w:p>
        </w:tc>
        <w:tc>
          <w:tcPr>
            <w:tcW w:w="1955" w:type="dxa"/>
          </w:tcPr>
          <w:p w:rsidR="00203376" w:rsidRPr="00BC0D93" w:rsidRDefault="00203376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203376" w:rsidRPr="00BC0D93" w:rsidRDefault="00203376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掌握为对方做事的不同询问方式，区别请愿的说法和施恩惠于对方的不同之处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203376" w:rsidRPr="00BC0D93" w:rsidTr="009A406E">
        <w:trPr>
          <w:jc w:val="center"/>
        </w:trPr>
        <w:tc>
          <w:tcPr>
            <w:tcW w:w="425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3</w:t>
            </w:r>
          </w:p>
        </w:tc>
        <w:tc>
          <w:tcPr>
            <w:tcW w:w="1731" w:type="dxa"/>
            <w:vAlign w:val="center"/>
          </w:tcPr>
          <w:p w:rsidR="00203376" w:rsidRPr="00E361D3" w:rsidRDefault="00203376" w:rsidP="00F2421D">
            <w:pPr>
              <w:widowControl/>
              <w:rPr>
                <w:rFonts w:ascii="宋体" w:eastAsia="MS Mincho"/>
                <w:bCs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相手に許可を求める</w:t>
            </w:r>
          </w:p>
        </w:tc>
        <w:tc>
          <w:tcPr>
            <w:tcW w:w="1955" w:type="dxa"/>
          </w:tcPr>
          <w:p w:rsidR="00203376" w:rsidRPr="00BC0D93" w:rsidRDefault="00203376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203376" w:rsidRPr="00E361D3" w:rsidRDefault="00203376" w:rsidP="00F2421D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掌握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</w:rPr>
              <w:t>种征求对方许可的表达形式，重点为委婉客气的表达形式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 w:rsidR="00203376" w:rsidRPr="00BC0D93" w:rsidTr="009A406E">
        <w:trPr>
          <w:jc w:val="center"/>
        </w:trPr>
        <w:tc>
          <w:tcPr>
            <w:tcW w:w="425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  <w:tc>
          <w:tcPr>
            <w:tcW w:w="1731" w:type="dxa"/>
            <w:vAlign w:val="center"/>
          </w:tcPr>
          <w:p w:rsidR="00203376" w:rsidRPr="00B7652C" w:rsidRDefault="00203376" w:rsidP="00F2421D">
            <w:pPr>
              <w:widowControl/>
              <w:rPr>
                <w:rFonts w:ascii="宋体" w:eastAsia="MS Mincho"/>
                <w:bCs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電話をかける</w:t>
            </w:r>
          </w:p>
        </w:tc>
        <w:tc>
          <w:tcPr>
            <w:tcW w:w="1955" w:type="dxa"/>
          </w:tcPr>
          <w:p w:rsidR="00203376" w:rsidRPr="00BC0D93" w:rsidRDefault="00203376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</w:t>
            </w:r>
            <w:r>
              <w:rPr>
                <w:rFonts w:hint="eastAsia"/>
                <w:bCs/>
                <w:szCs w:val="21"/>
              </w:rPr>
              <w:t>补充教材、</w:t>
            </w:r>
            <w:r w:rsidRPr="00BC0D93">
              <w:rPr>
                <w:rFonts w:hint="eastAsia"/>
                <w:bCs/>
                <w:szCs w:val="21"/>
              </w:rPr>
              <w:t>会话练习与发表</w:t>
            </w:r>
          </w:p>
        </w:tc>
        <w:tc>
          <w:tcPr>
            <w:tcW w:w="2268" w:type="dxa"/>
          </w:tcPr>
          <w:p w:rsidR="00203376" w:rsidRPr="00BC0D93" w:rsidRDefault="00203376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学习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掌握不同场合下</w:t>
            </w:r>
            <w:r>
              <w:rPr>
                <w:rFonts w:hint="eastAsia"/>
                <w:color w:val="000000"/>
                <w:kern w:val="0"/>
                <w:szCs w:val="21"/>
              </w:rPr>
              <w:t>不同身份的接打电话用语及中日习惯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的</w:t>
            </w:r>
            <w:r>
              <w:rPr>
                <w:rFonts w:hint="eastAsia"/>
                <w:color w:val="000000"/>
                <w:kern w:val="0"/>
                <w:szCs w:val="21"/>
              </w:rPr>
              <w:t>异同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203376" w:rsidRPr="00BC0D93" w:rsidTr="009A406E">
        <w:trPr>
          <w:jc w:val="center"/>
        </w:trPr>
        <w:tc>
          <w:tcPr>
            <w:tcW w:w="425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5</w:t>
            </w:r>
          </w:p>
        </w:tc>
        <w:tc>
          <w:tcPr>
            <w:tcW w:w="1731" w:type="dxa"/>
            <w:vAlign w:val="center"/>
          </w:tcPr>
          <w:p w:rsidR="00203376" w:rsidRPr="00F93851" w:rsidRDefault="00203376" w:rsidP="00F2421D">
            <w:pPr>
              <w:widowControl/>
              <w:rPr>
                <w:rFonts w:ascii="宋体" w:eastAsia="MS Mincho"/>
                <w:bCs/>
                <w:szCs w:val="21"/>
                <w:lang w:eastAsia="ja-JP"/>
              </w:rPr>
            </w:pPr>
            <w:r>
              <w:rPr>
                <w:rFonts w:ascii="宋体" w:eastAsia="MS Mincho" w:hint="eastAsia"/>
                <w:bCs/>
                <w:szCs w:val="21"/>
                <w:lang w:eastAsia="ja-JP"/>
              </w:rPr>
              <w:t>買い物をする</w:t>
            </w:r>
          </w:p>
        </w:tc>
        <w:tc>
          <w:tcPr>
            <w:tcW w:w="1955" w:type="dxa"/>
          </w:tcPr>
          <w:p w:rsidR="00203376" w:rsidRPr="00BC0D93" w:rsidRDefault="00203376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203376" w:rsidRPr="00BC0D93" w:rsidRDefault="00203376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要求学生</w:t>
            </w:r>
            <w:r>
              <w:rPr>
                <w:rFonts w:ascii="MS Mincho" w:hAnsi="MS Mincho" w:hint="eastAsia"/>
                <w:color w:val="000000"/>
                <w:kern w:val="0"/>
                <w:szCs w:val="21"/>
              </w:rPr>
              <w:t>学习</w:t>
            </w:r>
            <w:r>
              <w:rPr>
                <w:rFonts w:hint="eastAsia"/>
                <w:color w:val="000000"/>
                <w:kern w:val="0"/>
                <w:szCs w:val="21"/>
              </w:rPr>
              <w:t>掌握主客用语的区别及日本人的购物习惯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03376" w:rsidRPr="00BC0D93" w:rsidTr="009A406E">
        <w:trPr>
          <w:jc w:val="center"/>
        </w:trPr>
        <w:tc>
          <w:tcPr>
            <w:tcW w:w="425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6</w:t>
            </w:r>
          </w:p>
        </w:tc>
        <w:tc>
          <w:tcPr>
            <w:tcW w:w="1731" w:type="dxa"/>
            <w:vAlign w:val="center"/>
          </w:tcPr>
          <w:p w:rsidR="00203376" w:rsidRPr="00F93851" w:rsidRDefault="00203376" w:rsidP="00DA7F86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食事の習慣</w:t>
            </w:r>
          </w:p>
        </w:tc>
        <w:tc>
          <w:tcPr>
            <w:tcW w:w="1955" w:type="dxa"/>
          </w:tcPr>
          <w:p w:rsidR="00203376" w:rsidRPr="00BC0D93" w:rsidRDefault="00203376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203376" w:rsidRPr="00F93851" w:rsidRDefault="00203376" w:rsidP="00F2421D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通过课文学习，了解掌握中日饮食文化的相同之处与不同之处，掌握相关的句型语法及餐桌用语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203376" w:rsidRPr="00BC0D93" w:rsidTr="009A406E">
        <w:trPr>
          <w:jc w:val="center"/>
        </w:trPr>
        <w:tc>
          <w:tcPr>
            <w:tcW w:w="425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7</w:t>
            </w:r>
          </w:p>
        </w:tc>
        <w:tc>
          <w:tcPr>
            <w:tcW w:w="1731" w:type="dxa"/>
            <w:vAlign w:val="center"/>
          </w:tcPr>
          <w:p w:rsidR="00203376" w:rsidRPr="00F93851" w:rsidRDefault="00203376" w:rsidP="00DA7F86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日本の家</w:t>
            </w:r>
          </w:p>
        </w:tc>
        <w:tc>
          <w:tcPr>
            <w:tcW w:w="1955" w:type="dxa"/>
          </w:tcPr>
          <w:p w:rsidR="00203376" w:rsidRPr="00BC0D93" w:rsidRDefault="00203376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203376" w:rsidRPr="00F93851" w:rsidRDefault="00203376" w:rsidP="00147BDF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了解日本家庭、住房及古民居，学习家访或作客的礼仪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203376" w:rsidRPr="00BC0D93" w:rsidTr="009A406E">
        <w:trPr>
          <w:jc w:val="center"/>
        </w:trPr>
        <w:tc>
          <w:tcPr>
            <w:tcW w:w="425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8</w:t>
            </w:r>
          </w:p>
        </w:tc>
        <w:tc>
          <w:tcPr>
            <w:tcW w:w="1731" w:type="dxa"/>
            <w:vAlign w:val="center"/>
          </w:tcPr>
          <w:p w:rsidR="00203376" w:rsidRPr="0057150F" w:rsidRDefault="00203376" w:rsidP="00F2421D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上海の発展</w:t>
            </w:r>
          </w:p>
        </w:tc>
        <w:tc>
          <w:tcPr>
            <w:tcW w:w="1955" w:type="dxa"/>
          </w:tcPr>
          <w:p w:rsidR="00203376" w:rsidRPr="00BC0D93" w:rsidRDefault="00203376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203376" w:rsidRPr="0057150F" w:rsidRDefault="00203376" w:rsidP="00F2421D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通过课文《参观陆家嘴》的学习，运用掌握的知识与日语，练习会话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03376" w:rsidRPr="00BC0D93" w:rsidRDefault="00203376" w:rsidP="00EF788C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</w:tbl>
    <w:p w:rsidR="00203376" w:rsidRDefault="00203376" w:rsidP="00203376">
      <w:pPr>
        <w:ind w:left="-50" w:right="-50" w:firstLineChars="900" w:firstLine="31680"/>
        <w:rPr>
          <w:bCs/>
          <w:sz w:val="20"/>
          <w:szCs w:val="20"/>
        </w:rPr>
      </w:pPr>
    </w:p>
    <w:p w:rsidR="00203376" w:rsidRPr="00BC0D93" w:rsidRDefault="00203376" w:rsidP="00672D92">
      <w:pPr>
        <w:snapToGrid w:val="0"/>
        <w:spacing w:line="288" w:lineRule="auto"/>
        <w:ind w:firstLineChars="200" w:firstLine="31680"/>
        <w:rPr>
          <w:bCs/>
          <w:szCs w:val="21"/>
        </w:rPr>
      </w:pPr>
      <w:r w:rsidRPr="00BC0D93">
        <w:rPr>
          <w:rFonts w:hint="eastAsia"/>
          <w:bCs/>
          <w:szCs w:val="21"/>
        </w:rPr>
        <w:t>每篇课文具体要求见下表：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843"/>
        <w:gridCol w:w="4536"/>
      </w:tblGrid>
      <w:tr w:rsidR="00203376" w:rsidRPr="00BC0D93" w:rsidTr="00160D80">
        <w:tc>
          <w:tcPr>
            <w:tcW w:w="1559" w:type="dxa"/>
            <w:vAlign w:val="center"/>
          </w:tcPr>
          <w:p w:rsidR="00203376" w:rsidRPr="00BC0D93" w:rsidRDefault="00203376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203376" w:rsidRPr="00BC0D93" w:rsidRDefault="00203376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认知能力（</w:t>
            </w:r>
            <w:r w:rsidRPr="00BC0D93">
              <w:rPr>
                <w:bCs/>
                <w:szCs w:val="21"/>
              </w:rPr>
              <w:t>6</w:t>
            </w:r>
            <w:r w:rsidRPr="00BC0D93">
              <w:rPr>
                <w:rFonts w:hint="eastAsia"/>
                <w:bCs/>
                <w:szCs w:val="21"/>
              </w:rPr>
              <w:t>层次）</w:t>
            </w:r>
          </w:p>
        </w:tc>
        <w:tc>
          <w:tcPr>
            <w:tcW w:w="4536" w:type="dxa"/>
            <w:vAlign w:val="center"/>
          </w:tcPr>
          <w:p w:rsidR="00203376" w:rsidRPr="00BC0D93" w:rsidRDefault="00203376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具体说明</w:t>
            </w:r>
          </w:p>
        </w:tc>
      </w:tr>
      <w:tr w:rsidR="00203376" w:rsidRPr="00BC0D93" w:rsidTr="00160D80">
        <w:tc>
          <w:tcPr>
            <w:tcW w:w="1559" w:type="dxa"/>
            <w:vAlign w:val="center"/>
          </w:tcPr>
          <w:p w:rsidR="00203376" w:rsidRPr="00BC0D93" w:rsidRDefault="00203376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单词、基本表达和例句</w:t>
            </w:r>
          </w:p>
        </w:tc>
        <w:tc>
          <w:tcPr>
            <w:tcW w:w="1843" w:type="dxa"/>
            <w:vAlign w:val="center"/>
          </w:tcPr>
          <w:p w:rsidR="00203376" w:rsidRPr="00BC0D93" w:rsidRDefault="00203376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L1</w:t>
            </w:r>
            <w:r w:rsidRPr="00BC0D93">
              <w:rPr>
                <w:rFonts w:hint="eastAsia"/>
                <w:bCs/>
                <w:szCs w:val="21"/>
              </w:rPr>
              <w:t>知道</w:t>
            </w:r>
          </w:p>
        </w:tc>
        <w:tc>
          <w:tcPr>
            <w:tcW w:w="4536" w:type="dxa"/>
            <w:vAlign w:val="center"/>
          </w:tcPr>
          <w:p w:rsidR="00203376" w:rsidRPr="00BC0D93" w:rsidRDefault="00203376" w:rsidP="003621B8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要求背诵本文单词、熟记基本表达和例句。特别要求熟练掌握文中的新单词、新句型。</w:t>
            </w:r>
          </w:p>
        </w:tc>
      </w:tr>
      <w:tr w:rsidR="00203376" w:rsidRPr="00BC0D93" w:rsidTr="00160D80">
        <w:tc>
          <w:tcPr>
            <w:tcW w:w="1559" w:type="dxa"/>
            <w:vAlign w:val="center"/>
          </w:tcPr>
          <w:p w:rsidR="00203376" w:rsidRPr="00BC0D93" w:rsidRDefault="00203376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会话文</w:t>
            </w:r>
          </w:p>
        </w:tc>
        <w:tc>
          <w:tcPr>
            <w:tcW w:w="1843" w:type="dxa"/>
            <w:vAlign w:val="center"/>
          </w:tcPr>
          <w:p w:rsidR="00203376" w:rsidRPr="00BC0D93" w:rsidRDefault="00203376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L2</w:t>
            </w:r>
            <w:r w:rsidRPr="00BC0D93"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 w:rsidR="00203376" w:rsidRPr="00BC0D93" w:rsidRDefault="00203376" w:rsidP="003621B8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要求熟读会话文，掌握基本表达和常用说法。</w:t>
            </w:r>
          </w:p>
        </w:tc>
      </w:tr>
      <w:tr w:rsidR="00203376" w:rsidRPr="00BC0D93" w:rsidTr="00160D80">
        <w:tc>
          <w:tcPr>
            <w:tcW w:w="1559" w:type="dxa"/>
            <w:vAlign w:val="center"/>
          </w:tcPr>
          <w:p w:rsidR="00203376" w:rsidRPr="00BC0D93" w:rsidRDefault="00203376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听录音</w:t>
            </w:r>
          </w:p>
        </w:tc>
        <w:tc>
          <w:tcPr>
            <w:tcW w:w="1843" w:type="dxa"/>
            <w:vAlign w:val="center"/>
          </w:tcPr>
          <w:p w:rsidR="00203376" w:rsidRPr="00BC0D93" w:rsidRDefault="00203376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L2</w:t>
            </w:r>
            <w:r w:rsidRPr="00BC0D93"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 w:rsidR="00203376" w:rsidRPr="00BC0D93" w:rsidRDefault="00203376" w:rsidP="00160D80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通过录音，提高听力，提取有关信息，吸取主要内容，练习会话。</w:t>
            </w:r>
          </w:p>
        </w:tc>
      </w:tr>
      <w:tr w:rsidR="00203376" w:rsidRPr="00BC0D93" w:rsidTr="00160D80">
        <w:tc>
          <w:tcPr>
            <w:tcW w:w="1559" w:type="dxa"/>
            <w:vAlign w:val="center"/>
          </w:tcPr>
          <w:p w:rsidR="00203376" w:rsidRPr="00BC0D93" w:rsidRDefault="00203376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会话练习与发表</w:t>
            </w:r>
          </w:p>
        </w:tc>
        <w:tc>
          <w:tcPr>
            <w:tcW w:w="1843" w:type="dxa"/>
            <w:vAlign w:val="center"/>
          </w:tcPr>
          <w:p w:rsidR="00203376" w:rsidRPr="00BC0D93" w:rsidRDefault="00203376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L3</w:t>
            </w:r>
            <w:r w:rsidRPr="00BC0D93">
              <w:rPr>
                <w:rFonts w:hint="eastAsia"/>
                <w:bCs/>
                <w:szCs w:val="21"/>
              </w:rPr>
              <w:t>运用</w:t>
            </w:r>
          </w:p>
        </w:tc>
        <w:tc>
          <w:tcPr>
            <w:tcW w:w="4536" w:type="dxa"/>
            <w:vAlign w:val="center"/>
          </w:tcPr>
          <w:p w:rsidR="00203376" w:rsidRPr="00BC0D93" w:rsidRDefault="00203376" w:rsidP="00160D80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通过课堂口语练习，考查本课知识掌握情况。</w:t>
            </w:r>
          </w:p>
        </w:tc>
      </w:tr>
    </w:tbl>
    <w:p w:rsidR="00203376" w:rsidRDefault="00203376" w:rsidP="00203376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bookmarkStart w:id="1" w:name="_GoBack"/>
      <w:bookmarkEnd w:id="1"/>
    </w:p>
    <w:p w:rsidR="00203376" w:rsidRDefault="00203376" w:rsidP="00672D92">
      <w:pPr>
        <w:snapToGrid w:val="0"/>
        <w:spacing w:line="288" w:lineRule="auto"/>
        <w:ind w:right="26" w:firstLineChars="200" w:firstLine="316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71"/>
        <w:gridCol w:w="3240"/>
        <w:gridCol w:w="1260"/>
        <w:gridCol w:w="1260"/>
        <w:gridCol w:w="1125"/>
      </w:tblGrid>
      <w:tr w:rsidR="00203376" w:rsidRPr="00BC0D93" w:rsidTr="00BC0D93">
        <w:trPr>
          <w:trHeight w:val="553"/>
        </w:trPr>
        <w:tc>
          <w:tcPr>
            <w:tcW w:w="851" w:type="dxa"/>
            <w:vAlign w:val="center"/>
          </w:tcPr>
          <w:p w:rsidR="00203376" w:rsidRPr="00BC0D93" w:rsidRDefault="00203376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 w:rsidR="00203376" w:rsidRPr="00BC0D93" w:rsidRDefault="00203376" w:rsidP="00203376">
            <w:pPr>
              <w:snapToGrid w:val="0"/>
              <w:ind w:firstLineChars="150" w:firstLine="3168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3240" w:type="dxa"/>
            <w:vAlign w:val="center"/>
          </w:tcPr>
          <w:p w:rsidR="00203376" w:rsidRPr="00BC0D93" w:rsidRDefault="00203376" w:rsidP="00203376">
            <w:pPr>
              <w:snapToGrid w:val="0"/>
              <w:ind w:firstLineChars="450" w:firstLine="3168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 w:rsidR="00203376" w:rsidRPr="00BC0D93" w:rsidRDefault="00203376" w:rsidP="00BC0D93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 w:rsidR="00203376" w:rsidRPr="00BC0D93" w:rsidRDefault="00203376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天数</w:t>
            </w:r>
            <w:r w:rsidRPr="00BC0D93">
              <w:rPr>
                <w:rFonts w:ascii="宋体" w:hAnsi="宋体"/>
                <w:szCs w:val="21"/>
              </w:rPr>
              <w:t>/</w:t>
            </w:r>
            <w:r w:rsidRPr="00BC0D93"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 w:rsidR="00203376" w:rsidRPr="00BC0D93" w:rsidRDefault="00203376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03376" w:rsidRPr="00BC0D93" w:rsidTr="00BC0D93">
        <w:trPr>
          <w:trHeight w:hRule="exact" w:val="439"/>
        </w:trPr>
        <w:tc>
          <w:tcPr>
            <w:tcW w:w="85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1</w:t>
            </w:r>
          </w:p>
        </w:tc>
        <w:tc>
          <w:tcPr>
            <w:tcW w:w="217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相手にものを頼む</w:t>
            </w:r>
          </w:p>
        </w:tc>
        <w:tc>
          <w:tcPr>
            <w:tcW w:w="324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拜托对方做事的几个基本表现法</w:t>
            </w:r>
          </w:p>
        </w:tc>
        <w:tc>
          <w:tcPr>
            <w:tcW w:w="1260" w:type="dxa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03376" w:rsidRPr="00BC0D93" w:rsidTr="00BC0D93">
        <w:trPr>
          <w:trHeight w:hRule="exact" w:val="439"/>
        </w:trPr>
        <w:tc>
          <w:tcPr>
            <w:tcW w:w="85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相手に何かをしてあげる</w:t>
            </w:r>
          </w:p>
        </w:tc>
        <w:tc>
          <w:tcPr>
            <w:tcW w:w="3240" w:type="dxa"/>
            <w:vAlign w:val="center"/>
          </w:tcPr>
          <w:p w:rsidR="00203376" w:rsidRPr="00441137" w:rsidRDefault="00203376" w:rsidP="00EF788C">
            <w:pPr>
              <w:snapToGrid w:val="0"/>
              <w:spacing w:beforeLines="50" w:afterLines="50" w:line="288" w:lineRule="auto"/>
              <w:rPr>
                <w:color w:val="000000"/>
                <w:kern w:val="0"/>
                <w:szCs w:val="21"/>
              </w:rPr>
            </w:pPr>
            <w:r w:rsidRPr="00441137">
              <w:rPr>
                <w:rFonts w:hint="eastAsia"/>
                <w:color w:val="000000"/>
                <w:kern w:val="0"/>
                <w:szCs w:val="21"/>
              </w:rPr>
              <w:t>掌握为对方做事的不同询问方式</w:t>
            </w:r>
          </w:p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式式，区别请愿的说法和施恩惠于对方的不同之处</w:t>
            </w:r>
          </w:p>
        </w:tc>
        <w:tc>
          <w:tcPr>
            <w:tcW w:w="1260" w:type="dxa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03376" w:rsidRPr="00BC0D93" w:rsidTr="00BC0D93">
        <w:trPr>
          <w:trHeight w:hRule="exact" w:val="417"/>
        </w:trPr>
        <w:tc>
          <w:tcPr>
            <w:tcW w:w="85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3</w:t>
            </w:r>
          </w:p>
        </w:tc>
        <w:tc>
          <w:tcPr>
            <w:tcW w:w="217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相手に許可を求める</w:t>
            </w:r>
          </w:p>
        </w:tc>
        <w:tc>
          <w:tcPr>
            <w:tcW w:w="324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掌握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</w:rPr>
              <w:t>种征求对方许可的表达形式</w:t>
            </w:r>
          </w:p>
        </w:tc>
        <w:tc>
          <w:tcPr>
            <w:tcW w:w="1260" w:type="dxa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03376" w:rsidRPr="00BC0D93" w:rsidTr="00BC0D93">
        <w:trPr>
          <w:trHeight w:hRule="exact" w:val="410"/>
        </w:trPr>
        <w:tc>
          <w:tcPr>
            <w:tcW w:w="85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4</w:t>
            </w:r>
          </w:p>
        </w:tc>
        <w:tc>
          <w:tcPr>
            <w:tcW w:w="217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電話をかける</w:t>
            </w:r>
          </w:p>
        </w:tc>
        <w:tc>
          <w:tcPr>
            <w:tcW w:w="324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接打电话用语及中日习惯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的</w:t>
            </w:r>
            <w:r>
              <w:rPr>
                <w:rFonts w:hint="eastAsia"/>
                <w:color w:val="000000"/>
                <w:kern w:val="0"/>
                <w:szCs w:val="21"/>
              </w:rPr>
              <w:t>异同</w:t>
            </w:r>
          </w:p>
        </w:tc>
        <w:tc>
          <w:tcPr>
            <w:tcW w:w="1260" w:type="dxa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03376" w:rsidRPr="00BC0D93" w:rsidTr="00BC0D93">
        <w:trPr>
          <w:trHeight w:hRule="exact" w:val="429"/>
        </w:trPr>
        <w:tc>
          <w:tcPr>
            <w:tcW w:w="85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5</w:t>
            </w:r>
          </w:p>
        </w:tc>
        <w:tc>
          <w:tcPr>
            <w:tcW w:w="217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eastAsia="MS Mincho" w:hint="eastAsia"/>
                <w:bCs/>
                <w:szCs w:val="21"/>
                <w:lang w:eastAsia="ja-JP"/>
              </w:rPr>
              <w:t>買い物をする</w:t>
            </w:r>
          </w:p>
        </w:tc>
        <w:tc>
          <w:tcPr>
            <w:tcW w:w="324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掌握主客用语的区别及日本人的购物习惯</w:t>
            </w:r>
          </w:p>
        </w:tc>
        <w:tc>
          <w:tcPr>
            <w:tcW w:w="1260" w:type="dxa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03376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6</w:t>
            </w:r>
          </w:p>
        </w:tc>
        <w:tc>
          <w:tcPr>
            <w:tcW w:w="217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食事の習慣</w:t>
            </w:r>
          </w:p>
        </w:tc>
        <w:tc>
          <w:tcPr>
            <w:tcW w:w="324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中日饮食文化的相同与不同之处</w:t>
            </w:r>
          </w:p>
        </w:tc>
        <w:tc>
          <w:tcPr>
            <w:tcW w:w="1260" w:type="dxa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03376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7</w:t>
            </w:r>
          </w:p>
        </w:tc>
        <w:tc>
          <w:tcPr>
            <w:tcW w:w="217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日本の家</w:t>
            </w:r>
          </w:p>
        </w:tc>
        <w:tc>
          <w:tcPr>
            <w:tcW w:w="3240" w:type="dxa"/>
            <w:vAlign w:val="center"/>
          </w:tcPr>
          <w:p w:rsidR="00203376" w:rsidRDefault="00203376" w:rsidP="00EF788C">
            <w:pPr>
              <w:snapToGrid w:val="0"/>
              <w:spacing w:beforeLines="50" w:afterLines="50" w:line="288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了解日本家庭、住房及古民居，学</w:t>
            </w:r>
          </w:p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学习家访或作客的礼仪</w:t>
            </w:r>
          </w:p>
        </w:tc>
        <w:tc>
          <w:tcPr>
            <w:tcW w:w="1260" w:type="dxa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03376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8</w:t>
            </w:r>
          </w:p>
        </w:tc>
        <w:tc>
          <w:tcPr>
            <w:tcW w:w="217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eastAsia="MS Mincho" w:hAnsi="宋体" w:hint="eastAsia"/>
                <w:bCs/>
                <w:szCs w:val="21"/>
                <w:lang w:eastAsia="ja-JP"/>
              </w:rPr>
              <w:t>上海の発展</w:t>
            </w:r>
          </w:p>
        </w:tc>
        <w:tc>
          <w:tcPr>
            <w:tcW w:w="324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通过课文《参观陆家嘴》的学习，运用掌握的知识与日语，练习会话</w:t>
            </w:r>
          </w:p>
        </w:tc>
        <w:tc>
          <w:tcPr>
            <w:tcW w:w="1260" w:type="dxa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203376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  <w:tc>
          <w:tcPr>
            <w:tcW w:w="2171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  <w:tc>
          <w:tcPr>
            <w:tcW w:w="1260" w:type="dxa"/>
          </w:tcPr>
          <w:p w:rsidR="00203376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03376" w:rsidRPr="00BC0D93" w:rsidRDefault="00203376" w:rsidP="00EF788C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</w:tbl>
    <w:p w:rsidR="00203376" w:rsidRDefault="00203376" w:rsidP="00203376">
      <w:pPr>
        <w:snapToGrid w:val="0"/>
        <w:spacing w:line="288" w:lineRule="auto"/>
        <w:ind w:right="26" w:firstLineChars="200" w:firstLine="31680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1843"/>
      </w:tblGrid>
      <w:tr w:rsidR="00203376" w:rsidTr="00160D80">
        <w:tc>
          <w:tcPr>
            <w:tcW w:w="1809" w:type="dxa"/>
          </w:tcPr>
          <w:p w:rsidR="00203376" w:rsidRDefault="00203376" w:rsidP="00EF788C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203376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203376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03376" w:rsidTr="00160D80">
        <w:tc>
          <w:tcPr>
            <w:tcW w:w="1809" w:type="dxa"/>
          </w:tcPr>
          <w:p w:rsidR="00203376" w:rsidRPr="00AA3CAF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203376" w:rsidRPr="00AA3CAF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203376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203376" w:rsidTr="00160D80">
        <w:tc>
          <w:tcPr>
            <w:tcW w:w="1809" w:type="dxa"/>
          </w:tcPr>
          <w:p w:rsidR="00203376" w:rsidRPr="00AA3CAF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203376" w:rsidRPr="00AA3CAF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203376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203376" w:rsidTr="00160D80">
        <w:tc>
          <w:tcPr>
            <w:tcW w:w="1809" w:type="dxa"/>
          </w:tcPr>
          <w:p w:rsidR="00203376" w:rsidRPr="00AA3CAF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203376" w:rsidRPr="00AA3CAF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203376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203376" w:rsidTr="00160D80">
        <w:tc>
          <w:tcPr>
            <w:tcW w:w="1809" w:type="dxa"/>
          </w:tcPr>
          <w:p w:rsidR="00203376" w:rsidRPr="00AA3CAF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203376" w:rsidRPr="00AA3CAF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203376" w:rsidRDefault="00203376" w:rsidP="00EF788C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203376" w:rsidRDefault="00203376" w:rsidP="00203376">
      <w:pPr>
        <w:snapToGrid w:val="0"/>
        <w:spacing w:line="288" w:lineRule="auto"/>
        <w:ind w:right="2520" w:firstLineChars="200" w:firstLine="316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203376" w:rsidRDefault="00203376" w:rsidP="00672D92">
      <w:pPr>
        <w:snapToGrid w:val="0"/>
        <w:spacing w:line="288" w:lineRule="auto"/>
        <w:ind w:firstLineChars="300" w:firstLine="31680"/>
        <w:rPr>
          <w:sz w:val="28"/>
          <w:szCs w:val="28"/>
        </w:rPr>
      </w:pPr>
    </w:p>
    <w:p w:rsidR="00203376" w:rsidRDefault="00203376" w:rsidP="00672D92">
      <w:pPr>
        <w:snapToGrid w:val="0"/>
        <w:spacing w:line="288" w:lineRule="auto"/>
        <w:ind w:firstLineChars="3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撰写人：张雪娜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系主任审核签名：</w:t>
      </w:r>
    </w:p>
    <w:p w:rsidR="00203376" w:rsidRDefault="00203376" w:rsidP="00672D92">
      <w:pPr>
        <w:snapToGrid w:val="0"/>
        <w:spacing w:line="288" w:lineRule="auto"/>
        <w:ind w:firstLineChars="3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203376" w:rsidRDefault="00203376" w:rsidP="00627967"/>
    <w:p w:rsidR="00203376" w:rsidRDefault="00203376" w:rsidP="00627967">
      <w:pPr>
        <w:spacing w:line="288" w:lineRule="auto"/>
        <w:jc w:val="center"/>
      </w:pPr>
    </w:p>
    <w:sectPr w:rsidR="00203376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76" w:rsidRDefault="00203376" w:rsidP="00627967">
      <w:r>
        <w:separator/>
      </w:r>
    </w:p>
  </w:endnote>
  <w:endnote w:type="continuationSeparator" w:id="0">
    <w:p w:rsidR="00203376" w:rsidRDefault="00203376" w:rsidP="0062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76" w:rsidRDefault="00203376" w:rsidP="00627967">
      <w:r>
        <w:separator/>
      </w:r>
    </w:p>
  </w:footnote>
  <w:footnote w:type="continuationSeparator" w:id="0">
    <w:p w:rsidR="00203376" w:rsidRDefault="00203376" w:rsidP="00627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5C48"/>
    <w:rsid w:val="000345E2"/>
    <w:rsid w:val="00050317"/>
    <w:rsid w:val="001072BC"/>
    <w:rsid w:val="00107FE8"/>
    <w:rsid w:val="00115FEB"/>
    <w:rsid w:val="00116EF8"/>
    <w:rsid w:val="001468F9"/>
    <w:rsid w:val="00147BDF"/>
    <w:rsid w:val="00160D80"/>
    <w:rsid w:val="00183E83"/>
    <w:rsid w:val="00203376"/>
    <w:rsid w:val="00252B43"/>
    <w:rsid w:val="00256B39"/>
    <w:rsid w:val="0026033C"/>
    <w:rsid w:val="00275B0E"/>
    <w:rsid w:val="002973FE"/>
    <w:rsid w:val="002E3721"/>
    <w:rsid w:val="00313BBA"/>
    <w:rsid w:val="0032602E"/>
    <w:rsid w:val="00330E1A"/>
    <w:rsid w:val="003367AE"/>
    <w:rsid w:val="003621B8"/>
    <w:rsid w:val="003B1258"/>
    <w:rsid w:val="004100B0"/>
    <w:rsid w:val="00441137"/>
    <w:rsid w:val="0045377E"/>
    <w:rsid w:val="004958FB"/>
    <w:rsid w:val="004C76D2"/>
    <w:rsid w:val="004D2F44"/>
    <w:rsid w:val="00500D62"/>
    <w:rsid w:val="005467DC"/>
    <w:rsid w:val="00553D03"/>
    <w:rsid w:val="00561EAE"/>
    <w:rsid w:val="0057150F"/>
    <w:rsid w:val="005B2B6D"/>
    <w:rsid w:val="005B4B4E"/>
    <w:rsid w:val="00611CC5"/>
    <w:rsid w:val="0062304F"/>
    <w:rsid w:val="00624FE1"/>
    <w:rsid w:val="00627967"/>
    <w:rsid w:val="00672D92"/>
    <w:rsid w:val="007022F1"/>
    <w:rsid w:val="00704BE1"/>
    <w:rsid w:val="007208D6"/>
    <w:rsid w:val="00765AAA"/>
    <w:rsid w:val="007C241E"/>
    <w:rsid w:val="00852BAE"/>
    <w:rsid w:val="008616C1"/>
    <w:rsid w:val="008B397C"/>
    <w:rsid w:val="008B47F4"/>
    <w:rsid w:val="00900019"/>
    <w:rsid w:val="009130A7"/>
    <w:rsid w:val="0099063E"/>
    <w:rsid w:val="00993333"/>
    <w:rsid w:val="009A406E"/>
    <w:rsid w:val="009C2136"/>
    <w:rsid w:val="00A01017"/>
    <w:rsid w:val="00A04AA8"/>
    <w:rsid w:val="00A70811"/>
    <w:rsid w:val="00A769B1"/>
    <w:rsid w:val="00A837D5"/>
    <w:rsid w:val="00AA3CAF"/>
    <w:rsid w:val="00AB4C5F"/>
    <w:rsid w:val="00AC4C45"/>
    <w:rsid w:val="00AD1B88"/>
    <w:rsid w:val="00B46F21"/>
    <w:rsid w:val="00B511A5"/>
    <w:rsid w:val="00B5526D"/>
    <w:rsid w:val="00B736A7"/>
    <w:rsid w:val="00B7651F"/>
    <w:rsid w:val="00B7652C"/>
    <w:rsid w:val="00B84725"/>
    <w:rsid w:val="00BC0D93"/>
    <w:rsid w:val="00C30630"/>
    <w:rsid w:val="00C56E09"/>
    <w:rsid w:val="00C94D23"/>
    <w:rsid w:val="00CB4C17"/>
    <w:rsid w:val="00CF096B"/>
    <w:rsid w:val="00D220EF"/>
    <w:rsid w:val="00DA7F86"/>
    <w:rsid w:val="00DB7564"/>
    <w:rsid w:val="00DF2504"/>
    <w:rsid w:val="00E16D30"/>
    <w:rsid w:val="00E33169"/>
    <w:rsid w:val="00E361D3"/>
    <w:rsid w:val="00E51001"/>
    <w:rsid w:val="00E70904"/>
    <w:rsid w:val="00EF44B1"/>
    <w:rsid w:val="00EF788C"/>
    <w:rsid w:val="00F234E9"/>
    <w:rsid w:val="00F2421D"/>
    <w:rsid w:val="00F35AA0"/>
    <w:rsid w:val="00F61050"/>
    <w:rsid w:val="00F93851"/>
    <w:rsid w:val="00FA4DC5"/>
    <w:rsid w:val="00FB5CA8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0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5B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5B0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75B0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72D92"/>
    <w:pPr>
      <w:snapToGrid w:val="0"/>
      <w:ind w:left="718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2D92"/>
    <w:rPr>
      <w:rFonts w:eastAsia="宋体" w:cs="Times New Roman"/>
      <w:kern w:val="2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5</Pages>
  <Words>624</Words>
  <Characters>3562</Characters>
  <Application>Microsoft Office Outlook</Application>
  <DocSecurity>0</DocSecurity>
  <Lines>0</Lines>
  <Paragraphs>0</Paragraphs>
  <ScaleCrop>false</ScaleCrop>
  <Company>http:/sdwm.org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user</cp:lastModifiedBy>
  <cp:revision>52</cp:revision>
  <dcterms:created xsi:type="dcterms:W3CDTF">2016-12-19T07:34:00Z</dcterms:created>
  <dcterms:modified xsi:type="dcterms:W3CDTF">2019-09-01T09:35:00Z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