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B3" w:rsidRPr="00D13811" w:rsidRDefault="007311B3" w:rsidP="007311B3">
      <w:pPr>
        <w:spacing w:line="288" w:lineRule="auto"/>
        <w:jc w:val="center"/>
        <w:outlineLvl w:val="0"/>
        <w:rPr>
          <w:rFonts w:ascii="方正小标宋简体" w:hAnsi="宋体"/>
          <w:bCs/>
          <w:kern w:val="0"/>
          <w:szCs w:val="21"/>
        </w:rPr>
      </w:pPr>
      <w:bookmarkStart w:id="0" w:name="_Toc588322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983E4" wp14:editId="6BD5A448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1B3" w:rsidRDefault="007311B3" w:rsidP="007311B3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" stroked="f" strokeweight=".5pt">
                <v:textbox>
                  <w:txbxContent>
                    <w:p w:rsidR="007311B3" w:rsidRDefault="007311B3" w:rsidP="007311B3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【基础日语</w:t>
      </w:r>
      <w:r>
        <w:rPr>
          <w:rFonts w:hint="eastAsia"/>
          <w:b/>
          <w:sz w:val="28"/>
          <w:szCs w:val="30"/>
        </w:rPr>
        <w:t>(1)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7311B3" w:rsidRDefault="007311B3" w:rsidP="007311B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332F58">
        <w:rPr>
          <w:rFonts w:hint="eastAsia"/>
          <w:b/>
          <w:sz w:val="28"/>
          <w:szCs w:val="30"/>
        </w:rPr>
        <w:t>Basic</w:t>
      </w:r>
      <w:r w:rsidRPr="00332F58">
        <w:rPr>
          <w:b/>
          <w:sz w:val="28"/>
          <w:szCs w:val="28"/>
        </w:rPr>
        <w:t xml:space="preserve"> Japanese (1)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7311B3" w:rsidRDefault="007311B3" w:rsidP="007311B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311B3" w:rsidRPr="002464F4" w:rsidRDefault="007311B3" w:rsidP="007311B3">
      <w:pPr>
        <w:adjustRightInd w:val="0"/>
        <w:snapToGrid w:val="0"/>
        <w:spacing w:line="300" w:lineRule="auto"/>
        <w:ind w:firstLineChars="196" w:firstLine="394"/>
        <w:rPr>
          <w:bCs/>
          <w:color w:val="000000"/>
          <w:sz w:val="20"/>
          <w:szCs w:val="20"/>
        </w:rPr>
      </w:pPr>
      <w:r w:rsidRPr="002464F4">
        <w:rPr>
          <w:b/>
          <w:bCs/>
          <w:color w:val="000000"/>
          <w:sz w:val="20"/>
          <w:szCs w:val="20"/>
        </w:rPr>
        <w:t>课程代码</w:t>
      </w:r>
      <w:r w:rsidRPr="002464F4">
        <w:rPr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 w:rsidRPr="002464F4">
        <w:rPr>
          <w:bCs/>
          <w:color w:val="000000"/>
          <w:sz w:val="20"/>
          <w:szCs w:val="20"/>
        </w:rPr>
        <w:t>2020052</w:t>
      </w:r>
      <w:r>
        <w:rPr>
          <w:color w:val="000000"/>
          <w:sz w:val="20"/>
          <w:szCs w:val="20"/>
        </w:rPr>
        <w:t>】</w:t>
      </w:r>
    </w:p>
    <w:p w:rsidR="007311B3" w:rsidRPr="002464F4" w:rsidRDefault="007311B3" w:rsidP="007311B3">
      <w:pPr>
        <w:adjustRightInd w:val="0"/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 w:rsidRPr="002464F4">
        <w:rPr>
          <w:b/>
          <w:bCs/>
          <w:color w:val="000000"/>
          <w:sz w:val="20"/>
          <w:szCs w:val="20"/>
        </w:rPr>
        <w:t>课程学分</w:t>
      </w:r>
      <w:r w:rsidRPr="002464F4">
        <w:rPr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 w:rsidRPr="002464F4">
        <w:rPr>
          <w:bCs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:rsidR="007311B3" w:rsidRPr="002464F4" w:rsidRDefault="007311B3" w:rsidP="007311B3">
      <w:pPr>
        <w:adjustRightInd w:val="0"/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 w:rsidRPr="002464F4">
        <w:rPr>
          <w:b/>
          <w:bCs/>
          <w:color w:val="000000"/>
          <w:sz w:val="20"/>
          <w:szCs w:val="20"/>
        </w:rPr>
        <w:t>面向专业</w:t>
      </w:r>
      <w:r w:rsidRPr="002464F4">
        <w:rPr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数艺中日、网络中日专业</w:t>
      </w:r>
      <w:r>
        <w:rPr>
          <w:color w:val="000000"/>
          <w:sz w:val="20"/>
          <w:szCs w:val="20"/>
        </w:rPr>
        <w:t>】</w:t>
      </w:r>
    </w:p>
    <w:p w:rsidR="007311B3" w:rsidRPr="00332F58" w:rsidRDefault="007311B3" w:rsidP="007311B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2464F4">
        <w:rPr>
          <w:b/>
          <w:bCs/>
          <w:color w:val="000000"/>
          <w:sz w:val="20"/>
          <w:szCs w:val="20"/>
        </w:rPr>
        <w:t>课程性质</w:t>
      </w:r>
      <w:r w:rsidRPr="002464F4">
        <w:rPr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</w:t>
      </w:r>
      <w:r w:rsidRPr="002464F4">
        <w:rPr>
          <w:color w:val="000000"/>
          <w:sz w:val="20"/>
          <w:szCs w:val="20"/>
        </w:rPr>
        <w:t>课</w:t>
      </w:r>
      <w:r w:rsidRPr="009A4B7C">
        <w:rPr>
          <w:rFonts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7311B3" w:rsidRPr="00214E06" w:rsidRDefault="007311B3" w:rsidP="007311B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职业技术学院商务日语系</w:t>
      </w:r>
    </w:p>
    <w:p w:rsidR="007311B3" w:rsidRDefault="007311B3" w:rsidP="007311B3">
      <w:pPr>
        <w:snapToGrid w:val="0"/>
        <w:ind w:leftChars="188" w:left="2403" w:hangingChars="1000" w:hanging="20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311B3" w:rsidRDefault="007311B3" w:rsidP="007311B3">
      <w:pPr>
        <w:adjustRightInd w:val="0"/>
        <w:snapToGrid w:val="0"/>
        <w:spacing w:line="300" w:lineRule="auto"/>
        <w:ind w:firstLineChars="400" w:firstLine="800"/>
        <w:rPr>
          <w:sz w:val="20"/>
          <w:szCs w:val="20"/>
        </w:rPr>
      </w:pPr>
      <w:r w:rsidRPr="002464F4">
        <w:rPr>
          <w:sz w:val="20"/>
          <w:szCs w:val="20"/>
        </w:rPr>
        <w:t>教材：《新编日语》</w:t>
      </w:r>
      <w:r>
        <w:rPr>
          <w:rFonts w:hint="eastAsia"/>
          <w:sz w:val="20"/>
          <w:szCs w:val="20"/>
        </w:rPr>
        <w:t>修订版</w:t>
      </w:r>
      <w:r>
        <w:rPr>
          <w:rFonts w:hint="eastAsia"/>
          <w:sz w:val="20"/>
          <w:szCs w:val="20"/>
        </w:rPr>
        <w:t xml:space="preserve"> </w:t>
      </w:r>
      <w:r w:rsidRPr="002464F4">
        <w:rPr>
          <w:sz w:val="20"/>
          <w:szCs w:val="20"/>
        </w:rPr>
        <w:t>第</w:t>
      </w:r>
      <w:r w:rsidRPr="002464F4">
        <w:rPr>
          <w:sz w:val="20"/>
          <w:szCs w:val="20"/>
        </w:rPr>
        <w:t>1</w:t>
      </w:r>
      <w:r w:rsidRPr="002464F4">
        <w:rPr>
          <w:sz w:val="20"/>
          <w:szCs w:val="20"/>
        </w:rPr>
        <w:t>册，周平、陈小芬主编，上海外语教育出版社</w:t>
      </w:r>
    </w:p>
    <w:p w:rsidR="007311B3" w:rsidRDefault="007311B3" w:rsidP="007311B3">
      <w:pPr>
        <w:adjustRightInd w:val="0"/>
        <w:snapToGrid w:val="0"/>
        <w:spacing w:line="300" w:lineRule="auto"/>
        <w:ind w:firstLineChars="400" w:firstLine="800"/>
        <w:rPr>
          <w:sz w:val="20"/>
          <w:szCs w:val="20"/>
        </w:rPr>
      </w:pPr>
      <w:r w:rsidRPr="002464F4">
        <w:rPr>
          <w:sz w:val="20"/>
          <w:szCs w:val="20"/>
        </w:rPr>
        <w:t>参考</w:t>
      </w:r>
      <w:r>
        <w:rPr>
          <w:rFonts w:hint="eastAsia"/>
          <w:sz w:val="20"/>
          <w:szCs w:val="20"/>
        </w:rPr>
        <w:t>书目</w:t>
      </w:r>
      <w:r w:rsidRPr="002464F4">
        <w:rPr>
          <w:sz w:val="20"/>
          <w:szCs w:val="20"/>
        </w:rPr>
        <w:t>：《新日语</w:t>
      </w:r>
      <w:r w:rsidRPr="002464F4">
        <w:rPr>
          <w:sz w:val="20"/>
          <w:szCs w:val="20"/>
        </w:rPr>
        <w:t>N5</w:t>
      </w:r>
      <w:r w:rsidRPr="002464F4">
        <w:rPr>
          <w:sz w:val="20"/>
          <w:szCs w:val="20"/>
        </w:rPr>
        <w:t>教程》，张鸿成总主编，上海译文出版社</w:t>
      </w:r>
    </w:p>
    <w:p w:rsidR="007311B3" w:rsidRPr="00214E06" w:rsidRDefault="007311B3" w:rsidP="007311B3">
      <w:pPr>
        <w:snapToGrid w:val="0"/>
        <w:ind w:leftChars="188" w:left="2403" w:hangingChars="1000" w:hanging="2008"/>
        <w:jc w:val="left"/>
        <w:rPr>
          <w:b/>
          <w:bCs/>
          <w:color w:val="000000"/>
          <w:sz w:val="20"/>
          <w:szCs w:val="20"/>
        </w:rPr>
      </w:pPr>
      <w:r w:rsidRPr="00214E06">
        <w:rPr>
          <w:rFonts w:hint="eastAsia"/>
          <w:b/>
          <w:bCs/>
          <w:color w:val="000000"/>
          <w:sz w:val="20"/>
          <w:szCs w:val="20"/>
        </w:rPr>
        <w:t>课程网站网址：</w:t>
      </w:r>
      <w:hyperlink r:id="rId5" w:history="1">
        <w:r w:rsidRPr="00C5117E">
          <w:rPr>
            <w:rStyle w:val="a4"/>
          </w:rPr>
          <w:t>http://kczx.gench.edu.cn/G2S/Template/View.aspx?action=view&amp;courseType=0&amp;courseId=26906</w:t>
        </w:r>
      </w:hyperlink>
    </w:p>
    <w:p w:rsidR="007311B3" w:rsidRDefault="007311B3" w:rsidP="007311B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/>
          <w:bCs/>
          <w:color w:val="000000"/>
          <w:sz w:val="20"/>
          <w:szCs w:val="20"/>
        </w:rPr>
        <w:t>无</w:t>
      </w:r>
    </w:p>
    <w:p w:rsidR="007311B3" w:rsidRDefault="007311B3" w:rsidP="007311B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311B3" w:rsidRPr="002464F4" w:rsidRDefault="007311B3" w:rsidP="007311B3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 w:rsidRPr="002464F4">
        <w:rPr>
          <w:sz w:val="20"/>
          <w:szCs w:val="20"/>
        </w:rPr>
        <w:t>本课程为</w:t>
      </w:r>
      <w:r w:rsidRPr="00195821">
        <w:rPr>
          <w:rFonts w:hint="eastAsia"/>
          <w:sz w:val="20"/>
          <w:szCs w:val="20"/>
        </w:rPr>
        <w:t>数艺中日、网络中日专业</w:t>
      </w:r>
      <w:r w:rsidRPr="002464F4">
        <w:rPr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院级必修课</w:t>
      </w:r>
      <w:r w:rsidRPr="002464F4">
        <w:rPr>
          <w:sz w:val="20"/>
          <w:szCs w:val="20"/>
        </w:rPr>
        <w:t>，</w:t>
      </w:r>
      <w:proofErr w:type="gramStart"/>
      <w:r w:rsidRPr="002464F4">
        <w:rPr>
          <w:sz w:val="20"/>
          <w:szCs w:val="20"/>
        </w:rPr>
        <w:t>面向</w:t>
      </w:r>
      <w:r w:rsidRPr="00195821">
        <w:rPr>
          <w:rFonts w:hint="eastAsia"/>
          <w:sz w:val="20"/>
          <w:szCs w:val="20"/>
        </w:rPr>
        <w:t>数艺中日</w:t>
      </w:r>
      <w:proofErr w:type="gramEnd"/>
      <w:r w:rsidRPr="00195821">
        <w:rPr>
          <w:rFonts w:hint="eastAsia"/>
          <w:sz w:val="20"/>
          <w:szCs w:val="20"/>
        </w:rPr>
        <w:t>、网络中日专业</w:t>
      </w:r>
      <w:r>
        <w:rPr>
          <w:rFonts w:hint="eastAsia"/>
          <w:sz w:val="20"/>
          <w:szCs w:val="20"/>
        </w:rPr>
        <w:t>一年级上学期的</w:t>
      </w:r>
      <w:r w:rsidRPr="002464F4">
        <w:rPr>
          <w:sz w:val="20"/>
          <w:szCs w:val="20"/>
        </w:rPr>
        <w:t>学生。教学目的在于通过全面的训练，要求学生准确掌握日语的语音、文字、基本词汇、基础语法以及基础句型</w:t>
      </w:r>
      <w:r>
        <w:rPr>
          <w:rFonts w:hint="eastAsia"/>
          <w:sz w:val="20"/>
          <w:szCs w:val="20"/>
        </w:rPr>
        <w:t>。</w:t>
      </w:r>
      <w:r w:rsidRPr="002464F4">
        <w:rPr>
          <w:sz w:val="20"/>
          <w:szCs w:val="20"/>
        </w:rPr>
        <w:t>日语词汇方面要求掌握</w:t>
      </w:r>
      <w:r w:rsidRPr="002464F4">
        <w:rPr>
          <w:sz w:val="20"/>
          <w:szCs w:val="20"/>
        </w:rPr>
        <w:t>1000~1500</w:t>
      </w:r>
      <w:r w:rsidRPr="002464F4">
        <w:rPr>
          <w:sz w:val="20"/>
          <w:szCs w:val="20"/>
        </w:rPr>
        <w:t>个单词或词组，并能熟练运用其中的</w:t>
      </w:r>
      <w:r w:rsidRPr="002464F4">
        <w:rPr>
          <w:sz w:val="20"/>
          <w:szCs w:val="20"/>
        </w:rPr>
        <w:t>1000</w:t>
      </w:r>
      <w:r w:rsidRPr="002464F4">
        <w:rPr>
          <w:sz w:val="20"/>
          <w:szCs w:val="20"/>
        </w:rPr>
        <w:t>个。同时，引导学生扎实学习，培养对日语的兴趣，养成自主学习日语的习惯，初步了解日本的社会文化</w:t>
      </w:r>
      <w:r w:rsidRPr="0001569A">
        <w:rPr>
          <w:rFonts w:hint="eastAsia"/>
          <w:color w:val="000000"/>
          <w:sz w:val="20"/>
          <w:szCs w:val="20"/>
        </w:rPr>
        <w:t>，丰富日本社会文化知识，培养文化理解能力</w:t>
      </w:r>
      <w:r w:rsidRPr="002464F4">
        <w:rPr>
          <w:sz w:val="20"/>
          <w:szCs w:val="20"/>
        </w:rPr>
        <w:t>。</w:t>
      </w:r>
    </w:p>
    <w:p w:rsidR="007311B3" w:rsidRPr="0000713A" w:rsidRDefault="007311B3" w:rsidP="00731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311B3" w:rsidRDefault="007311B3" w:rsidP="007311B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311B3" w:rsidRPr="002464F4" w:rsidRDefault="007311B3" w:rsidP="007311B3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 w:rsidRPr="002464F4">
        <w:rPr>
          <w:sz w:val="20"/>
          <w:szCs w:val="20"/>
        </w:rPr>
        <w:t>本课程</w:t>
      </w:r>
      <w:proofErr w:type="gramStart"/>
      <w:r w:rsidRPr="002464F4">
        <w:rPr>
          <w:sz w:val="20"/>
          <w:szCs w:val="20"/>
        </w:rPr>
        <w:t>适合</w:t>
      </w:r>
      <w:r>
        <w:rPr>
          <w:rFonts w:hint="eastAsia"/>
          <w:color w:val="000000"/>
          <w:sz w:val="20"/>
          <w:szCs w:val="20"/>
        </w:rPr>
        <w:t>数艺中日</w:t>
      </w:r>
      <w:proofErr w:type="gramEnd"/>
      <w:r>
        <w:rPr>
          <w:rFonts w:hint="eastAsia"/>
          <w:color w:val="000000"/>
          <w:sz w:val="20"/>
          <w:szCs w:val="20"/>
        </w:rPr>
        <w:t>、网络中日专业</w:t>
      </w:r>
      <w:r w:rsidRPr="002464F4">
        <w:rPr>
          <w:sz w:val="20"/>
          <w:szCs w:val="20"/>
        </w:rPr>
        <w:t>一年级第一学期开设。</w:t>
      </w:r>
    </w:p>
    <w:p w:rsidR="007311B3" w:rsidRDefault="007311B3" w:rsidP="007311B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214E06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7311B3" w:rsidTr="000E15CD">
        <w:tc>
          <w:tcPr>
            <w:tcW w:w="6803" w:type="dxa"/>
          </w:tcPr>
          <w:p w:rsidR="007311B3" w:rsidRDefault="007311B3" w:rsidP="000E15C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7311B3" w:rsidRDefault="007311B3" w:rsidP="000E15C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7311B3" w:rsidRDefault="007311B3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7311B3" w:rsidRDefault="007311B3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LO3-3：日语语言学能力：</w:t>
            </w:r>
          </w:p>
          <w:p w:rsidR="007311B3" w:rsidRDefault="007311B3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LO3-4：跨文化交际能力：</w:t>
            </w:r>
          </w:p>
          <w:p w:rsidR="007311B3" w:rsidRDefault="007311B3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7311B3" w:rsidRDefault="007311B3" w:rsidP="000E15CD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311B3" w:rsidTr="000E15CD">
        <w:trPr>
          <w:trHeight w:val="363"/>
        </w:trPr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>
              <w:rPr>
                <w:rFonts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311B3" w:rsidTr="000E15CD">
        <w:tc>
          <w:tcPr>
            <w:tcW w:w="6803" w:type="dxa"/>
            <w:vAlign w:val="center"/>
          </w:tcPr>
          <w:p w:rsidR="007311B3" w:rsidRDefault="007311B3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7311B3" w:rsidRDefault="007311B3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311B3" w:rsidRDefault="007311B3" w:rsidP="007311B3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311B3" w:rsidRPr="0000713A" w:rsidRDefault="007311B3" w:rsidP="007311B3"/>
    <w:p w:rsidR="007311B3" w:rsidRDefault="007311B3" w:rsidP="007311B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14E06">
        <w:rPr>
          <w:rFonts w:ascii="黑体" w:eastAsia="黑体" w:hAnsi="宋体" w:hint="eastAsia"/>
          <w:sz w:val="24"/>
        </w:rPr>
        <w:t>五、</w:t>
      </w:r>
      <w:r w:rsidRPr="00214E06">
        <w:rPr>
          <w:rFonts w:ascii="黑体" w:eastAsia="黑体" w:hAnsi="宋体"/>
          <w:sz w:val="24"/>
        </w:rPr>
        <w:t>课程</w:t>
      </w:r>
      <w:r w:rsidRPr="00214E06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7311B3" w:rsidTr="000E15CD">
        <w:tc>
          <w:tcPr>
            <w:tcW w:w="535" w:type="dxa"/>
            <w:shd w:val="clear" w:color="auto" w:fill="auto"/>
          </w:tcPr>
          <w:p w:rsidR="007311B3" w:rsidRDefault="007311B3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7311B3" w:rsidRDefault="007311B3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311B3" w:rsidRDefault="007311B3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1B3" w:rsidRDefault="007311B3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311B3" w:rsidRDefault="007311B3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26E7E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11B3" w:rsidRDefault="007311B3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311B3" w:rsidRDefault="007311B3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311B3" w:rsidTr="000E15CD">
        <w:trPr>
          <w:trHeight w:val="21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66A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60" w:type="dxa"/>
            <w:shd w:val="clear" w:color="auto" w:fill="auto"/>
          </w:tcPr>
          <w:p w:rsidR="007311B3" w:rsidRDefault="007311B3" w:rsidP="000E15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帮助学生课前确认每篇课文学习目标，要求学生按照学习目标制定学习计划。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11B3" w:rsidRPr="005B4AC5" w:rsidRDefault="007311B3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AC5">
              <w:rPr>
                <w:rFonts w:ascii="仿宋" w:eastAsia="仿宋" w:hAnsi="仿宋" w:cs="宋体"/>
                <w:color w:val="000000"/>
                <w:kern w:val="0"/>
                <w:sz w:val="24"/>
              </w:rPr>
              <w:t>课堂默写</w:t>
            </w:r>
          </w:p>
          <w:p w:rsidR="007311B3" w:rsidRPr="005B4AC5" w:rsidRDefault="007311B3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检查背诵</w:t>
            </w:r>
          </w:p>
          <w:p w:rsidR="007311B3" w:rsidRDefault="007311B3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</w:tc>
      </w:tr>
      <w:tr w:rsidR="007311B3" w:rsidTr="000E15CD">
        <w:trPr>
          <w:trHeight w:val="210"/>
        </w:trPr>
        <w:tc>
          <w:tcPr>
            <w:tcW w:w="535" w:type="dxa"/>
            <w:vMerge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11B3" w:rsidRPr="00366AB6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311B3" w:rsidRDefault="007311B3" w:rsidP="000E15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2.每篇课文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要求熟记单词、背诵前文、熟读会话、完成课后练习。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11B3" w:rsidRDefault="007311B3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7311B3" w:rsidTr="000E15CD">
        <w:trPr>
          <w:trHeight w:val="210"/>
        </w:trPr>
        <w:tc>
          <w:tcPr>
            <w:tcW w:w="535" w:type="dxa"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67DA4">
              <w:rPr>
                <w:rFonts w:ascii="仿宋" w:eastAsia="仿宋" w:hAnsi="仿宋" w:cs="宋体"/>
                <w:color w:val="000000"/>
                <w:kern w:val="0"/>
                <w:sz w:val="24"/>
              </w:rPr>
              <w:t>L03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.</w:t>
            </w:r>
            <w:r w:rsidRPr="00E67D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掌握正确的发音，能够使用日语进行交流与表达。</w:t>
            </w:r>
          </w:p>
          <w:p w:rsidR="007311B3" w:rsidRPr="00366AB6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通过接触日语知识，从而了解日本文化，进行思考与判断。</w:t>
            </w:r>
          </w:p>
        </w:tc>
        <w:tc>
          <w:tcPr>
            <w:tcW w:w="2160" w:type="dxa"/>
            <w:shd w:val="clear" w:color="auto" w:fill="auto"/>
          </w:tcPr>
          <w:p w:rsidR="007311B3" w:rsidRDefault="007311B3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领读课文，讲解课文大意。</w:t>
            </w:r>
          </w:p>
          <w:p w:rsidR="007311B3" w:rsidRPr="005B4AC5" w:rsidRDefault="007311B3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 w:rsidRPr="00E67D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根据课文会话内容，学习场景模拟会话。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鼓励学生进行比较和阐述自己的意见。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1B3" w:rsidRDefault="007311B3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课堂提问</w:t>
            </w:r>
          </w:p>
          <w:p w:rsidR="007311B3" w:rsidRDefault="007311B3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7311B3" w:rsidTr="000E15CD">
        <w:trPr>
          <w:trHeight w:val="62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66A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能听懂正常语速下的日语对话，根据语调和</w:t>
            </w:r>
            <w:r w:rsidRPr="00366A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重音理解说话者的意图，能听懂语段内容，并提取信息和观点。</w:t>
            </w:r>
          </w:p>
        </w:tc>
        <w:tc>
          <w:tcPr>
            <w:tcW w:w="2160" w:type="dxa"/>
            <w:shd w:val="clear" w:color="auto" w:fill="auto"/>
          </w:tcPr>
          <w:p w:rsidR="007311B3" w:rsidRPr="00A33DA4" w:rsidRDefault="007311B3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33D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1.反复带领学生朗读，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注音语调。并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11B3" w:rsidRDefault="007311B3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课堂提问</w:t>
            </w:r>
          </w:p>
          <w:p w:rsidR="007311B3" w:rsidRDefault="007311B3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:rsidR="007311B3" w:rsidRDefault="007311B3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口头作业</w:t>
            </w:r>
          </w:p>
          <w:p w:rsidR="007311B3" w:rsidRPr="00A33DA4" w:rsidRDefault="007311B3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7311B3" w:rsidTr="000E15CD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311B3" w:rsidRPr="00A33DA4" w:rsidRDefault="007311B3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:rsidR="007311B3" w:rsidRPr="00A33DA4" w:rsidRDefault="007311B3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311B3" w:rsidTr="000E15CD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11B3" w:rsidRDefault="007311B3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311B3" w:rsidRPr="00A33DA4" w:rsidRDefault="007311B3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3.详细解说本课出现语法及句型，进行简单造句、翻译练习。</w:t>
            </w:r>
          </w:p>
        </w:tc>
        <w:tc>
          <w:tcPr>
            <w:tcW w:w="1276" w:type="dxa"/>
            <w:vMerge/>
            <w:shd w:val="clear" w:color="auto" w:fill="auto"/>
          </w:tcPr>
          <w:p w:rsidR="007311B3" w:rsidRPr="00A33DA4" w:rsidRDefault="007311B3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7311B3" w:rsidRDefault="007311B3" w:rsidP="007311B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311B3" w:rsidRPr="00093B43" w:rsidRDefault="007311B3" w:rsidP="007311B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93B43">
        <w:rPr>
          <w:rFonts w:ascii="黑体" w:eastAsia="黑体" w:hAnsi="宋体" w:hint="eastAsia"/>
          <w:sz w:val="24"/>
        </w:rPr>
        <w:t>六、</w:t>
      </w:r>
      <w:r w:rsidRPr="00093B43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 w:hint="eastAsia"/>
          <w:sz w:val="24"/>
        </w:rPr>
        <w:t xml:space="preserve"> 共计1</w:t>
      </w:r>
      <w:r>
        <w:rPr>
          <w:rFonts w:ascii="黑体" w:eastAsia="黑体" w:hAnsi="宋体"/>
          <w:sz w:val="24"/>
        </w:rPr>
        <w:t>60</w:t>
      </w:r>
      <w:r>
        <w:rPr>
          <w:rFonts w:ascii="黑体" w:eastAsia="黑体" w:hAnsi="宋体" w:hint="eastAsia"/>
          <w:sz w:val="24"/>
        </w:rPr>
        <w:t>课时理论</w:t>
      </w:r>
    </w:p>
    <w:p w:rsidR="007311B3" w:rsidRPr="002464F4" w:rsidRDefault="007311B3" w:rsidP="007311B3">
      <w:pPr>
        <w:widowControl/>
        <w:adjustRightInd w:val="0"/>
        <w:snapToGrid w:val="0"/>
        <w:spacing w:line="300" w:lineRule="auto"/>
        <w:ind w:left="2" w:firstLineChars="200" w:firstLine="400"/>
        <w:jc w:val="left"/>
        <w:rPr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1</w:t>
      </w:r>
      <w:r w:rsidRPr="002464F4">
        <w:rPr>
          <w:sz w:val="20"/>
          <w:szCs w:val="20"/>
          <w:lang w:eastAsia="ja-JP"/>
        </w:rPr>
        <w:t>．知道日语假名的发音规律，区分清音与浊音</w:t>
      </w:r>
      <w:r w:rsidRPr="002464F4">
        <w:rPr>
          <w:rFonts w:eastAsia="MS Mincho"/>
          <w:sz w:val="20"/>
          <w:szCs w:val="20"/>
          <w:lang w:eastAsia="ja-JP"/>
        </w:rPr>
        <w:t>（きく、きぐ）</w:t>
      </w:r>
      <w:r w:rsidRPr="002464F4">
        <w:rPr>
          <w:sz w:val="20"/>
          <w:szCs w:val="20"/>
          <w:lang w:eastAsia="ja-JP"/>
        </w:rPr>
        <w:t>、长音与短音</w:t>
      </w:r>
      <w:r w:rsidRPr="002464F4">
        <w:rPr>
          <w:rFonts w:eastAsia="MS Mincho"/>
          <w:sz w:val="20"/>
          <w:szCs w:val="20"/>
          <w:lang w:eastAsia="ja-JP"/>
        </w:rPr>
        <w:t>（ゆめ、ゆうめい）</w:t>
      </w:r>
      <w:r w:rsidRPr="002464F4">
        <w:rPr>
          <w:sz w:val="20"/>
          <w:szCs w:val="20"/>
          <w:lang w:eastAsia="ja-JP"/>
        </w:rPr>
        <w:t>、促音与非促音</w:t>
      </w:r>
      <w:r w:rsidRPr="002464F4">
        <w:rPr>
          <w:rFonts w:eastAsia="MS Mincho"/>
          <w:sz w:val="20"/>
          <w:szCs w:val="20"/>
          <w:lang w:eastAsia="ja-JP"/>
        </w:rPr>
        <w:t>（せけん、せっけん）</w:t>
      </w:r>
      <w:r w:rsidRPr="002464F4">
        <w:rPr>
          <w:sz w:val="20"/>
          <w:szCs w:val="20"/>
          <w:lang w:eastAsia="ja-JP"/>
        </w:rPr>
        <w:t>、拗音与非拗音</w:t>
      </w:r>
      <w:r w:rsidRPr="002464F4">
        <w:rPr>
          <w:rFonts w:eastAsia="MS Mincho"/>
          <w:sz w:val="20"/>
          <w:szCs w:val="20"/>
          <w:lang w:eastAsia="ja-JP"/>
        </w:rPr>
        <w:t>（りゆう、りゅう）</w:t>
      </w:r>
      <w:r w:rsidRPr="002464F4">
        <w:rPr>
          <w:sz w:val="20"/>
          <w:szCs w:val="20"/>
          <w:lang w:eastAsia="ja-JP"/>
        </w:rPr>
        <w:t>的区别。</w:t>
      </w:r>
    </w:p>
    <w:p w:rsidR="007311B3" w:rsidRPr="002464F4" w:rsidRDefault="007311B3" w:rsidP="007311B3">
      <w:pPr>
        <w:adjustRightInd w:val="0"/>
        <w:snapToGrid w:val="0"/>
        <w:spacing w:line="300" w:lineRule="auto"/>
        <w:ind w:left="2" w:firstLineChars="200" w:firstLine="400"/>
        <w:rPr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2</w:t>
      </w:r>
      <w:r w:rsidRPr="002464F4">
        <w:rPr>
          <w:sz w:val="20"/>
          <w:szCs w:val="20"/>
          <w:lang w:eastAsia="ja-JP"/>
        </w:rPr>
        <w:t>．</w:t>
      </w:r>
      <w:r w:rsidRPr="00200AC4">
        <w:rPr>
          <w:rFonts w:eastAsia="黑体"/>
          <w:sz w:val="20"/>
          <w:szCs w:val="20"/>
          <w:lang w:eastAsia="ja-JP"/>
        </w:rPr>
        <w:t>熟练运用日语的四种基本句式</w:t>
      </w:r>
      <w:r w:rsidRPr="002464F4">
        <w:rPr>
          <w:rFonts w:eastAsia="黑体"/>
          <w:sz w:val="20"/>
          <w:szCs w:val="20"/>
          <w:lang w:eastAsia="ja-JP"/>
        </w:rPr>
        <w:t>：</w:t>
      </w:r>
      <w:r w:rsidRPr="002464F4">
        <w:rPr>
          <w:sz w:val="20"/>
          <w:szCs w:val="20"/>
          <w:lang w:eastAsia="ja-JP"/>
        </w:rPr>
        <w:t>判断句（～は～です）、存在句（～は～にあります）、描写句、叙述句，掌握这四种句式的现在时、过去时、肯定式、否定式。</w:t>
      </w:r>
      <w:r w:rsidRPr="002464F4">
        <w:rPr>
          <w:sz w:val="20"/>
          <w:szCs w:val="20"/>
          <w:lang w:eastAsia="ja-JP"/>
        </w:rPr>
        <w:t xml:space="preserve"> </w:t>
      </w:r>
    </w:p>
    <w:p w:rsidR="007311B3" w:rsidRPr="002464F4" w:rsidRDefault="007311B3" w:rsidP="007311B3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 w:rsidRPr="002464F4">
        <w:rPr>
          <w:sz w:val="20"/>
          <w:szCs w:val="20"/>
        </w:rPr>
        <w:t>3</w:t>
      </w:r>
      <w:r w:rsidRPr="002464F4">
        <w:rPr>
          <w:sz w:val="20"/>
          <w:szCs w:val="20"/>
        </w:rPr>
        <w:t>．分析日语中</w:t>
      </w:r>
      <w:proofErr w:type="gramStart"/>
      <w:r w:rsidRPr="002464F4">
        <w:rPr>
          <w:sz w:val="20"/>
          <w:szCs w:val="20"/>
        </w:rPr>
        <w:t>各类词的</w:t>
      </w:r>
      <w:proofErr w:type="gramEnd"/>
      <w:r w:rsidRPr="002464F4">
        <w:rPr>
          <w:sz w:val="20"/>
          <w:szCs w:val="20"/>
        </w:rPr>
        <w:t>用法，</w:t>
      </w:r>
      <w:r w:rsidRPr="00200AC4">
        <w:rPr>
          <w:rFonts w:eastAsia="黑体"/>
          <w:sz w:val="20"/>
          <w:szCs w:val="20"/>
        </w:rPr>
        <w:t>学会运用各种活用词</w:t>
      </w:r>
      <w:r w:rsidRPr="002464F4">
        <w:rPr>
          <w:sz w:val="20"/>
          <w:szCs w:val="20"/>
        </w:rPr>
        <w:t>（动词、形容词、形容动词、助动词）。</w:t>
      </w:r>
    </w:p>
    <w:p w:rsidR="007311B3" w:rsidRDefault="007311B3" w:rsidP="007311B3">
      <w:pPr>
        <w:adjustRightInd w:val="0"/>
        <w:snapToGrid w:val="0"/>
        <w:spacing w:line="300" w:lineRule="auto"/>
        <w:ind w:left="2" w:firstLineChars="200" w:firstLine="400"/>
        <w:rPr>
          <w:rFonts w:eastAsia="MS Mincho"/>
          <w:sz w:val="20"/>
          <w:szCs w:val="20"/>
          <w:lang w:eastAsia="ja-JP"/>
        </w:rPr>
      </w:pPr>
      <w:r w:rsidRPr="002464F4">
        <w:rPr>
          <w:sz w:val="20"/>
          <w:szCs w:val="20"/>
          <w:lang w:eastAsia="ja-JP"/>
        </w:rPr>
        <w:t>4</w:t>
      </w:r>
      <w:r w:rsidRPr="002464F4">
        <w:rPr>
          <w:sz w:val="20"/>
          <w:szCs w:val="20"/>
          <w:lang w:eastAsia="ja-JP"/>
        </w:rPr>
        <w:t>．掌握日语中格助词「が、を、の、へ、に、と、で、から、まで」、提示助词「は、も」、副助词「だけ、ぐらい、ほど」、接续助词「から、ので、が、ても、ば、と」的用法。</w:t>
      </w:r>
    </w:p>
    <w:p w:rsidR="007311B3" w:rsidRDefault="007311B3" w:rsidP="007311B3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分配时间：单词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词语与表达：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7311B3" w:rsidRDefault="007311B3" w:rsidP="007311B3">
      <w:pPr>
        <w:tabs>
          <w:tab w:val="left" w:pos="6840"/>
        </w:tabs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前文：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  <w:r>
        <w:rPr>
          <w:bCs/>
          <w:sz w:val="20"/>
          <w:szCs w:val="20"/>
        </w:rPr>
        <w:tab/>
      </w:r>
    </w:p>
    <w:p w:rsidR="007311B3" w:rsidRDefault="007311B3" w:rsidP="007311B3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会话：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7311B3" w:rsidRDefault="007311B3" w:rsidP="007311B3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读解文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功能用语：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7311B3" w:rsidRPr="00FD3645" w:rsidRDefault="007311B3" w:rsidP="007311B3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练习：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7311B3" w:rsidRDefault="007311B3" w:rsidP="007311B3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4536"/>
      </w:tblGrid>
      <w:tr w:rsidR="007311B3" w:rsidTr="000E15CD">
        <w:tc>
          <w:tcPr>
            <w:tcW w:w="1559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课文构成：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认知能力（</w:t>
            </w:r>
            <w:r w:rsidRPr="0052681B">
              <w:rPr>
                <w:rFonts w:hint="eastAsia"/>
                <w:bCs/>
                <w:sz w:val="20"/>
                <w:szCs w:val="20"/>
              </w:rPr>
              <w:t>6</w:t>
            </w:r>
            <w:r w:rsidRPr="0052681B"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7311B3" w:rsidTr="000E15CD">
        <w:tc>
          <w:tcPr>
            <w:tcW w:w="1559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前文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L5</w:t>
            </w:r>
            <w:r w:rsidRPr="0052681B">
              <w:rPr>
                <w:rFonts w:hint="eastAsia"/>
                <w:bCs/>
                <w:sz w:val="20"/>
                <w:szCs w:val="20"/>
              </w:rPr>
              <w:t>综合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要求本文背诵、能正确理解。特别是里面出现的新单词、新句型要熟练掌握。</w:t>
            </w:r>
          </w:p>
        </w:tc>
      </w:tr>
      <w:tr w:rsidR="007311B3" w:rsidTr="000E15CD">
        <w:tc>
          <w:tcPr>
            <w:tcW w:w="1559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会话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L3</w:t>
            </w:r>
            <w:r w:rsidRPr="0052681B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要求模仿课文会话内容，设置场景进行会话练习。</w:t>
            </w:r>
          </w:p>
        </w:tc>
      </w:tr>
      <w:tr w:rsidR="007311B3" w:rsidTr="000E15CD">
        <w:tc>
          <w:tcPr>
            <w:tcW w:w="1559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读解文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L4</w:t>
            </w:r>
            <w:r w:rsidRPr="0052681B">
              <w:rPr>
                <w:rFonts w:hint="eastAsia"/>
                <w:bCs/>
                <w:sz w:val="20"/>
                <w:szCs w:val="20"/>
              </w:rPr>
              <w:t>分析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帮助学生分析其主要内容，提高广泛阅读能力</w:t>
            </w:r>
          </w:p>
        </w:tc>
      </w:tr>
      <w:tr w:rsidR="007311B3" w:rsidTr="000E15CD">
        <w:tc>
          <w:tcPr>
            <w:tcW w:w="1559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单词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L1</w:t>
            </w:r>
            <w:r w:rsidRPr="0052681B"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熟记单词</w:t>
            </w:r>
          </w:p>
        </w:tc>
      </w:tr>
      <w:tr w:rsidR="007311B3" w:rsidTr="000E15CD">
        <w:tc>
          <w:tcPr>
            <w:tcW w:w="1559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词语与表达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L3</w:t>
            </w:r>
            <w:r w:rsidRPr="0052681B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熟记的基础上加以理解及运用。</w:t>
            </w:r>
          </w:p>
        </w:tc>
      </w:tr>
      <w:tr w:rsidR="007311B3" w:rsidTr="000E15CD">
        <w:tc>
          <w:tcPr>
            <w:tcW w:w="1559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功能用语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L1</w:t>
            </w:r>
            <w:r w:rsidRPr="0052681B"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只要求模仿，通过日积月累提高口语交际能力。</w:t>
            </w:r>
          </w:p>
        </w:tc>
      </w:tr>
      <w:tr w:rsidR="007311B3" w:rsidTr="000E15CD">
        <w:tc>
          <w:tcPr>
            <w:tcW w:w="1559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练习组成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L3</w:t>
            </w:r>
            <w:r w:rsidRPr="0052681B"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11B3" w:rsidRPr="0052681B" w:rsidRDefault="007311B3" w:rsidP="000E15CD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 w:rsidRPr="0052681B">
              <w:rPr>
                <w:rFonts w:hint="eastAsia"/>
                <w:bCs/>
                <w:sz w:val="20"/>
                <w:szCs w:val="20"/>
              </w:rPr>
              <w:t>通过练习考查本课知识掌握情况。</w:t>
            </w:r>
          </w:p>
        </w:tc>
      </w:tr>
    </w:tbl>
    <w:p w:rsidR="007311B3" w:rsidRDefault="007311B3" w:rsidP="007311B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7311B3" w:rsidRDefault="007311B3" w:rsidP="007311B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7311B3" w:rsidRDefault="007311B3" w:rsidP="007311B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7311B3" w:rsidRDefault="007311B3" w:rsidP="007311B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7311B3" w:rsidRDefault="007311B3" w:rsidP="007311B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7311B3" w:rsidRPr="005D2C6D" w:rsidRDefault="007311B3" w:rsidP="007311B3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7311B3" w:rsidRPr="00FD3645" w:rsidRDefault="007311B3" w:rsidP="007311B3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311B3" w:rsidTr="000E15CD">
        <w:tc>
          <w:tcPr>
            <w:tcW w:w="1809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311B3" w:rsidTr="000E15CD">
        <w:tc>
          <w:tcPr>
            <w:tcW w:w="1809" w:type="dxa"/>
            <w:shd w:val="clear" w:color="auto" w:fill="auto"/>
          </w:tcPr>
          <w:p w:rsidR="007311B3" w:rsidRPr="00214E06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311B3" w:rsidTr="000E15CD">
        <w:tc>
          <w:tcPr>
            <w:tcW w:w="1809" w:type="dxa"/>
            <w:shd w:val="clear" w:color="auto" w:fill="auto"/>
          </w:tcPr>
          <w:p w:rsidR="007311B3" w:rsidRPr="00214E06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311B3" w:rsidTr="000E15CD">
        <w:tc>
          <w:tcPr>
            <w:tcW w:w="1809" w:type="dxa"/>
            <w:shd w:val="clear" w:color="auto" w:fill="auto"/>
          </w:tcPr>
          <w:p w:rsidR="007311B3" w:rsidRPr="00214E06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311B3" w:rsidTr="000E15CD">
        <w:tc>
          <w:tcPr>
            <w:tcW w:w="1809" w:type="dxa"/>
            <w:shd w:val="clear" w:color="auto" w:fill="auto"/>
          </w:tcPr>
          <w:p w:rsidR="007311B3" w:rsidRPr="00214E06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7311B3" w:rsidRDefault="007311B3" w:rsidP="007311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311B3" w:rsidRDefault="007311B3" w:rsidP="007311B3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7311B3" w:rsidRDefault="007311B3" w:rsidP="007311B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撰写人：李楚楚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rFonts w:hint="eastAsia"/>
          <w:sz w:val="28"/>
          <w:szCs w:val="28"/>
        </w:rPr>
        <w:t>系主任审核签名：</w:t>
      </w:r>
    </w:p>
    <w:p w:rsidR="007311B3" w:rsidRDefault="007311B3" w:rsidP="007311B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7311B3" w:rsidRDefault="007311B3" w:rsidP="007311B3"/>
    <w:p w:rsidR="00710EF7" w:rsidRPr="007311B3" w:rsidRDefault="00710EF7" w:rsidP="007311B3">
      <w:pPr>
        <w:widowControl/>
        <w:jc w:val="left"/>
        <w:rPr>
          <w:b/>
          <w:sz w:val="28"/>
          <w:szCs w:val="30"/>
        </w:rPr>
      </w:pPr>
      <w:bookmarkStart w:id="2" w:name="_GoBack"/>
      <w:bookmarkEnd w:id="2"/>
    </w:p>
    <w:sectPr w:rsidR="00710EF7" w:rsidRPr="00731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B3"/>
    <w:rsid w:val="00710EF7"/>
    <w:rsid w:val="007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11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31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11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3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zx.gench.edu.cn/G2S/Template/View.aspx?action=view&amp;courseType=0&amp;courseId=26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2019-07-11T01:59:00Z</dcterms:created>
  <dcterms:modified xsi:type="dcterms:W3CDTF">2019-07-11T01:59:00Z</dcterms:modified>
</cp:coreProperties>
</file>