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CC7D5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CC7D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2727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英语教学法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2727F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2学时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4869F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Language and Language Teaching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1E706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t>1 Language and Language Teaching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1.1 How do we learn languages?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1.2 Views on language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1.3 Views on language learning and learning in general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1.4 What makes a good language teacher?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 xml:space="preserve">1.5 How can one become a good language teacher? 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F71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basic </w:t>
            </w:r>
            <w:r w:rsidR="00F71E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concepts, basic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theories of English teaching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 most influential teaching approaches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how they themselves learn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English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their understanding of the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teaching methods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 xml:space="preserve">The understanding of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 xml:space="preserve">the basic </w:t>
            </w:r>
            <w:r w:rsidR="00D83351">
              <w:rPr>
                <w:rFonts w:eastAsia="仿宋_GB2312" w:cs="Times New Roman"/>
                <w:bCs/>
                <w:szCs w:val="21"/>
              </w:rPr>
              <w:t xml:space="preserve">concepts, basic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>theories of English teaching</w:t>
            </w:r>
          </w:p>
          <w:p w:rsidR="00052517" w:rsidRPr="00052517" w:rsidRDefault="00052517" w:rsidP="00052517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052517">
              <w:rPr>
                <w:rFonts w:hint="eastAsia"/>
                <w:kern w:val="1"/>
                <w:szCs w:val="21"/>
              </w:rPr>
              <w:t>What makes a good language teacher?</w:t>
            </w:r>
          </w:p>
          <w:p w:rsidR="00C06882" w:rsidRPr="00C06882" w:rsidRDefault="00C06882" w:rsidP="00052517">
            <w:pPr>
              <w:snapToGrid w:val="0"/>
              <w:spacing w:line="300" w:lineRule="auto"/>
              <w:ind w:left="840" w:rightChars="-341" w:right="-716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1.1 How do we learn languages?</w:t>
            </w:r>
            <w:r w:rsidR="00717DF7"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717DF7" w:rsidRPr="00717DF7" w:rsidRDefault="00E8767E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1.2 Views on language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1.3 Views on language learning and learning in general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1.4 What makes a good language teacher?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br/>
              <w:t>1.5 How can one become a good language teacher?</w:t>
            </w:r>
            <w:r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15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767E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C0452A" w:rsidRPr="00F1087D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767E">
              <w:rPr>
                <w:rFonts w:ascii="Times New Roman" w:eastAsia="仿宋_GB2312" w:hAnsi="Times New Roman" w:cs="Times New Roman"/>
                <w:bCs/>
                <w:szCs w:val="21"/>
              </w:rPr>
              <w:t>Review unit 1 and write out all the answers to all the questions in your exercise books.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the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English teaching theories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>
      <w:pPr>
        <w:rPr>
          <w:rFonts w:hint="eastAsia"/>
        </w:rPr>
      </w:pPr>
    </w:p>
    <w:p w:rsidR="00AD626B" w:rsidRDefault="00AD626B">
      <w:pPr>
        <w:rPr>
          <w:rFonts w:hint="eastAsia"/>
        </w:rPr>
      </w:pPr>
    </w:p>
    <w:p w:rsidR="00AD626B" w:rsidRDefault="00AD626B"/>
    <w:p w:rsidR="00C0452A" w:rsidRDefault="00C0452A"/>
    <w:p w:rsidR="00C0452A" w:rsidRDefault="00C0452A" w:rsidP="002727F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D74AB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4869F0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2 Communicative Principles and Task-based Language Teaching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(1) How is language learned in classroom different from language used in real life?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(2) What is communicative competence?</w:t>
            </w:r>
          </w:p>
          <w:p w:rsidR="00000000" w:rsidRPr="00AD626B" w:rsidRDefault="00DC3D09" w:rsidP="00AD626B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626B">
              <w:rPr>
                <w:rFonts w:eastAsia="仿宋_GB2312" w:cs="Times New Roman"/>
                <w:bCs/>
                <w:szCs w:val="21"/>
              </w:rPr>
              <w:t xml:space="preserve">What are the implications of </w:t>
            </w:r>
            <w:r w:rsidRPr="00AD626B">
              <w:rPr>
                <w:rFonts w:eastAsia="仿宋_GB2312" w:cs="Times New Roman"/>
                <w:bCs/>
                <w:szCs w:val="21"/>
              </w:rPr>
              <w:t>CLT</w:t>
            </w:r>
            <w:r w:rsidRPr="00AD626B">
              <w:rPr>
                <w:rFonts w:eastAsia="仿宋_GB2312" w:cs="Times New Roman"/>
                <w:bCs/>
                <w:szCs w:val="21"/>
              </w:rPr>
              <w:t xml:space="preserve"> to teaching and learning?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(4) What are the main features of communicative activities?</w:t>
            </w:r>
          </w:p>
          <w:p w:rsidR="00BF0202" w:rsidRPr="00AD626B" w:rsidRDefault="00BF0202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CF1E0C" w:rsidRDefault="00CF1E0C" w:rsidP="00152B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communicative competence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implications of CLT to teaching and learning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main features of communicative activities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Task-based Language Teaching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</w:t>
            </w:r>
            <w:r w:rsidR="00152B1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differences between the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Task-based Language Teaching 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>and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PPT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ED21EB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main features of communicative activities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How is Task-based Language Teaching different from PPT?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2.1 Language use in real life vs. traditional pedagogy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2.2 What is communicative competence?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2.3 Implications for teaching and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2.4 Principles of Communicative Language Teaching (CLT)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2.5 CLT and the teaching of language skills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1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Default="00894550" w:rsidP="00894550">
            <w:pPr>
              <w:ind w:left="-50" w:right="-50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2.6 Main features of communicative activities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1</w:t>
            </w:r>
            <w:r w:rsidR="00EE5897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EE5897" w:rsidRPr="00EE5897" w:rsidRDefault="00EE5897" w:rsidP="00EE5897">
            <w:pPr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2.7 Task-based language teaching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15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2.8  PPP and Task-based Language Teaching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2.9 How to design tasks?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5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2.10 Appropriateness of CLT and TBLT in the Chinese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E5897">
              <w:rPr>
                <w:rFonts w:ascii="Times New Roman" w:hAnsi="Times New Roman" w:cs="Times New Roman"/>
                <w:szCs w:val="21"/>
              </w:rPr>
              <w:t>context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7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</w:p>
          <w:p w:rsidR="00C0452A" w:rsidRDefault="00C0452A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4869F0" w:rsidRP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Discuss in groups and write reports in detail about task 7/8, activity 1/2/3/4. </w:t>
            </w:r>
          </w:p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  <w:p w:rsidR="004869F0" w:rsidRDefault="004869F0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Pr="004869F0" w:rsidRDefault="00A85F06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4869F0" w:rsidRPr="004869F0">
              <w:rPr>
                <w:rFonts w:ascii="Times New Roman" w:eastAsia="仿宋_GB2312" w:hAnsi="Times New Roman" w:cs="Times New Roman"/>
                <w:bCs/>
                <w:szCs w:val="21"/>
              </w:rPr>
              <w:t>Communicative Principles and Task-based Language Teaching</w:t>
            </w:r>
            <w:r w:rsidRPr="004869F0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 w:rsidP="002727FD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3  第3次课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85F06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EE5897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3 The National English Curriculum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 A brief history of foreign language teaching in China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(2) The designing principles for the National English Curriculum 2001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(3)The goals and objectives of English language teaching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The design of the National English Curriculum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(5) The standards for different levels of competence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(6) The implementation of the national curriculum</w:t>
            </w:r>
          </w:p>
          <w:p w:rsidR="00052517" w:rsidRPr="00E868D8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Challenges facing English language teachers 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502F5E" w:rsidRDefault="00502F5E" w:rsidP="00292C9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>history of foreign language teaching in China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then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introduces the </w:t>
            </w:r>
            <w:r w:rsidR="00292C92">
              <w:rPr>
                <w:rFonts w:ascii="Times New Roman" w:eastAsia="仿宋_GB2312" w:hAnsi="Times New Roman" w:cs="Times New Roman"/>
                <w:bCs/>
                <w:szCs w:val="21"/>
              </w:rPr>
              <w:t>National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English Curriculum and guides the students to do relevant tasks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EE5897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36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Design of the National English Curriculum</w:t>
            </w:r>
            <w:r w:rsidRPr="00052517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3.1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brief history of foreign language teaching in China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10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3.2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esigning principles for the National English Curriculum 2001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3.3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oals and objectives of English language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3.4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esign of the National English Curriculum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FE3321">
            <w:pPr>
              <w:ind w:left="5775" w:right="-50" w:hangingChars="2750" w:hanging="577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3.5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Performance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standards for different levels of competence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10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FE3321">
            <w:pPr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3.6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Challenges facing English language teachers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15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Default="00292C92" w:rsidP="00292C92">
            <w:pPr>
              <w:ind w:left="6090" w:right="-50" w:hangingChars="2900" w:hanging="609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292C92" w:rsidRDefault="00292C92" w:rsidP="00292C9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  <w:p w:rsidR="00052517" w:rsidRDefault="00052517" w:rsidP="00052517">
            <w:pPr>
              <w:ind w:left="780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  <w:p w:rsidR="00E06A09" w:rsidRPr="00717DF7" w:rsidRDefault="00E06A09" w:rsidP="0005251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9C3D9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>Lecture;</w:t>
            </w:r>
          </w:p>
          <w:p w:rsidR="009C3D99" w:rsidRDefault="00E06A09" w:rsidP="009C3D99">
            <w:pPr>
              <w:ind w:firstLineChars="200" w:firstLine="420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Pr="00292C92" w:rsidRDefault="00E06A09" w:rsidP="00292C9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</w:p>
          <w:p w:rsidR="00052517" w:rsidRP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EF04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principles for the National English Curriculum.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09" w:rsidRDefault="00DC3D09" w:rsidP="00CC5AA8">
      <w:r>
        <w:separator/>
      </w:r>
    </w:p>
  </w:endnote>
  <w:endnote w:type="continuationSeparator" w:id="0">
    <w:p w:rsidR="00DC3D09" w:rsidRDefault="00DC3D09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CC7D5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CC7D5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F044D" w:rsidRPr="00EF044D">
      <w:rPr>
        <w:noProof/>
        <w:sz w:val="28"/>
        <w:szCs w:val="28"/>
        <w:lang w:val="zh-CN"/>
      </w:rPr>
      <w:t>-</w:t>
    </w:r>
    <w:r w:rsidR="00EF044D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09" w:rsidRDefault="00DC3D09" w:rsidP="00CC5AA8">
      <w:r>
        <w:separator/>
      </w:r>
    </w:p>
  </w:footnote>
  <w:footnote w:type="continuationSeparator" w:id="0">
    <w:p w:rsidR="00DC3D09" w:rsidRDefault="00DC3D09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52517"/>
    <w:rsid w:val="000A544C"/>
    <w:rsid w:val="000B3E8F"/>
    <w:rsid w:val="00152B17"/>
    <w:rsid w:val="001E706A"/>
    <w:rsid w:val="00216AF7"/>
    <w:rsid w:val="002727FD"/>
    <w:rsid w:val="00291CFA"/>
    <w:rsid w:val="00292C92"/>
    <w:rsid w:val="002C127B"/>
    <w:rsid w:val="002E389C"/>
    <w:rsid w:val="003716A2"/>
    <w:rsid w:val="003B450C"/>
    <w:rsid w:val="003C6399"/>
    <w:rsid w:val="00422489"/>
    <w:rsid w:val="00486550"/>
    <w:rsid w:val="004869F0"/>
    <w:rsid w:val="00502F5E"/>
    <w:rsid w:val="006077B7"/>
    <w:rsid w:val="006A4DD5"/>
    <w:rsid w:val="006B5B2A"/>
    <w:rsid w:val="00711ACB"/>
    <w:rsid w:val="00717DF7"/>
    <w:rsid w:val="00777FD6"/>
    <w:rsid w:val="0086335F"/>
    <w:rsid w:val="00894550"/>
    <w:rsid w:val="009C3D99"/>
    <w:rsid w:val="00A14EC4"/>
    <w:rsid w:val="00A30EA3"/>
    <w:rsid w:val="00A83BEA"/>
    <w:rsid w:val="00A85F06"/>
    <w:rsid w:val="00AD626B"/>
    <w:rsid w:val="00AD74AB"/>
    <w:rsid w:val="00AE7B73"/>
    <w:rsid w:val="00B56D9A"/>
    <w:rsid w:val="00B974E4"/>
    <w:rsid w:val="00BB7205"/>
    <w:rsid w:val="00BF0202"/>
    <w:rsid w:val="00C0452A"/>
    <w:rsid w:val="00C06882"/>
    <w:rsid w:val="00CC5AA8"/>
    <w:rsid w:val="00CC7D56"/>
    <w:rsid w:val="00CF1E0C"/>
    <w:rsid w:val="00D83351"/>
    <w:rsid w:val="00DC3D09"/>
    <w:rsid w:val="00DE7FFD"/>
    <w:rsid w:val="00E06A09"/>
    <w:rsid w:val="00E868D8"/>
    <w:rsid w:val="00E8767E"/>
    <w:rsid w:val="00EE0366"/>
    <w:rsid w:val="00EE5897"/>
    <w:rsid w:val="00EF044D"/>
    <w:rsid w:val="00EF1CC6"/>
    <w:rsid w:val="00F1087D"/>
    <w:rsid w:val="00F17480"/>
    <w:rsid w:val="00F17E8E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55</cp:revision>
  <dcterms:created xsi:type="dcterms:W3CDTF">2018-03-03T08:59:00Z</dcterms:created>
  <dcterms:modified xsi:type="dcterms:W3CDTF">2018-09-02T14:05:00Z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