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297713" w14:textId="0F2C1E8A" w:rsidR="00D6726C" w:rsidRDefault="00BB2977" w:rsidP="006D19BE">
      <w:pPr>
        <w:spacing w:line="288" w:lineRule="auto"/>
        <w:rPr>
          <w:rFonts w:ascii="方正小标宋简体" w:eastAsiaTheme="minorEastAsia" w:hAnsi="宋体"/>
          <w:bCs/>
          <w:kern w:val="0"/>
          <w:szCs w:val="21"/>
        </w:rPr>
      </w:pPr>
      <w:r>
        <w:pict w14:anchorId="7B3A2175"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9264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14:paraId="156EAC1E" w14:textId="77777777" w:rsidR="00D6726C" w:rsidRDefault="00FF2F5E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</w:p>
    <w:p w14:paraId="5AC9E460" w14:textId="7B17F8D5" w:rsidR="00D6726C" w:rsidRDefault="00FF2F5E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【英语写作</w:t>
      </w:r>
      <w:r w:rsidR="002F017E">
        <w:rPr>
          <w:rFonts w:cs="宋体" w:hint="eastAsia"/>
          <w:b/>
          <w:bCs/>
          <w:sz w:val="28"/>
          <w:szCs w:val="28"/>
        </w:rPr>
        <w:t>（</w:t>
      </w:r>
      <w:r w:rsidR="002F017E" w:rsidRPr="002F017E">
        <w:rPr>
          <w:rFonts w:ascii="Times New Roman" w:hAnsi="Times New Roman"/>
          <w:b/>
          <w:bCs/>
          <w:sz w:val="28"/>
          <w:szCs w:val="28"/>
        </w:rPr>
        <w:t>2</w:t>
      </w:r>
      <w:r w:rsidR="002F017E">
        <w:rPr>
          <w:rFonts w:cs="宋体" w:hint="eastAsia"/>
          <w:b/>
          <w:bCs/>
          <w:sz w:val="28"/>
          <w:szCs w:val="28"/>
        </w:rPr>
        <w:t>）</w:t>
      </w:r>
      <w:r>
        <w:rPr>
          <w:rFonts w:cs="宋体" w:hint="eastAsia"/>
          <w:b/>
          <w:bCs/>
          <w:sz w:val="28"/>
          <w:szCs w:val="28"/>
        </w:rPr>
        <w:t>】</w:t>
      </w:r>
    </w:p>
    <w:p w14:paraId="0E4B13DD" w14:textId="77777777" w:rsidR="00D6726C" w:rsidRPr="0086194D" w:rsidRDefault="00FF2F5E">
      <w:pPr>
        <w:shd w:val="clear" w:color="auto" w:fill="F5F5F5"/>
        <w:jc w:val="center"/>
        <w:textAlignment w:val="top"/>
        <w:rPr>
          <w:b/>
          <w:color w:val="000000" w:themeColor="text1"/>
          <w:sz w:val="28"/>
          <w:szCs w:val="30"/>
        </w:rPr>
      </w:pPr>
      <w:r w:rsidRPr="0086194D">
        <w:rPr>
          <w:rFonts w:hint="eastAsia"/>
          <w:b/>
          <w:color w:val="000000" w:themeColor="text1"/>
          <w:sz w:val="28"/>
          <w:szCs w:val="30"/>
        </w:rPr>
        <w:t>【</w:t>
      </w:r>
      <w:r w:rsidRPr="0086194D">
        <w:rPr>
          <w:b/>
          <w:color w:val="000000" w:themeColor="text1"/>
          <w:sz w:val="28"/>
          <w:szCs w:val="30"/>
        </w:rPr>
        <w:t xml:space="preserve"> English Writing(2)</w:t>
      </w:r>
      <w:r w:rsidRPr="0086194D">
        <w:rPr>
          <w:rFonts w:hint="eastAsia"/>
          <w:b/>
          <w:color w:val="000000" w:themeColor="text1"/>
          <w:sz w:val="28"/>
          <w:szCs w:val="30"/>
        </w:rPr>
        <w:t>】</w:t>
      </w:r>
    </w:p>
    <w:p w14:paraId="7145C8B8" w14:textId="77777777" w:rsidR="00D6726C" w:rsidRDefault="00FF2F5E">
      <w:pPr>
        <w:spacing w:beforeLines="50" w:before="156" w:afterLines="50" w:after="156" w:line="288" w:lineRule="auto"/>
        <w:ind w:firstLineChars="150" w:firstLine="360"/>
        <w:rPr>
          <w:b/>
          <w:bCs/>
          <w:color w:val="008080"/>
          <w:sz w:val="30"/>
          <w:szCs w:val="30"/>
        </w:rPr>
      </w:pPr>
      <w:r>
        <w:rPr>
          <w:rFonts w:ascii="黑体" w:eastAsia="黑体" w:hAnsi="宋体" w:cs="黑体" w:hint="eastAsia"/>
          <w:sz w:val="24"/>
          <w:szCs w:val="24"/>
        </w:rPr>
        <w:t>一、基本信息</w:t>
      </w:r>
    </w:p>
    <w:p w14:paraId="1D3226F8" w14:textId="77777777" w:rsidR="00D6726C" w:rsidRDefault="00FF2F5E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课程代码：</w:t>
      </w:r>
      <w:r>
        <w:rPr>
          <w:rFonts w:cs="宋体" w:hint="eastAsia"/>
          <w:color w:val="000000"/>
          <w:sz w:val="20"/>
          <w:szCs w:val="20"/>
        </w:rPr>
        <w:t>【</w:t>
      </w:r>
      <w:r>
        <w:rPr>
          <w:rFonts w:ascii="宋体" w:hAnsi="宋体" w:cs="宋体"/>
        </w:rPr>
        <w:t>2020161</w:t>
      </w:r>
      <w:r>
        <w:rPr>
          <w:rFonts w:cs="宋体" w:hint="eastAsia"/>
          <w:color w:val="000000"/>
          <w:sz w:val="20"/>
          <w:szCs w:val="20"/>
        </w:rPr>
        <w:t>】</w:t>
      </w:r>
    </w:p>
    <w:p w14:paraId="280DAFC4" w14:textId="77777777" w:rsidR="00D6726C" w:rsidRDefault="00FF2F5E">
      <w:pPr>
        <w:snapToGrid w:val="0"/>
        <w:spacing w:line="288" w:lineRule="auto"/>
        <w:ind w:firstLineChars="196" w:firstLine="394"/>
        <w:rPr>
          <w:color w:val="00000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课程学分：</w:t>
      </w:r>
      <w:r>
        <w:rPr>
          <w:rFonts w:cs="宋体" w:hint="eastAsia"/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2</w:t>
      </w:r>
      <w:r>
        <w:rPr>
          <w:rFonts w:cs="宋体" w:hint="eastAsia"/>
          <w:color w:val="000000"/>
          <w:sz w:val="20"/>
          <w:szCs w:val="20"/>
        </w:rPr>
        <w:t>】</w:t>
      </w:r>
    </w:p>
    <w:p w14:paraId="301CCA78" w14:textId="77777777" w:rsidR="00D6726C" w:rsidRDefault="00FF2F5E">
      <w:pPr>
        <w:snapToGrid w:val="0"/>
        <w:spacing w:line="288" w:lineRule="auto"/>
        <w:ind w:firstLineChars="196" w:firstLine="394"/>
        <w:rPr>
          <w:color w:val="00000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面向专业：</w:t>
      </w:r>
      <w:r>
        <w:rPr>
          <w:rFonts w:cs="宋体" w:hint="eastAsia"/>
          <w:color w:val="000000"/>
          <w:sz w:val="20"/>
          <w:szCs w:val="20"/>
        </w:rPr>
        <w:t>【英语】</w:t>
      </w:r>
    </w:p>
    <w:p w14:paraId="5B903662" w14:textId="77777777" w:rsidR="00D6726C" w:rsidRDefault="00FF2F5E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课程性质：</w:t>
      </w:r>
      <w:r>
        <w:rPr>
          <w:rFonts w:cs="宋体" w:hint="eastAsia"/>
          <w:color w:val="000000"/>
          <w:sz w:val="20"/>
          <w:szCs w:val="20"/>
        </w:rPr>
        <w:t>【专业基础必修课】</w:t>
      </w:r>
    </w:p>
    <w:p w14:paraId="468330CE" w14:textId="7B57DA11" w:rsidR="00D6726C" w:rsidRDefault="00FF2F5E">
      <w:pPr>
        <w:snapToGrid w:val="0"/>
        <w:spacing w:line="288" w:lineRule="auto"/>
        <w:ind w:firstLineChars="196" w:firstLine="394"/>
        <w:rPr>
          <w:b/>
          <w:bCs/>
          <w:color w:val="00000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开课院系：外国语学院英语系</w:t>
      </w:r>
    </w:p>
    <w:p w14:paraId="31F43B8F" w14:textId="77777777" w:rsidR="00D6726C" w:rsidRDefault="00FF2F5E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使用教材：</w:t>
      </w:r>
      <w:bookmarkStart w:id="0" w:name="_GoBack"/>
      <w:bookmarkEnd w:id="0"/>
    </w:p>
    <w:p w14:paraId="019DA5EF" w14:textId="77777777" w:rsidR="00D6726C" w:rsidRDefault="00FF2F5E">
      <w:pPr>
        <w:snapToGrid w:val="0"/>
        <w:ind w:firstLineChars="396" w:firstLine="792"/>
        <w:rPr>
          <w:rFonts w:cs="宋体"/>
          <w:color w:val="000000"/>
          <w:sz w:val="20"/>
          <w:szCs w:val="20"/>
        </w:rPr>
      </w:pPr>
      <w:r>
        <w:rPr>
          <w:rFonts w:cs="宋体" w:hint="eastAsia"/>
          <w:color w:val="000000"/>
          <w:sz w:val="20"/>
          <w:szCs w:val="20"/>
        </w:rPr>
        <w:t>教材：【《英语写作基础教程》（第三版）；丁往道、吴冰主编，高等教育出版社，</w:t>
      </w:r>
      <w:r>
        <w:rPr>
          <w:color w:val="000000"/>
          <w:sz w:val="20"/>
          <w:szCs w:val="20"/>
        </w:rPr>
        <w:t>2011.</w:t>
      </w:r>
      <w:r>
        <w:rPr>
          <w:rFonts w:cs="宋体" w:hint="eastAsia"/>
          <w:color w:val="000000"/>
          <w:sz w:val="20"/>
          <w:szCs w:val="20"/>
        </w:rPr>
        <w:t>】</w:t>
      </w:r>
    </w:p>
    <w:p w14:paraId="17F37228" w14:textId="77777777" w:rsidR="00D6726C" w:rsidRDefault="00FF2F5E">
      <w:pPr>
        <w:snapToGrid w:val="0"/>
        <w:ind w:firstLineChars="700" w:firstLine="1400"/>
        <w:rPr>
          <w:color w:val="000000"/>
          <w:sz w:val="20"/>
          <w:szCs w:val="20"/>
        </w:rPr>
      </w:pPr>
      <w:r>
        <w:rPr>
          <w:rFonts w:cs="宋体" w:hint="eastAsia"/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《理解当代中国英语读写教程》，孙有中主编，外语教学与研究出版社，</w:t>
      </w:r>
      <w:r>
        <w:rPr>
          <w:rFonts w:hint="eastAsia"/>
          <w:color w:val="000000"/>
          <w:sz w:val="20"/>
          <w:szCs w:val="20"/>
        </w:rPr>
        <w:t>2022.</w:t>
      </w:r>
      <w:r>
        <w:rPr>
          <w:rFonts w:cs="宋体" w:hint="eastAsia"/>
          <w:color w:val="000000"/>
          <w:sz w:val="20"/>
          <w:szCs w:val="20"/>
        </w:rPr>
        <w:t>】</w:t>
      </w:r>
    </w:p>
    <w:p w14:paraId="716F2213" w14:textId="77777777" w:rsidR="00D6726C" w:rsidRDefault="00FF2F5E">
      <w:pPr>
        <w:snapToGrid w:val="0"/>
        <w:ind w:firstLineChars="400" w:firstLine="800"/>
        <w:rPr>
          <w:color w:val="000000"/>
          <w:sz w:val="20"/>
          <w:szCs w:val="20"/>
        </w:rPr>
      </w:pPr>
      <w:r>
        <w:rPr>
          <w:rFonts w:cs="宋体" w:hint="eastAsia"/>
          <w:color w:val="000000"/>
          <w:sz w:val="20"/>
          <w:szCs w:val="20"/>
        </w:rPr>
        <w:t>参考书目</w:t>
      </w:r>
      <w:r>
        <w:rPr>
          <w:color w:val="000000"/>
          <w:sz w:val="20"/>
          <w:szCs w:val="20"/>
        </w:rPr>
        <w:t>:  1.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cs="宋体" w:hint="eastAsia"/>
          <w:color w:val="000000"/>
          <w:sz w:val="20"/>
          <w:szCs w:val="20"/>
        </w:rPr>
        <w:t>【《写作教程》邹申编著，上海外语教育出版社，</w:t>
      </w:r>
      <w:r>
        <w:rPr>
          <w:color w:val="000000"/>
          <w:sz w:val="20"/>
          <w:szCs w:val="20"/>
        </w:rPr>
        <w:t>2013</w:t>
      </w:r>
      <w:r>
        <w:rPr>
          <w:rFonts w:hint="eastAsia"/>
          <w:color w:val="000000"/>
          <w:sz w:val="20"/>
          <w:szCs w:val="20"/>
        </w:rPr>
        <w:t>.</w:t>
      </w:r>
      <w:r>
        <w:rPr>
          <w:rFonts w:cs="宋体" w:hint="eastAsia"/>
          <w:color w:val="000000"/>
          <w:sz w:val="20"/>
          <w:szCs w:val="20"/>
        </w:rPr>
        <w:t>】</w:t>
      </w:r>
    </w:p>
    <w:p w14:paraId="4F7B2B6D" w14:textId="77777777" w:rsidR="00D6726C" w:rsidRDefault="00FF2F5E">
      <w:pPr>
        <w:numPr>
          <w:ilvl w:val="0"/>
          <w:numId w:val="1"/>
        </w:numPr>
        <w:snapToGrid w:val="0"/>
        <w:ind w:leftChars="892" w:left="1973" w:hangingChars="50" w:hanging="100"/>
        <w:rPr>
          <w:rFonts w:cs="宋体"/>
          <w:color w:val="000000"/>
          <w:sz w:val="20"/>
          <w:szCs w:val="20"/>
        </w:rPr>
      </w:pPr>
      <w:r>
        <w:rPr>
          <w:rFonts w:cs="宋体" w:hint="eastAsia"/>
          <w:color w:val="000000"/>
          <w:sz w:val="20"/>
          <w:szCs w:val="20"/>
        </w:rPr>
        <w:t>【《英语写作手册》</w:t>
      </w:r>
      <w:r>
        <w:rPr>
          <w:color w:val="000000"/>
          <w:sz w:val="20"/>
          <w:szCs w:val="20"/>
        </w:rPr>
        <w:t>(</w:t>
      </w:r>
      <w:r>
        <w:rPr>
          <w:rFonts w:cs="宋体" w:hint="eastAsia"/>
          <w:color w:val="000000"/>
          <w:sz w:val="20"/>
          <w:szCs w:val="20"/>
        </w:rPr>
        <w:t>英文版</w:t>
      </w:r>
      <w:r>
        <w:rPr>
          <w:color w:val="000000"/>
          <w:sz w:val="20"/>
          <w:szCs w:val="20"/>
        </w:rPr>
        <w:t>)(</w:t>
      </w:r>
      <w:r>
        <w:rPr>
          <w:rFonts w:hint="eastAsia"/>
          <w:color w:val="000000"/>
          <w:sz w:val="20"/>
          <w:szCs w:val="20"/>
        </w:rPr>
        <w:t>第三</w:t>
      </w:r>
      <w:r>
        <w:rPr>
          <w:rFonts w:cs="宋体" w:hint="eastAsia"/>
          <w:color w:val="000000"/>
          <w:sz w:val="20"/>
          <w:szCs w:val="20"/>
        </w:rPr>
        <w:t>版</w:t>
      </w:r>
      <w:r>
        <w:rPr>
          <w:color w:val="000000"/>
          <w:sz w:val="20"/>
          <w:szCs w:val="20"/>
        </w:rPr>
        <w:t>)</w:t>
      </w:r>
      <w:r>
        <w:rPr>
          <w:rFonts w:cs="宋体" w:hint="eastAsia"/>
          <w:color w:val="000000"/>
          <w:sz w:val="20"/>
          <w:szCs w:val="20"/>
        </w:rPr>
        <w:t>；丁往道、吴冰、钟美荪、郭棲庆编著，外语教学与研究出版社，</w:t>
      </w:r>
      <w:r>
        <w:rPr>
          <w:rFonts w:cs="宋体" w:hint="eastAsia"/>
          <w:color w:val="000000"/>
          <w:sz w:val="20"/>
          <w:szCs w:val="20"/>
        </w:rPr>
        <w:t>2009</w:t>
      </w:r>
      <w:r>
        <w:rPr>
          <w:color w:val="000000"/>
          <w:sz w:val="20"/>
          <w:szCs w:val="20"/>
        </w:rPr>
        <w:t>.</w:t>
      </w:r>
      <w:r>
        <w:rPr>
          <w:rFonts w:cs="宋体" w:hint="eastAsia"/>
          <w:color w:val="000000"/>
          <w:sz w:val="20"/>
          <w:szCs w:val="20"/>
        </w:rPr>
        <w:t>】</w:t>
      </w:r>
    </w:p>
    <w:p w14:paraId="433DC1D9" w14:textId="77777777" w:rsidR="00D6726C" w:rsidRDefault="00FF2F5E">
      <w:pPr>
        <w:snapToGrid w:val="0"/>
        <w:ind w:leftChars="892" w:left="1973" w:hangingChars="50" w:hanging="100"/>
        <w:rPr>
          <w:rFonts w:cs="宋体"/>
          <w:color w:val="000000"/>
          <w:sz w:val="20"/>
          <w:szCs w:val="20"/>
        </w:rPr>
      </w:pPr>
      <w:r>
        <w:rPr>
          <w:rFonts w:cs="宋体" w:hint="eastAsia"/>
          <w:color w:val="000000"/>
          <w:sz w:val="20"/>
          <w:szCs w:val="20"/>
        </w:rPr>
        <w:t xml:space="preserve">3. </w:t>
      </w:r>
      <w:r>
        <w:rPr>
          <w:rFonts w:cs="宋体" w:hint="eastAsia"/>
          <w:color w:val="000000"/>
          <w:sz w:val="20"/>
          <w:szCs w:val="20"/>
        </w:rPr>
        <w:t>【《英语写作手册》</w:t>
      </w:r>
      <w:r>
        <w:rPr>
          <w:color w:val="000000"/>
          <w:sz w:val="20"/>
          <w:szCs w:val="20"/>
        </w:rPr>
        <w:t>(</w:t>
      </w:r>
      <w:r>
        <w:rPr>
          <w:rFonts w:cs="宋体" w:hint="eastAsia"/>
          <w:color w:val="000000"/>
          <w:sz w:val="20"/>
          <w:szCs w:val="20"/>
        </w:rPr>
        <w:t>中文版</w:t>
      </w:r>
      <w:r>
        <w:rPr>
          <w:color w:val="000000"/>
          <w:sz w:val="20"/>
          <w:szCs w:val="20"/>
        </w:rPr>
        <w:t>)(</w:t>
      </w:r>
      <w:r>
        <w:rPr>
          <w:rFonts w:hint="eastAsia"/>
          <w:color w:val="000000"/>
          <w:sz w:val="20"/>
          <w:szCs w:val="20"/>
        </w:rPr>
        <w:t>第二</w:t>
      </w:r>
      <w:r>
        <w:rPr>
          <w:rFonts w:cs="宋体" w:hint="eastAsia"/>
          <w:color w:val="000000"/>
          <w:sz w:val="20"/>
          <w:szCs w:val="20"/>
        </w:rPr>
        <w:t>版</w:t>
      </w:r>
      <w:r>
        <w:rPr>
          <w:color w:val="000000"/>
          <w:sz w:val="20"/>
          <w:szCs w:val="20"/>
        </w:rPr>
        <w:t>)</w:t>
      </w:r>
      <w:r>
        <w:rPr>
          <w:rFonts w:cs="宋体" w:hint="eastAsia"/>
          <w:color w:val="000000"/>
          <w:sz w:val="20"/>
          <w:szCs w:val="20"/>
        </w:rPr>
        <w:t>；丁往道、吴冰、钟美荪、郭棲庆编著，外语教学与研究出版社，</w:t>
      </w:r>
      <w:r>
        <w:rPr>
          <w:color w:val="000000"/>
          <w:sz w:val="20"/>
          <w:szCs w:val="20"/>
        </w:rPr>
        <w:t>2010.</w:t>
      </w:r>
      <w:r>
        <w:rPr>
          <w:rFonts w:cs="宋体" w:hint="eastAsia"/>
          <w:color w:val="000000"/>
          <w:sz w:val="20"/>
          <w:szCs w:val="20"/>
        </w:rPr>
        <w:t>】</w:t>
      </w:r>
    </w:p>
    <w:p w14:paraId="33428616" w14:textId="77777777" w:rsidR="00D6726C" w:rsidRDefault="00D6726C">
      <w:pPr>
        <w:snapToGrid w:val="0"/>
        <w:rPr>
          <w:color w:val="000000"/>
          <w:sz w:val="20"/>
          <w:szCs w:val="20"/>
        </w:rPr>
      </w:pPr>
    </w:p>
    <w:p w14:paraId="1A1ED52F" w14:textId="77777777" w:rsidR="00D6726C" w:rsidRDefault="00FF2F5E">
      <w:pPr>
        <w:snapToGrid w:val="0"/>
        <w:ind w:firstLineChars="196" w:firstLine="394"/>
        <w:rPr>
          <w:b/>
          <w:bCs/>
          <w:color w:val="000000"/>
          <w:sz w:val="20"/>
          <w:szCs w:val="2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课程网站网址：</w:t>
      </w:r>
      <w:hyperlink r:id="rId8" w:history="1">
        <w:r>
          <w:rPr>
            <w:rStyle w:val="a7"/>
            <w:rFonts w:cs="Calibri"/>
            <w:b/>
            <w:bCs/>
            <w:sz w:val="20"/>
            <w:szCs w:val="20"/>
          </w:rPr>
          <w:t>http://www.gench.edu.cn/</w:t>
        </w:r>
      </w:hyperlink>
    </w:p>
    <w:p w14:paraId="2BE521B9" w14:textId="77777777" w:rsidR="00D6726C" w:rsidRDefault="00FF2F5E">
      <w:pPr>
        <w:adjustRightInd w:val="0"/>
        <w:snapToGrid w:val="0"/>
        <w:ind w:leftChars="196" w:left="1416" w:hangingChars="500" w:hanging="1004"/>
        <w:rPr>
          <w:rFonts w:cs="宋体"/>
          <w:color w:val="000000"/>
          <w:sz w:val="20"/>
          <w:szCs w:val="2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先修课程：</w:t>
      </w:r>
      <w:r>
        <w:rPr>
          <w:rFonts w:cs="宋体" w:hint="eastAsia"/>
          <w:color w:val="000000"/>
          <w:sz w:val="20"/>
          <w:szCs w:val="20"/>
        </w:rPr>
        <w:t>【英语写作</w:t>
      </w:r>
      <w:r>
        <w:rPr>
          <w:color w:val="000000"/>
          <w:sz w:val="20"/>
          <w:szCs w:val="20"/>
        </w:rPr>
        <w:t>1</w:t>
      </w:r>
      <w:r>
        <w:rPr>
          <w:rFonts w:cs="宋体"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2020160</w:t>
      </w:r>
      <w:r>
        <w:rPr>
          <w:rFonts w:cs="宋体" w:hint="eastAsia"/>
          <w:color w:val="000000"/>
          <w:sz w:val="20"/>
          <w:szCs w:val="20"/>
        </w:rPr>
        <w:t>（</w:t>
      </w:r>
      <w:r>
        <w:rPr>
          <w:color w:val="000000"/>
          <w:sz w:val="20"/>
          <w:szCs w:val="20"/>
        </w:rPr>
        <w:t>2</w:t>
      </w:r>
      <w:r>
        <w:rPr>
          <w:rFonts w:cs="宋体" w:hint="eastAsia"/>
          <w:color w:val="000000"/>
          <w:sz w:val="20"/>
          <w:szCs w:val="20"/>
        </w:rPr>
        <w:t>），综合英语</w:t>
      </w:r>
      <w:r>
        <w:rPr>
          <w:color w:val="000000"/>
          <w:sz w:val="20"/>
          <w:szCs w:val="20"/>
        </w:rPr>
        <w:t>1, 2020</w:t>
      </w:r>
      <w:r>
        <w:rPr>
          <w:rFonts w:hint="eastAsia"/>
          <w:color w:val="000000"/>
          <w:sz w:val="20"/>
          <w:szCs w:val="20"/>
        </w:rPr>
        <w:t>340</w:t>
      </w:r>
      <w:r>
        <w:rPr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 xml:space="preserve">); </w:t>
      </w:r>
      <w:r>
        <w:rPr>
          <w:rFonts w:hint="eastAsia"/>
          <w:color w:val="000000"/>
          <w:sz w:val="20"/>
          <w:szCs w:val="20"/>
        </w:rPr>
        <w:t>综合</w:t>
      </w:r>
      <w:r>
        <w:rPr>
          <w:rFonts w:cs="宋体" w:hint="eastAsia"/>
          <w:color w:val="000000"/>
          <w:sz w:val="20"/>
          <w:szCs w:val="20"/>
        </w:rPr>
        <w:t>英语</w:t>
      </w:r>
      <w:r>
        <w:rPr>
          <w:color w:val="000000"/>
          <w:sz w:val="20"/>
          <w:szCs w:val="20"/>
        </w:rPr>
        <w:t>2, 2020</w:t>
      </w:r>
      <w:r>
        <w:rPr>
          <w:rFonts w:hint="eastAsia"/>
          <w:color w:val="000000"/>
          <w:sz w:val="20"/>
          <w:szCs w:val="20"/>
        </w:rPr>
        <w:t>341</w:t>
      </w:r>
      <w:r>
        <w:rPr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 xml:space="preserve">); </w:t>
      </w:r>
      <w:r>
        <w:rPr>
          <w:rFonts w:cs="宋体" w:hint="eastAsia"/>
          <w:color w:val="000000"/>
          <w:sz w:val="20"/>
          <w:szCs w:val="20"/>
        </w:rPr>
        <w:t>英语语法</w:t>
      </w:r>
      <w:r>
        <w:rPr>
          <w:color w:val="000000"/>
          <w:sz w:val="20"/>
          <w:szCs w:val="20"/>
        </w:rPr>
        <w:t>1,2</w:t>
      </w:r>
      <w:r>
        <w:rPr>
          <w:rFonts w:cs="宋体"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2010180,</w:t>
      </w:r>
      <w:r>
        <w:rPr>
          <w:rFonts w:cs="宋体" w:hint="eastAsia"/>
          <w:color w:val="000000"/>
          <w:sz w:val="20"/>
          <w:szCs w:val="20"/>
        </w:rPr>
        <w:t>（</w:t>
      </w:r>
      <w:r>
        <w:rPr>
          <w:color w:val="000000"/>
          <w:sz w:val="20"/>
          <w:szCs w:val="20"/>
        </w:rPr>
        <w:t>4</w:t>
      </w:r>
      <w:r>
        <w:rPr>
          <w:rFonts w:cs="宋体" w:hint="eastAsia"/>
          <w:color w:val="000000"/>
          <w:sz w:val="20"/>
          <w:szCs w:val="20"/>
        </w:rPr>
        <w:t>）】</w:t>
      </w:r>
    </w:p>
    <w:p w14:paraId="104B9226" w14:textId="77777777" w:rsidR="00D6726C" w:rsidRDefault="00D6726C">
      <w:pPr>
        <w:adjustRightInd w:val="0"/>
        <w:snapToGrid w:val="0"/>
        <w:ind w:leftChars="196" w:left="1412" w:hangingChars="500" w:hanging="1000"/>
        <w:rPr>
          <w:color w:val="000000"/>
          <w:sz w:val="20"/>
          <w:szCs w:val="20"/>
        </w:rPr>
      </w:pPr>
    </w:p>
    <w:p w14:paraId="3E326A69" w14:textId="77777777" w:rsidR="00D6726C" w:rsidRDefault="00FF2F5E">
      <w:pPr>
        <w:adjustRightInd w:val="0"/>
        <w:snapToGrid w:val="0"/>
        <w:spacing w:beforeLines="50" w:before="156" w:afterLines="50" w:after="156"/>
        <w:ind w:firstLineChars="145" w:firstLine="348"/>
        <w:rPr>
          <w:b/>
          <w:bCs/>
          <w:color w:val="000000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二、课程简介</w:t>
      </w:r>
    </w:p>
    <w:p w14:paraId="2F29173C" w14:textId="77777777" w:rsidR="00D6726C" w:rsidRDefault="00FF2F5E">
      <w:pPr>
        <w:snapToGrid w:val="0"/>
        <w:ind w:firstLineChars="200" w:firstLine="400"/>
        <w:rPr>
          <w:color w:val="000000"/>
          <w:sz w:val="20"/>
          <w:szCs w:val="20"/>
        </w:rPr>
      </w:pPr>
      <w:r>
        <w:rPr>
          <w:rFonts w:cs="宋体" w:hint="eastAsia"/>
          <w:color w:val="000000"/>
          <w:sz w:val="20"/>
          <w:szCs w:val="20"/>
        </w:rPr>
        <w:t>英语写作（</w:t>
      </w:r>
      <w:r>
        <w:rPr>
          <w:color w:val="000000"/>
          <w:sz w:val="20"/>
          <w:szCs w:val="20"/>
        </w:rPr>
        <w:t>2</w:t>
      </w:r>
      <w:r>
        <w:rPr>
          <w:rFonts w:cs="宋体" w:hint="eastAsia"/>
          <w:color w:val="000000"/>
          <w:sz w:val="20"/>
          <w:szCs w:val="20"/>
        </w:rPr>
        <w:t>）课程是英语专业一、二年级阶段的必修课，该课程旨在从句法、段落、篇章的角度，通过分析范文，以及中国学生的习作，突出英语写作的基本特点，掌握英语写作的主要方法。本课程是英语专业本科阶段的一门重要的实践课和专业技能课。该课程的开设有利于提高学生的语言运用能力、提升学生英文写作的水平，特别是应用文类的写作水平，掌握规范的应用文写作方法，提高写作素养，为未来的就业创造良好自身条件。</w:t>
      </w:r>
    </w:p>
    <w:p w14:paraId="566D3183" w14:textId="77777777" w:rsidR="00D6726C" w:rsidRPr="006D19BE" w:rsidRDefault="00FF2F5E">
      <w:pPr>
        <w:snapToGrid w:val="0"/>
        <w:ind w:firstLineChars="200" w:firstLine="400"/>
        <w:rPr>
          <w:kern w:val="0"/>
          <w:sz w:val="20"/>
          <w:szCs w:val="20"/>
        </w:rPr>
      </w:pPr>
      <w:r>
        <w:rPr>
          <w:rFonts w:cs="宋体" w:hint="eastAsia"/>
          <w:color w:val="000000"/>
          <w:sz w:val="20"/>
          <w:szCs w:val="20"/>
        </w:rPr>
        <w:t>本课程</w:t>
      </w:r>
      <w:r>
        <w:rPr>
          <w:rFonts w:hint="eastAsia"/>
          <w:color w:val="000000"/>
          <w:kern w:val="0"/>
          <w:sz w:val="20"/>
          <w:szCs w:val="20"/>
        </w:rPr>
        <w:t>使用的教材</w:t>
      </w:r>
      <w:r>
        <w:rPr>
          <w:color w:val="000000"/>
          <w:sz w:val="20"/>
          <w:szCs w:val="20"/>
        </w:rPr>
        <w:t>《</w:t>
      </w:r>
      <w:r>
        <w:rPr>
          <w:rFonts w:hint="eastAsia"/>
          <w:color w:val="000000"/>
          <w:sz w:val="20"/>
          <w:szCs w:val="20"/>
        </w:rPr>
        <w:t>英语写作基础教程</w:t>
      </w:r>
      <w:r>
        <w:rPr>
          <w:color w:val="000000"/>
          <w:sz w:val="20"/>
          <w:szCs w:val="20"/>
        </w:rPr>
        <w:t>》（第</w:t>
      </w:r>
      <w:r>
        <w:rPr>
          <w:rFonts w:hint="eastAsia"/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版）</w:t>
      </w:r>
      <w:r>
        <w:rPr>
          <w:rFonts w:cs="宋体" w:hint="eastAsia"/>
          <w:color w:val="000000"/>
          <w:sz w:val="20"/>
          <w:szCs w:val="20"/>
        </w:rPr>
        <w:t>包括摘要、作文、应用文及学术论文的写作方法。通过学习写作知识与技能</w:t>
      </w:r>
      <w:r>
        <w:rPr>
          <w:rFonts w:hint="eastAsia"/>
          <w:color w:val="000000"/>
          <w:sz w:val="20"/>
          <w:szCs w:val="20"/>
        </w:rPr>
        <w:t>旨在帮助学生掌握英语写作的基础知识和基本技巧，切实提高英语写作水平和英语语言应用能力。《理解当代中国英语读写教程》引导学生通过课文学习和延申阅读，把握习近平新时代中国特色社会主义思想的核心要义和内在逻辑，并运用该理论体系解释中国实践，加深对中国理论和中国实践的认识，培养理论思维和分析问题与解决问题的能力。</w:t>
      </w:r>
      <w:r>
        <w:rPr>
          <w:rFonts w:hint="eastAsia"/>
          <w:color w:val="000000" w:themeColor="text1"/>
          <w:sz w:val="20"/>
          <w:szCs w:val="20"/>
        </w:rPr>
        <w:t>引导学生关注国际社会对中国理论与中国实践的理解与误解，培养学生的跨文化思辨意识，提高用</w:t>
      </w:r>
      <w:r w:rsidRPr="006D19BE">
        <w:rPr>
          <w:rFonts w:hint="eastAsia"/>
          <w:sz w:val="20"/>
          <w:szCs w:val="20"/>
        </w:rPr>
        <w:t>英语讲好中国故事的能力。</w:t>
      </w:r>
    </w:p>
    <w:p w14:paraId="36114AD4" w14:textId="77777777" w:rsidR="00D6726C" w:rsidRPr="006D19BE" w:rsidRDefault="00FF2F5E">
      <w:pPr>
        <w:snapToGrid w:val="0"/>
        <w:ind w:firstLineChars="200" w:firstLine="400"/>
        <w:rPr>
          <w:rFonts w:ascii="黑体" w:eastAsia="黑体" w:hAnsi="宋体" w:cs="黑体"/>
          <w:sz w:val="24"/>
          <w:szCs w:val="24"/>
        </w:rPr>
      </w:pPr>
      <w:r w:rsidRPr="006D19BE">
        <w:rPr>
          <w:rFonts w:hint="eastAsia"/>
          <w:sz w:val="20"/>
          <w:szCs w:val="20"/>
        </w:rPr>
        <w:t>本课程教学过程中</w:t>
      </w:r>
      <w:r w:rsidRPr="006D19BE">
        <w:rPr>
          <w:rFonts w:hint="eastAsia"/>
          <w:sz w:val="20"/>
          <w:szCs w:val="20"/>
        </w:rPr>
        <w:t xml:space="preserve">, </w:t>
      </w:r>
      <w:r w:rsidRPr="006D19BE">
        <w:rPr>
          <w:rFonts w:hint="eastAsia"/>
          <w:sz w:val="20"/>
          <w:szCs w:val="20"/>
        </w:rPr>
        <w:t>教师有意识、有计划、有目的地把思政的内容从课程的开始贯穿到课程的结束，坚持显性教育和隐性教育相统一，挖掘课程中和教学方式中蕴含的思想政治教育资源，将学科文化、职业操守、道德规范、法律、思想认识和政治观念有机融入教学过程，实现全员全程全方位育人。</w:t>
      </w:r>
    </w:p>
    <w:p w14:paraId="5070717E" w14:textId="77777777" w:rsidR="00D6726C" w:rsidRDefault="00FF2F5E">
      <w:pPr>
        <w:widowControl/>
        <w:spacing w:beforeLines="50" w:before="156" w:afterLines="50" w:after="156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三、选课建议</w:t>
      </w:r>
    </w:p>
    <w:p w14:paraId="04BEDDBF" w14:textId="77777777" w:rsidR="00D6726C" w:rsidRDefault="00FF2F5E">
      <w:pPr>
        <w:snapToGrid w:val="0"/>
        <w:ind w:firstLineChars="200" w:firstLine="400"/>
        <w:rPr>
          <w:rFonts w:cs="宋体"/>
          <w:color w:val="000000"/>
          <w:sz w:val="20"/>
          <w:szCs w:val="20"/>
        </w:rPr>
      </w:pPr>
      <w:r>
        <w:rPr>
          <w:rFonts w:cs="宋体" w:hint="eastAsia"/>
          <w:color w:val="000000"/>
          <w:sz w:val="20"/>
          <w:szCs w:val="20"/>
        </w:rPr>
        <w:t>英语写作（</w:t>
      </w:r>
      <w:r>
        <w:rPr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）</w:t>
      </w:r>
      <w:r>
        <w:rPr>
          <w:rFonts w:cs="宋体" w:hint="eastAsia"/>
          <w:color w:val="000000"/>
          <w:sz w:val="20"/>
          <w:szCs w:val="20"/>
        </w:rPr>
        <w:t>课程是英语专业一、二年学生的核心必修课程，其前提是学生应具有扎实的语言基本功、主要的语法知识，培养用英语思维、写作的能力，同时学生应具备一定的自主学习能力与思辨能力。</w:t>
      </w:r>
    </w:p>
    <w:p w14:paraId="294D9C3D" w14:textId="77777777" w:rsidR="00D6726C" w:rsidRDefault="00FF2F5E">
      <w:pPr>
        <w:widowControl/>
        <w:spacing w:beforeLines="50" w:before="156" w:afterLines="50" w:after="156"/>
        <w:jc w:val="left"/>
        <w:rPr>
          <w:rFonts w:ascii="黑体" w:eastAsia="黑体" w:hAnsi="宋体" w:cs="黑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lastRenderedPageBreak/>
        <w:t>四、课程与</w:t>
      </w:r>
      <w:r>
        <w:rPr>
          <w:rFonts w:ascii="黑体" w:eastAsia="黑体" w:hAnsi="宋体" w:cs="黑体" w:hint="eastAsia"/>
          <w:color w:val="000000" w:themeColor="text1"/>
          <w:sz w:val="24"/>
          <w:szCs w:val="24"/>
        </w:rPr>
        <w:t>专业毕业要求</w:t>
      </w:r>
      <w:r>
        <w:rPr>
          <w:rFonts w:ascii="黑体" w:eastAsia="黑体" w:hAnsi="宋体" w:cs="黑体" w:hint="eastAsia"/>
          <w:sz w:val="24"/>
          <w:szCs w:val="24"/>
        </w:rPr>
        <w:t>的关联性</w:t>
      </w:r>
    </w:p>
    <w:tbl>
      <w:tblPr>
        <w:tblpPr w:leftFromText="180" w:rightFromText="180" w:vertAnchor="text" w:horzAnchor="page" w:tblpX="2375" w:tblpY="242"/>
        <w:tblOverlap w:val="never"/>
        <w:tblW w:w="7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6"/>
        <w:gridCol w:w="804"/>
      </w:tblGrid>
      <w:tr w:rsidR="00D6726C" w14:paraId="2A1A7FEF" w14:textId="77777777">
        <w:tc>
          <w:tcPr>
            <w:tcW w:w="6726" w:type="dxa"/>
          </w:tcPr>
          <w:p w14:paraId="216F9E50" w14:textId="77777777" w:rsidR="00D6726C" w:rsidRDefault="00FF2F5E">
            <w:pPr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804" w:type="dxa"/>
          </w:tcPr>
          <w:p w14:paraId="521927D9" w14:textId="77777777" w:rsidR="00D6726C" w:rsidRDefault="00FF2F5E">
            <w:pPr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D6726C" w14:paraId="21C67518" w14:textId="77777777">
        <w:tc>
          <w:tcPr>
            <w:tcW w:w="6726" w:type="dxa"/>
          </w:tcPr>
          <w:p w14:paraId="55AAADF8" w14:textId="77777777" w:rsidR="00D6726C" w:rsidRDefault="00FF2F5E">
            <w:pPr>
              <w:widowControl/>
              <w:tabs>
                <w:tab w:val="left" w:pos="4200"/>
              </w:tabs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LO1品德修养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：拥护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中国共产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党的领导，坚定理想信念，自觉涵养和积极弘扬社会主义核心价值观，增强政治认同、厚植家国情怀、遵守法律法规、传承雷锋精神，践行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“感恩、回报、爱心、责任”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八字校训，积极服务他人、服务社会、诚信尽责、爱岗敬业。</w:t>
            </w:r>
          </w:p>
          <w:p w14:paraId="0FE0DB23" w14:textId="77777777" w:rsidR="00D6726C" w:rsidRDefault="00FF2F5E">
            <w:pPr>
              <w:widowControl/>
              <w:tabs>
                <w:tab w:val="left" w:pos="4200"/>
              </w:tabs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①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爱党爱国，坚决拥护党的领导，热爱祖国的大好河山、悠久历史、灿烂文化，自觉维护民族利益和国家尊严。</w:t>
            </w:r>
          </w:p>
          <w:p w14:paraId="4043919A" w14:textId="77777777" w:rsidR="00D6726C" w:rsidRDefault="00FF2F5E">
            <w:pPr>
              <w:widowControl/>
              <w:tabs>
                <w:tab w:val="left" w:pos="4200"/>
              </w:tabs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②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遵纪守法，增强法律意识，培养法律思维，自觉遵守法律法规、校纪校规。</w:t>
            </w:r>
          </w:p>
          <w:p w14:paraId="7B358A26" w14:textId="77777777" w:rsidR="00D6726C" w:rsidRDefault="00FF2F5E">
            <w:pPr>
              <w:widowControl/>
              <w:tabs>
                <w:tab w:val="left" w:pos="4200"/>
              </w:tabs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③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奉献社会，富有爱心，懂得感恩，自觉传承和弘扬雷锋精神，具有服务社会的意愿和行动，积极参加志愿者服务。</w:t>
            </w:r>
          </w:p>
          <w:p w14:paraId="5001BF67" w14:textId="77777777" w:rsidR="00D6726C" w:rsidRDefault="00FF2F5E">
            <w:pPr>
              <w:widowControl/>
              <w:tabs>
                <w:tab w:val="left" w:pos="4200"/>
              </w:tabs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④</w:t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诚信尽责，为人诚实，信守承诺，勤奋努力，精益求精，勇于担责。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 </w:t>
            </w:r>
          </w:p>
          <w:p w14:paraId="6E18A5F6" w14:textId="77777777" w:rsidR="00D6726C" w:rsidRDefault="00FF2F5E">
            <w:pPr>
              <w:widowControl/>
              <w:tabs>
                <w:tab w:val="left" w:pos="4200"/>
              </w:tabs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⑤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  <w:tc>
          <w:tcPr>
            <w:tcW w:w="804" w:type="dxa"/>
            <w:vAlign w:val="center"/>
          </w:tcPr>
          <w:p w14:paraId="42A3BC83" w14:textId="77777777" w:rsidR="00D6726C" w:rsidRDefault="00D6726C">
            <w:pPr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  <w:p w14:paraId="1E83C808" w14:textId="77777777" w:rsidR="00D6726C" w:rsidRDefault="00D6726C">
            <w:pPr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  <w:p w14:paraId="409D9799" w14:textId="77777777" w:rsidR="00D6726C" w:rsidRDefault="00D6726C">
            <w:pPr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  <w:p w14:paraId="78CDA75D" w14:textId="77777777" w:rsidR="00D6726C" w:rsidRDefault="00D6726C">
            <w:pPr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  <w:p w14:paraId="049A9260" w14:textId="77777777" w:rsidR="00D6726C" w:rsidRDefault="00FF2F5E">
            <w:pPr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·</w:t>
            </w:r>
          </w:p>
          <w:p w14:paraId="38EE1C75" w14:textId="77777777" w:rsidR="00D6726C" w:rsidRDefault="00FF2F5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L（低）</w:t>
            </w:r>
          </w:p>
        </w:tc>
      </w:tr>
      <w:tr w:rsidR="00D6726C" w14:paraId="5405E96E" w14:textId="77777777">
        <w:tc>
          <w:tcPr>
            <w:tcW w:w="6726" w:type="dxa"/>
          </w:tcPr>
          <w:p w14:paraId="5586E339" w14:textId="77777777" w:rsidR="00D6726C" w:rsidRDefault="00FF2F5E">
            <w:pPr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LO2专业能力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：具有人文科学素养，具备从事某项工作或专业的理论知识、实践能力。</w:t>
            </w:r>
          </w:p>
          <w:p w14:paraId="32C7E2D1" w14:textId="77777777" w:rsidR="00D6726C" w:rsidRDefault="00FF2F5E">
            <w:pPr>
              <w:widowControl/>
              <w:tabs>
                <w:tab w:val="left" w:pos="4200"/>
              </w:tabs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①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具有专业所需的人文科学素养。</w:t>
            </w:r>
          </w:p>
          <w:p w14:paraId="39552EFD" w14:textId="77777777" w:rsidR="00D6726C" w:rsidRDefault="00FF2F5E">
            <w:pPr>
              <w:widowControl/>
              <w:tabs>
                <w:tab w:val="left" w:pos="4200"/>
              </w:tabs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②掌握英英语语言基本理论与知识，具备扎实的语言基本功和听、说、读、写、译等语言应用能力。</w:t>
            </w:r>
          </w:p>
          <w:p w14:paraId="13F86931" w14:textId="77777777" w:rsidR="00D6726C" w:rsidRDefault="00FF2F5E">
            <w:pPr>
              <w:widowControl/>
              <w:tabs>
                <w:tab w:val="left" w:pos="4200"/>
              </w:tabs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③了解中西文化差异和跨文化理论知识，具备良好的跨文化交际能力。</w:t>
            </w:r>
          </w:p>
          <w:p w14:paraId="3BE84901" w14:textId="77777777" w:rsidR="00D6726C" w:rsidRDefault="00FF2F5E">
            <w:pPr>
              <w:widowControl/>
              <w:tabs>
                <w:tab w:val="left" w:pos="4200"/>
              </w:tabs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④掌握英语语言学、文学等相关知识，具备文学欣赏与文本分析能力。</w:t>
            </w:r>
          </w:p>
          <w:p w14:paraId="59457AC9" w14:textId="77777777" w:rsidR="00D6726C" w:rsidRDefault="00FF2F5E">
            <w:pPr>
              <w:widowControl/>
              <w:tabs>
                <w:tab w:val="left" w:pos="4200"/>
              </w:tabs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⑤掌握商务实践知识，具有较强的外贸实务操作能力（国际商务方向）；熟悉教育教学法规,掌握中、小学英语教育基础知识和教学理论，具备开展英语教学的基本能力（英语教育方向）。</w:t>
            </w:r>
          </w:p>
        </w:tc>
        <w:tc>
          <w:tcPr>
            <w:tcW w:w="804" w:type="dxa"/>
            <w:vAlign w:val="center"/>
          </w:tcPr>
          <w:p w14:paraId="59845F8A" w14:textId="77777777" w:rsidR="00D6726C" w:rsidRDefault="00FF2F5E">
            <w:pPr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·</w:t>
            </w:r>
          </w:p>
          <w:p w14:paraId="465207E6" w14:textId="77777777" w:rsidR="00D6726C" w:rsidRDefault="00FF2F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M（中）</w:t>
            </w:r>
          </w:p>
        </w:tc>
      </w:tr>
      <w:tr w:rsidR="00D6726C" w14:paraId="1F3FFC66" w14:textId="77777777">
        <w:tc>
          <w:tcPr>
            <w:tcW w:w="6726" w:type="dxa"/>
          </w:tcPr>
          <w:p w14:paraId="01D909DD" w14:textId="77777777" w:rsidR="00D6726C" w:rsidRDefault="00FF2F5E">
            <w:pPr>
              <w:widowControl/>
              <w:tabs>
                <w:tab w:val="left" w:pos="4200"/>
              </w:tabs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LO3表达沟通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：理解他人的观点，尊重他人的价值观，能在不同场合用书面或口头形式进行有效沟通。</w:t>
            </w:r>
          </w:p>
          <w:p w14:paraId="7E5C2226" w14:textId="77777777" w:rsidR="00D6726C" w:rsidRDefault="00FF2F5E">
            <w:pPr>
              <w:widowControl/>
              <w:tabs>
                <w:tab w:val="left" w:pos="4200"/>
              </w:tabs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①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倾听他人意见、尊重他人观点、分析他人需求。</w:t>
            </w:r>
          </w:p>
          <w:p w14:paraId="2F96F4DC" w14:textId="77777777" w:rsidR="00D6726C" w:rsidRDefault="00FF2F5E">
            <w:pPr>
              <w:widowControl/>
              <w:tabs>
                <w:tab w:val="left" w:pos="4200"/>
              </w:tabs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②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804" w:type="dxa"/>
            <w:vAlign w:val="center"/>
          </w:tcPr>
          <w:p w14:paraId="4D3C5970" w14:textId="77777777" w:rsidR="00D6726C" w:rsidRDefault="00D672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6726C" w14:paraId="26519B18" w14:textId="77777777">
        <w:tc>
          <w:tcPr>
            <w:tcW w:w="6726" w:type="dxa"/>
          </w:tcPr>
          <w:p w14:paraId="74C29F4E" w14:textId="77777777" w:rsidR="00D6726C" w:rsidRDefault="00FF2F5E">
            <w:pPr>
              <w:widowControl/>
              <w:tabs>
                <w:tab w:val="left" w:pos="4200"/>
              </w:tabs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LO4自主学习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：能根据环境需要确定自己的学习目标，并主动地通过搜集信息、分析信息、讨论、实践、质疑、创造等方法来实现学习目标。</w:t>
            </w:r>
          </w:p>
          <w:p w14:paraId="696673C3" w14:textId="77777777" w:rsidR="00D6726C" w:rsidRDefault="00FF2F5E">
            <w:pPr>
              <w:widowControl/>
              <w:tabs>
                <w:tab w:val="left" w:pos="4200"/>
              </w:tabs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①</w:t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能根据需要确定学习目标，并设计学习计划。</w:t>
            </w:r>
          </w:p>
          <w:p w14:paraId="1A73E692" w14:textId="77777777" w:rsidR="00D6726C" w:rsidRDefault="00FF2F5E">
            <w:pPr>
              <w:widowControl/>
              <w:tabs>
                <w:tab w:val="left" w:pos="4200"/>
              </w:tabs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②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804" w:type="dxa"/>
            <w:vAlign w:val="center"/>
          </w:tcPr>
          <w:p w14:paraId="6B6123A3" w14:textId="77777777" w:rsidR="00D6726C" w:rsidRDefault="00D6726C">
            <w:pPr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  <w:p w14:paraId="08A111B0" w14:textId="77777777" w:rsidR="00D6726C" w:rsidRDefault="00FF2F5E">
            <w:pPr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·</w:t>
            </w:r>
          </w:p>
          <w:p w14:paraId="26304EF4" w14:textId="77777777" w:rsidR="00D6726C" w:rsidRDefault="00FF2F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H（高）</w:t>
            </w:r>
          </w:p>
        </w:tc>
      </w:tr>
      <w:tr w:rsidR="00D6726C" w14:paraId="548BACBD" w14:textId="77777777">
        <w:tc>
          <w:tcPr>
            <w:tcW w:w="6726" w:type="dxa"/>
          </w:tcPr>
          <w:p w14:paraId="23B7A0E4" w14:textId="77777777" w:rsidR="00D6726C" w:rsidRDefault="00FF2F5E">
            <w:pPr>
              <w:widowControl/>
              <w:tabs>
                <w:tab w:val="left" w:pos="4200"/>
              </w:tabs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LO5健康发展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：懂得审美、热爱劳动、为人热忱、身心健康、耐挫折，具有可持续发展的能力。</w:t>
            </w:r>
          </w:p>
          <w:p w14:paraId="56A41502" w14:textId="77777777" w:rsidR="00D6726C" w:rsidRDefault="00FF2F5E">
            <w:pPr>
              <w:widowControl/>
              <w:tabs>
                <w:tab w:val="left" w:pos="4200"/>
              </w:tabs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①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身体健康，具有良好的卫生习惯，积极参加体育活动。</w:t>
            </w:r>
          </w:p>
          <w:p w14:paraId="6FC6C0D2" w14:textId="77777777" w:rsidR="00D6726C" w:rsidRDefault="00FF2F5E">
            <w:pPr>
              <w:widowControl/>
              <w:tabs>
                <w:tab w:val="left" w:pos="4200"/>
              </w:tabs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②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心理健康，学习和参与心理调适各项活动，耐挫折，能承受学习和生活中的压力。</w:t>
            </w:r>
          </w:p>
          <w:p w14:paraId="36E022FD" w14:textId="77777777" w:rsidR="00D6726C" w:rsidRDefault="00FF2F5E">
            <w:pPr>
              <w:widowControl/>
              <w:tabs>
                <w:tab w:val="left" w:pos="4200"/>
              </w:tabs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③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懂得审美，有发现美、感受美、鉴赏美、评价美、创造美的能力。</w:t>
            </w:r>
          </w:p>
          <w:p w14:paraId="4FAB1090" w14:textId="77777777" w:rsidR="00D6726C" w:rsidRDefault="00FF2F5E">
            <w:pPr>
              <w:widowControl/>
              <w:tabs>
                <w:tab w:val="left" w:pos="4200"/>
              </w:tabs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④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热爱劳动，具有正确的劳动观念和态度，热爱劳动和劳动人民，养成劳动习惯。</w:t>
            </w:r>
          </w:p>
          <w:p w14:paraId="70A7372E" w14:textId="77777777" w:rsidR="00D6726C" w:rsidRDefault="00FF2F5E">
            <w:pPr>
              <w:widowControl/>
              <w:tabs>
                <w:tab w:val="left" w:pos="4200"/>
              </w:tabs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⑤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持续发展，具有爱护环境的意识，与自然和谐相处的环保理念与行动；具备终生学习的意识和能力。</w:t>
            </w:r>
          </w:p>
        </w:tc>
        <w:tc>
          <w:tcPr>
            <w:tcW w:w="804" w:type="dxa"/>
            <w:vAlign w:val="center"/>
          </w:tcPr>
          <w:p w14:paraId="59FCDBDE" w14:textId="77777777" w:rsidR="00D6726C" w:rsidRDefault="00D672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6726C" w14:paraId="74D1A00B" w14:textId="77777777">
        <w:tc>
          <w:tcPr>
            <w:tcW w:w="6726" w:type="dxa"/>
          </w:tcPr>
          <w:p w14:paraId="0D6EA761" w14:textId="77777777" w:rsidR="00D6726C" w:rsidRDefault="00FF2F5E">
            <w:pPr>
              <w:widowControl/>
              <w:tabs>
                <w:tab w:val="left" w:pos="4200"/>
              </w:tabs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lastRenderedPageBreak/>
              <w:t>LO6协同创新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：同群体保持良好的合作关系，做集体中的积极成员，善于自我管理和团队管理；善于从多个维度思考问题，利用自己的知识与实践来提出新设想。</w:t>
            </w:r>
          </w:p>
          <w:p w14:paraId="6917EA1C" w14:textId="77777777" w:rsidR="00D6726C" w:rsidRDefault="00FF2F5E">
            <w:pPr>
              <w:widowControl/>
              <w:tabs>
                <w:tab w:val="left" w:pos="4200"/>
              </w:tabs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①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在集体活动中能主动担任自己的角色，与其他成员密切合作，善于自我管理和团队管理，共同完成任务。</w:t>
            </w:r>
          </w:p>
          <w:p w14:paraId="557D2503" w14:textId="77777777" w:rsidR="00D6726C" w:rsidRDefault="00FF2F5E">
            <w:pPr>
              <w:widowControl/>
              <w:tabs>
                <w:tab w:val="left" w:pos="4200"/>
              </w:tabs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②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有质疑精神，能有逻辑的分析与批判。</w:t>
            </w:r>
          </w:p>
          <w:p w14:paraId="3D01D30F" w14:textId="77777777" w:rsidR="00D6726C" w:rsidRDefault="00FF2F5E">
            <w:pPr>
              <w:widowControl/>
              <w:tabs>
                <w:tab w:val="left" w:pos="4200"/>
              </w:tabs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③</w:t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能用创新的方法或者多种方法解决复杂问题或真实问题。</w:t>
            </w:r>
          </w:p>
          <w:p w14:paraId="0A0AC0AB" w14:textId="77777777" w:rsidR="00D6726C" w:rsidRDefault="00FF2F5E">
            <w:pPr>
              <w:widowControl/>
              <w:tabs>
                <w:tab w:val="left" w:pos="4200"/>
              </w:tabs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④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804" w:type="dxa"/>
            <w:vAlign w:val="center"/>
          </w:tcPr>
          <w:p w14:paraId="598E07E8" w14:textId="77777777" w:rsidR="00D6726C" w:rsidRDefault="00D6726C">
            <w:pPr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  <w:p w14:paraId="38D23A6E" w14:textId="77777777" w:rsidR="00D6726C" w:rsidRDefault="00D6726C">
            <w:pPr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</w:p>
          <w:p w14:paraId="74185E0E" w14:textId="77777777" w:rsidR="00D6726C" w:rsidRDefault="00FF2F5E">
            <w:pPr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·</w:t>
            </w:r>
          </w:p>
          <w:p w14:paraId="65DD45F4" w14:textId="77777777" w:rsidR="00D6726C" w:rsidRDefault="00FF2F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M（中）</w:t>
            </w:r>
          </w:p>
        </w:tc>
      </w:tr>
      <w:tr w:rsidR="00D6726C" w14:paraId="7CDFD54C" w14:textId="77777777">
        <w:tc>
          <w:tcPr>
            <w:tcW w:w="6726" w:type="dxa"/>
          </w:tcPr>
          <w:p w14:paraId="28F5B03F" w14:textId="77777777" w:rsidR="00D6726C" w:rsidRDefault="00FF2F5E">
            <w:pPr>
              <w:widowControl/>
              <w:tabs>
                <w:tab w:val="left" w:pos="4200"/>
              </w:tabs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LO7信息应用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：具备一定的信息素养，并能在工作中应用信息技术和工具解决问题。</w:t>
            </w:r>
          </w:p>
          <w:p w14:paraId="74772A3D" w14:textId="77777777" w:rsidR="00D6726C" w:rsidRDefault="00FF2F5E">
            <w:pPr>
              <w:widowControl/>
              <w:tabs>
                <w:tab w:val="left" w:pos="4200"/>
              </w:tabs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①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能够根据需要进行专业文献检索。</w:t>
            </w:r>
          </w:p>
          <w:p w14:paraId="1A9C5FB2" w14:textId="77777777" w:rsidR="00D6726C" w:rsidRDefault="00FF2F5E">
            <w:pPr>
              <w:widowControl/>
              <w:tabs>
                <w:tab w:val="left" w:pos="4200"/>
              </w:tabs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②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  <w:p w14:paraId="7C0FFB1D" w14:textId="77777777" w:rsidR="00D6726C" w:rsidRDefault="00FF2F5E">
            <w:pPr>
              <w:widowControl/>
              <w:tabs>
                <w:tab w:val="left" w:pos="4200"/>
              </w:tabs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③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804" w:type="dxa"/>
            <w:vAlign w:val="center"/>
          </w:tcPr>
          <w:p w14:paraId="0C21845F" w14:textId="77777777" w:rsidR="00D6726C" w:rsidRDefault="00D672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D6726C" w14:paraId="26C04C4A" w14:textId="77777777">
        <w:tc>
          <w:tcPr>
            <w:tcW w:w="6726" w:type="dxa"/>
          </w:tcPr>
          <w:p w14:paraId="3206CBEE" w14:textId="77777777" w:rsidR="00D6726C" w:rsidRDefault="00FF2F5E">
            <w:pPr>
              <w:widowControl/>
              <w:tabs>
                <w:tab w:val="left" w:pos="4200"/>
              </w:tabs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LO8国际视野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：具有基本的外语表达沟通能力与跨文化理解能力，有国际竞争与合作的意识。</w:t>
            </w:r>
          </w:p>
          <w:p w14:paraId="49CA4519" w14:textId="77777777" w:rsidR="00D6726C" w:rsidRDefault="00FF2F5E">
            <w:pPr>
              <w:widowControl/>
              <w:tabs>
                <w:tab w:val="left" w:pos="4200"/>
              </w:tabs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①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具备外语表达沟通能力，达到本专业的要求。</w:t>
            </w:r>
          </w:p>
          <w:p w14:paraId="6FC9AF8A" w14:textId="77777777" w:rsidR="00D6726C" w:rsidRDefault="00FF2F5E">
            <w:pPr>
              <w:widowControl/>
              <w:tabs>
                <w:tab w:val="left" w:pos="4200"/>
              </w:tabs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②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理解其他国家历史文化，有跨文化交流能力。</w:t>
            </w:r>
          </w:p>
          <w:p w14:paraId="27602AB5" w14:textId="77777777" w:rsidR="00D6726C" w:rsidRDefault="00FF2F5E">
            <w:pPr>
              <w:widowControl/>
              <w:tabs>
                <w:tab w:val="left" w:pos="4200"/>
              </w:tabs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③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804" w:type="dxa"/>
            <w:vAlign w:val="center"/>
          </w:tcPr>
          <w:p w14:paraId="2F53390C" w14:textId="77777777" w:rsidR="00D6726C" w:rsidRDefault="00D672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3A3B7EF0" w14:textId="77777777" w:rsidR="00D6726C" w:rsidRDefault="00FF2F5E">
      <w:pPr>
        <w:ind w:firstLineChars="200" w:firstLine="420"/>
      </w:pPr>
      <w:r>
        <w:rPr>
          <w:rFonts w:cs="宋体" w:hint="eastAsia"/>
        </w:rPr>
        <w:t>备注：</w:t>
      </w:r>
      <w:r>
        <w:t>LO=learning outcomes</w:t>
      </w:r>
      <w:r>
        <w:rPr>
          <w:rFonts w:cs="宋体" w:hint="eastAsia"/>
        </w:rPr>
        <w:t>（学习成果）</w:t>
      </w:r>
    </w:p>
    <w:p w14:paraId="17817EAD" w14:textId="77777777" w:rsidR="00D6726C" w:rsidRDefault="00FF2F5E">
      <w:pPr>
        <w:widowControl/>
        <w:spacing w:beforeLines="50" w:before="156" w:afterLines="50" w:after="156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五、课程目标</w:t>
      </w:r>
      <w:r>
        <w:rPr>
          <w:rFonts w:ascii="黑体" w:eastAsia="黑体" w:hAnsi="宋体" w:cs="黑体"/>
          <w:sz w:val="24"/>
          <w:szCs w:val="24"/>
        </w:rPr>
        <w:t>/</w:t>
      </w:r>
      <w:r>
        <w:rPr>
          <w:rFonts w:ascii="黑体" w:eastAsia="黑体" w:hAnsi="宋体" w:cs="黑体" w:hint="eastAsia"/>
          <w:sz w:val="24"/>
          <w:szCs w:val="24"/>
        </w:rPr>
        <w:t>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28"/>
        <w:gridCol w:w="3274"/>
        <w:gridCol w:w="2241"/>
        <w:gridCol w:w="1020"/>
      </w:tblGrid>
      <w:tr w:rsidR="00D6726C" w14:paraId="7A77EB87" w14:textId="77777777">
        <w:tc>
          <w:tcPr>
            <w:tcW w:w="392" w:type="dxa"/>
          </w:tcPr>
          <w:p w14:paraId="5DE5833F" w14:textId="77777777" w:rsidR="00D6726C" w:rsidRDefault="00FF2F5E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728" w:type="dxa"/>
          </w:tcPr>
          <w:p w14:paraId="48E8DDE7" w14:textId="77777777" w:rsidR="00D6726C" w:rsidRDefault="00FF2F5E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课程预期</w:t>
            </w:r>
          </w:p>
          <w:p w14:paraId="2895D4D7" w14:textId="77777777" w:rsidR="00D6726C" w:rsidRDefault="00FF2F5E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3274" w:type="dxa"/>
            <w:vAlign w:val="center"/>
          </w:tcPr>
          <w:p w14:paraId="1713017E" w14:textId="77777777" w:rsidR="00D6726C" w:rsidRDefault="00FF2F5E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课程目标</w:t>
            </w:r>
          </w:p>
          <w:p w14:paraId="4F2CF9E4" w14:textId="77777777" w:rsidR="00D6726C" w:rsidRDefault="00FF2F5E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241" w:type="dxa"/>
            <w:vAlign w:val="center"/>
          </w:tcPr>
          <w:p w14:paraId="0B7B85BC" w14:textId="77777777" w:rsidR="00D6726C" w:rsidRDefault="00FF2F5E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020" w:type="dxa"/>
            <w:vAlign w:val="center"/>
          </w:tcPr>
          <w:p w14:paraId="1CC631F9" w14:textId="77777777" w:rsidR="00D6726C" w:rsidRDefault="00FF2F5E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 w:rsidR="00D6726C" w14:paraId="403A10E6" w14:textId="77777777">
        <w:tc>
          <w:tcPr>
            <w:tcW w:w="392" w:type="dxa"/>
          </w:tcPr>
          <w:p w14:paraId="6593A495" w14:textId="77777777" w:rsidR="00D6726C" w:rsidRDefault="00FF2F5E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28" w:type="dxa"/>
            <w:vAlign w:val="center"/>
          </w:tcPr>
          <w:p w14:paraId="6C1DE2C9" w14:textId="77777777" w:rsidR="00D6726C" w:rsidRDefault="00FF2F5E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LO1</w:t>
            </w:r>
          </w:p>
          <w:p w14:paraId="5192201F" w14:textId="77777777" w:rsidR="00D6726C" w:rsidRDefault="00FF2F5E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④</w:t>
            </w:r>
          </w:p>
        </w:tc>
        <w:tc>
          <w:tcPr>
            <w:tcW w:w="3274" w:type="dxa"/>
          </w:tcPr>
          <w:p w14:paraId="6DE71CB3" w14:textId="77777777" w:rsidR="00D6726C" w:rsidRDefault="00FF2F5E">
            <w:pPr>
              <w:widowControl/>
              <w:tabs>
                <w:tab w:val="left" w:pos="4200"/>
              </w:tabs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LO1品德修养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：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  <w:p w14:paraId="5644FE41" w14:textId="77777777" w:rsidR="00D6726C" w:rsidRDefault="00FF2F5E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④诚信尽责，为人诚实，信守承诺，勤奋努力，精益求精，勇于担责。</w:t>
            </w:r>
          </w:p>
        </w:tc>
        <w:tc>
          <w:tcPr>
            <w:tcW w:w="2241" w:type="dxa"/>
          </w:tcPr>
          <w:p w14:paraId="2FDAEDF0" w14:textId="77777777" w:rsidR="00D6726C" w:rsidRDefault="00FF2F5E">
            <w:pPr>
              <w:widowControl/>
              <w:tabs>
                <w:tab w:val="left" w:pos="4200"/>
              </w:tabs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在教学中注重培养学生的品德修养，</w:t>
            </w:r>
            <w:r>
              <w:rPr>
                <w:rFonts w:hint="eastAsia"/>
                <w:sz w:val="20"/>
                <w:szCs w:val="20"/>
              </w:rPr>
              <w:t>挖掘课程中和教学方式中蕴含的思想政治教育资源，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落实课程思政、三全育人，德智体美劳五育并举，培养具有高度社会责任感，同时具备中国情怀、创新精神和国际视野的高素质应用型本科英语人才。</w:t>
            </w:r>
            <w:r>
              <w:rPr>
                <w:rFonts w:ascii="宋体" w:hAnsi="宋体" w:cs="宋体" w:hint="eastAsia"/>
                <w:sz w:val="20"/>
                <w:szCs w:val="20"/>
              </w:rPr>
              <w:t>教师布置阅读与写作任务，指导学生进行课内课外写作实践。</w:t>
            </w:r>
          </w:p>
        </w:tc>
        <w:tc>
          <w:tcPr>
            <w:tcW w:w="1020" w:type="dxa"/>
          </w:tcPr>
          <w:p w14:paraId="7CE6E05B" w14:textId="77777777" w:rsidR="00D6726C" w:rsidRDefault="00FF2F5E">
            <w:pPr>
              <w:snapToGrid w:val="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写短文、写读书摘要、口语展示（讲好中国故事）</w:t>
            </w:r>
          </w:p>
        </w:tc>
      </w:tr>
      <w:tr w:rsidR="00D6726C" w14:paraId="38D34F5B" w14:textId="77777777">
        <w:trPr>
          <w:trHeight w:val="2209"/>
        </w:trPr>
        <w:tc>
          <w:tcPr>
            <w:tcW w:w="392" w:type="dxa"/>
          </w:tcPr>
          <w:p w14:paraId="0EA71B8D" w14:textId="77777777" w:rsidR="00D6726C" w:rsidRDefault="00FF2F5E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728" w:type="dxa"/>
          </w:tcPr>
          <w:p w14:paraId="3BD8BB74" w14:textId="77777777" w:rsidR="00D6726C" w:rsidRDefault="00D6726C">
            <w:pPr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  <w:p w14:paraId="049C12B5" w14:textId="77777777" w:rsidR="00D6726C" w:rsidRDefault="00D6726C">
            <w:pPr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  <w:p w14:paraId="72865AC1" w14:textId="77777777" w:rsidR="00D6726C" w:rsidRDefault="00D6726C">
            <w:pPr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  <w:p w14:paraId="27549660" w14:textId="77777777" w:rsidR="00D6726C" w:rsidRDefault="00FF2F5E">
            <w:pPr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LO2</w:t>
            </w:r>
          </w:p>
          <w:p w14:paraId="7319A8E1" w14:textId="77777777" w:rsidR="00D6726C" w:rsidRDefault="00FF2F5E">
            <w:pPr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②</w:t>
            </w:r>
          </w:p>
        </w:tc>
        <w:tc>
          <w:tcPr>
            <w:tcW w:w="3274" w:type="dxa"/>
          </w:tcPr>
          <w:p w14:paraId="3A70AEEF" w14:textId="77777777" w:rsidR="00D6726C" w:rsidRDefault="00FF2F5E">
            <w:pPr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LO2专业能力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：具有人文科学素养，具备从事某项工作或专业的理论知识、实践能力。</w:t>
            </w:r>
          </w:p>
          <w:p w14:paraId="0FF3CF95" w14:textId="77777777" w:rsidR="00D6726C" w:rsidRDefault="00FF2F5E">
            <w:pPr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②掌握英英语语言基本理论与知识，具备扎实的语言基本功和听、说、读、写、译等语言应用能力。</w:t>
            </w:r>
          </w:p>
        </w:tc>
        <w:tc>
          <w:tcPr>
            <w:tcW w:w="2241" w:type="dxa"/>
          </w:tcPr>
          <w:p w14:paraId="176F48EB" w14:textId="77777777" w:rsidR="00D6726C" w:rsidRDefault="00FF2F5E">
            <w:pPr>
              <w:snapToGrid w:val="0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教学中注重夯实学生的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语言基本功和说、读、写、译等语言应用能力，</w:t>
            </w:r>
            <w:r>
              <w:rPr>
                <w:rFonts w:ascii="宋体" w:hAnsi="宋体" w:cs="宋体" w:hint="eastAsia"/>
                <w:sz w:val="20"/>
                <w:szCs w:val="20"/>
              </w:rPr>
              <w:t>布置阅读任务，让学生课前预习，课下进行延申阅读，并在课堂内进行读、写、说的训练。</w:t>
            </w:r>
          </w:p>
        </w:tc>
        <w:tc>
          <w:tcPr>
            <w:tcW w:w="1020" w:type="dxa"/>
            <w:vAlign w:val="center"/>
          </w:tcPr>
          <w:p w14:paraId="234D2548" w14:textId="77777777" w:rsidR="00D6726C" w:rsidRDefault="00FF2F5E">
            <w:pPr>
              <w:snapToGrid w:val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课堂问答、小组讨论、短文写作、口语展示（讲好中国故事）</w:t>
            </w:r>
          </w:p>
          <w:p w14:paraId="619C00B0" w14:textId="77777777" w:rsidR="00D6726C" w:rsidRDefault="00D6726C">
            <w:pPr>
              <w:snapToGrid w:val="0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6726C" w14:paraId="540A0460" w14:textId="77777777">
        <w:tc>
          <w:tcPr>
            <w:tcW w:w="392" w:type="dxa"/>
          </w:tcPr>
          <w:p w14:paraId="1D9833B9" w14:textId="77777777" w:rsidR="00D6726C" w:rsidRDefault="00FF2F5E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28" w:type="dxa"/>
          </w:tcPr>
          <w:p w14:paraId="7304F5A1" w14:textId="77777777" w:rsidR="00D6726C" w:rsidRDefault="00D6726C">
            <w:pPr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  <w:p w14:paraId="20500EE3" w14:textId="77777777" w:rsidR="00D6726C" w:rsidRDefault="00D6726C">
            <w:pPr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  <w:p w14:paraId="3A57D56F" w14:textId="77777777" w:rsidR="00D6726C" w:rsidRDefault="00FF2F5E">
            <w:pPr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LO4</w:t>
            </w:r>
          </w:p>
          <w:p w14:paraId="56A3DB4A" w14:textId="77777777" w:rsidR="00D6726C" w:rsidRDefault="00FF2F5E">
            <w:pPr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①</w:t>
            </w:r>
          </w:p>
        </w:tc>
        <w:tc>
          <w:tcPr>
            <w:tcW w:w="3274" w:type="dxa"/>
          </w:tcPr>
          <w:p w14:paraId="67208929" w14:textId="77777777" w:rsidR="00D6726C" w:rsidRDefault="00FF2F5E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LO4自主学习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：能根据环境需要确定自己的学习目标，并主动地通过搜集信息、分析信息、讨论、实践、质疑、创造等方法来实现学习目标。</w:t>
            </w:r>
          </w:p>
          <w:p w14:paraId="663ADD95" w14:textId="77777777" w:rsidR="00D6726C" w:rsidRDefault="00FF2F5E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①能根据需要确定学习目标，并设计学习计划。</w:t>
            </w:r>
          </w:p>
        </w:tc>
        <w:tc>
          <w:tcPr>
            <w:tcW w:w="2241" w:type="dxa"/>
          </w:tcPr>
          <w:p w14:paraId="7B538859" w14:textId="77777777" w:rsidR="00D6726C" w:rsidRDefault="00FF2F5E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教学中帮助学生确定学习目标，注重培养学生的独立分析问题和思考问题的能力，组织学生进行讨论。</w:t>
            </w:r>
          </w:p>
        </w:tc>
        <w:tc>
          <w:tcPr>
            <w:tcW w:w="1020" w:type="dxa"/>
          </w:tcPr>
          <w:p w14:paraId="4EA2BBC3" w14:textId="77777777" w:rsidR="00D6726C" w:rsidRDefault="00FF2F5E">
            <w:pPr>
              <w:snapToGrid w:val="0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讨论、写概要、短文</w:t>
            </w:r>
          </w:p>
        </w:tc>
      </w:tr>
      <w:tr w:rsidR="00D6726C" w14:paraId="68DC4EC8" w14:textId="77777777">
        <w:tc>
          <w:tcPr>
            <w:tcW w:w="392" w:type="dxa"/>
          </w:tcPr>
          <w:p w14:paraId="1F56BD3B" w14:textId="77777777" w:rsidR="00D6726C" w:rsidRDefault="00FF2F5E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28" w:type="dxa"/>
          </w:tcPr>
          <w:p w14:paraId="5DA6388E" w14:textId="77777777" w:rsidR="00D6726C" w:rsidRDefault="00D6726C">
            <w:pPr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  <w:p w14:paraId="4CD47B4C" w14:textId="77777777" w:rsidR="00D6726C" w:rsidRDefault="00D6726C">
            <w:pPr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  <w:p w14:paraId="0E8AF90A" w14:textId="77777777" w:rsidR="00D6726C" w:rsidRDefault="00FF2F5E">
            <w:pPr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LO6</w:t>
            </w:r>
          </w:p>
          <w:p w14:paraId="0480B3BA" w14:textId="77777777" w:rsidR="00D6726C" w:rsidRDefault="00FF2F5E">
            <w:pPr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③</w:t>
            </w:r>
          </w:p>
        </w:tc>
        <w:tc>
          <w:tcPr>
            <w:tcW w:w="3274" w:type="dxa"/>
          </w:tcPr>
          <w:p w14:paraId="587B97CC" w14:textId="77777777" w:rsidR="00D6726C" w:rsidRDefault="00FF2F5E">
            <w:pPr>
              <w:widowControl/>
              <w:tabs>
                <w:tab w:val="left" w:pos="4200"/>
              </w:tabs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LO6协同创新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：同群体保持良好的合作关系，做集体中的积极成员，善于自我管理和团队管理；善于从多个维度思考问题，利用自己的知识与实践来提出新设想。</w:t>
            </w:r>
          </w:p>
          <w:p w14:paraId="187B53EA" w14:textId="77777777" w:rsidR="00D6726C" w:rsidRDefault="00FF2F5E">
            <w:pPr>
              <w:widowControl/>
              <w:tabs>
                <w:tab w:val="left" w:pos="4200"/>
              </w:tabs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③能用创新的方法或者多种方法解决复杂问题或真实问题。</w:t>
            </w:r>
          </w:p>
          <w:p w14:paraId="4E4EF393" w14:textId="77777777" w:rsidR="00D6726C" w:rsidRDefault="00D6726C">
            <w:pPr>
              <w:widowControl/>
              <w:tabs>
                <w:tab w:val="left" w:pos="4200"/>
              </w:tabs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241" w:type="dxa"/>
          </w:tcPr>
          <w:p w14:paraId="45E337C0" w14:textId="77777777" w:rsidR="00D6726C" w:rsidRDefault="00FF2F5E">
            <w:pPr>
              <w:snapToGrid w:val="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1.教师通过课堂讲授进行示范、并组织学生进行讨论汉英语在写作上的差异并组织学生进行讨论。2.依据不同场合下的写作要求，让学生进行课堂展示。</w:t>
            </w:r>
          </w:p>
        </w:tc>
        <w:tc>
          <w:tcPr>
            <w:tcW w:w="1020" w:type="dxa"/>
            <w:vAlign w:val="center"/>
          </w:tcPr>
          <w:p w14:paraId="38DEA96D" w14:textId="77777777" w:rsidR="00D6726C" w:rsidRDefault="00FF2F5E">
            <w:pPr>
              <w:snapToGrid w:val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讨论、口语展示（讲好中国故事）</w:t>
            </w:r>
          </w:p>
          <w:p w14:paraId="51168AEC" w14:textId="77777777" w:rsidR="00D6726C" w:rsidRDefault="00D6726C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66C740B2" w14:textId="77777777" w:rsidR="00D6726C" w:rsidRDefault="00FF2F5E">
      <w:pPr>
        <w:widowControl/>
        <w:spacing w:beforeLines="50" w:before="156" w:afterLines="50" w:after="156"/>
        <w:ind w:firstLineChars="100" w:firstLine="24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六、课程内容</w:t>
      </w:r>
    </w:p>
    <w:p w14:paraId="0509D80A" w14:textId="77777777" w:rsidR="00D6726C" w:rsidRDefault="00FF2F5E">
      <w:pPr>
        <w:snapToGrid w:val="0"/>
        <w:ind w:firstLineChars="200" w:firstLine="400"/>
        <w:rPr>
          <w:rFonts w:ascii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本课程</w:t>
      </w:r>
      <w:r>
        <w:rPr>
          <w:rFonts w:ascii="宋体" w:hAnsi="宋体" w:cs="宋体"/>
          <w:sz w:val="20"/>
          <w:szCs w:val="20"/>
        </w:rPr>
        <w:t>2</w:t>
      </w:r>
      <w:r>
        <w:rPr>
          <w:rFonts w:ascii="宋体" w:hAnsi="宋体" w:cs="宋体" w:hint="eastAsia"/>
          <w:sz w:val="20"/>
          <w:szCs w:val="20"/>
        </w:rPr>
        <w:t>个学分</w:t>
      </w:r>
      <w:r>
        <w:rPr>
          <w:rFonts w:ascii="宋体" w:hAnsi="宋体" w:cs="宋体"/>
          <w:sz w:val="20"/>
          <w:szCs w:val="20"/>
        </w:rPr>
        <w:t xml:space="preserve">, </w:t>
      </w:r>
      <w:r>
        <w:rPr>
          <w:rFonts w:ascii="宋体" w:hAnsi="宋体" w:cs="宋体" w:hint="eastAsia"/>
          <w:sz w:val="20"/>
          <w:szCs w:val="20"/>
        </w:rPr>
        <w:t>在一个学期内开设</w:t>
      </w:r>
      <w:r>
        <w:rPr>
          <w:rFonts w:ascii="宋体" w:hAnsi="宋体" w:cs="宋体"/>
          <w:sz w:val="20"/>
          <w:szCs w:val="20"/>
        </w:rPr>
        <w:t xml:space="preserve">, </w:t>
      </w:r>
      <w:r>
        <w:rPr>
          <w:rFonts w:ascii="宋体" w:hAnsi="宋体" w:cs="宋体" w:hint="eastAsia"/>
          <w:sz w:val="20"/>
          <w:szCs w:val="20"/>
        </w:rPr>
        <w:t>每周</w:t>
      </w:r>
      <w:r>
        <w:rPr>
          <w:rFonts w:ascii="宋体" w:hAnsi="宋体" w:cs="宋体"/>
          <w:sz w:val="20"/>
          <w:szCs w:val="20"/>
        </w:rPr>
        <w:t>2</w:t>
      </w:r>
      <w:r>
        <w:rPr>
          <w:rFonts w:ascii="宋体" w:hAnsi="宋体" w:cs="宋体" w:hint="eastAsia"/>
          <w:sz w:val="20"/>
          <w:szCs w:val="20"/>
        </w:rPr>
        <w:t>学时</w:t>
      </w:r>
      <w:r>
        <w:rPr>
          <w:rFonts w:ascii="宋体" w:cs="宋体"/>
          <w:sz w:val="20"/>
          <w:szCs w:val="20"/>
        </w:rPr>
        <w:t>,</w:t>
      </w:r>
      <w:r>
        <w:rPr>
          <w:rFonts w:ascii="宋体" w:hAnsi="宋体" w:cs="宋体" w:hint="eastAsia"/>
          <w:sz w:val="20"/>
          <w:szCs w:val="20"/>
        </w:rPr>
        <w:t>共计</w:t>
      </w:r>
      <w:r>
        <w:rPr>
          <w:rFonts w:ascii="宋体" w:hAnsi="宋体" w:cs="宋体"/>
          <w:sz w:val="20"/>
          <w:szCs w:val="20"/>
        </w:rPr>
        <w:t>32</w:t>
      </w:r>
      <w:r>
        <w:rPr>
          <w:rFonts w:ascii="宋体" w:hAnsi="宋体" w:cs="宋体" w:hint="eastAsia"/>
          <w:sz w:val="20"/>
          <w:szCs w:val="20"/>
        </w:rPr>
        <w:t>学时，其中</w:t>
      </w:r>
      <w:r>
        <w:rPr>
          <w:rFonts w:ascii="宋体" w:hAnsi="宋体" w:cs="宋体"/>
          <w:sz w:val="20"/>
          <w:szCs w:val="20"/>
        </w:rPr>
        <w:t>16</w:t>
      </w:r>
      <w:r>
        <w:rPr>
          <w:rFonts w:ascii="宋体" w:hAnsi="宋体" w:cs="宋体" w:hint="eastAsia"/>
          <w:sz w:val="20"/>
          <w:szCs w:val="20"/>
        </w:rPr>
        <w:t>课时用于讲授，</w:t>
      </w:r>
      <w:r>
        <w:rPr>
          <w:rFonts w:ascii="宋体" w:hAnsi="宋体" w:cs="宋体"/>
          <w:sz w:val="20"/>
          <w:szCs w:val="20"/>
        </w:rPr>
        <w:t>16</w:t>
      </w:r>
      <w:r>
        <w:rPr>
          <w:rFonts w:ascii="宋体" w:hAnsi="宋体" w:cs="宋体" w:hint="eastAsia"/>
          <w:sz w:val="20"/>
          <w:szCs w:val="20"/>
        </w:rPr>
        <w:t>课时用于写作实践。</w:t>
      </w:r>
    </w:p>
    <w:p w14:paraId="65B1B645" w14:textId="77777777" w:rsidR="00D6726C" w:rsidRDefault="00FF2F5E">
      <w:pPr>
        <w:widowControl/>
        <w:tabs>
          <w:tab w:val="left" w:pos="4200"/>
        </w:tabs>
        <w:ind w:firstLineChars="200" w:firstLine="400"/>
        <w:jc w:val="left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课程要求以教师讲解</w:t>
      </w:r>
      <w:r>
        <w:rPr>
          <w:rFonts w:ascii="宋体" w:cs="宋体"/>
          <w:sz w:val="20"/>
          <w:szCs w:val="20"/>
        </w:rPr>
        <w:t>,</w:t>
      </w:r>
      <w:r>
        <w:rPr>
          <w:rFonts w:ascii="宋体" w:hAnsi="宋体" w:cs="宋体" w:hint="eastAsia"/>
          <w:sz w:val="20"/>
          <w:szCs w:val="20"/>
        </w:rPr>
        <w:t>学生练习为主。授课重点应该放在写作技能技巧的训练上,充分利用网上资源和现代技术设备</w:t>
      </w:r>
      <w:r>
        <w:rPr>
          <w:rFonts w:ascii="宋体" w:cs="宋体"/>
          <w:sz w:val="20"/>
          <w:szCs w:val="20"/>
        </w:rPr>
        <w:t>,</w:t>
      </w:r>
      <w:r>
        <w:rPr>
          <w:rFonts w:ascii="宋体" w:hAnsi="宋体" w:cs="宋体" w:hint="eastAsia"/>
          <w:sz w:val="20"/>
          <w:szCs w:val="20"/>
        </w:rPr>
        <w:t>扩大学生的阅读量，利用视频展示台把学生所写的优秀文章向全班展示</w:t>
      </w:r>
      <w:r>
        <w:rPr>
          <w:rFonts w:ascii="宋体" w:cs="宋体"/>
          <w:sz w:val="20"/>
          <w:szCs w:val="20"/>
        </w:rPr>
        <w:t>,</w:t>
      </w:r>
      <w:r>
        <w:rPr>
          <w:rFonts w:ascii="宋体" w:hAnsi="宋体" w:cs="宋体" w:hint="eastAsia"/>
          <w:sz w:val="20"/>
          <w:szCs w:val="20"/>
        </w:rPr>
        <w:t>对普遍性的问题进行分析，加强学生的写作规范意识。同时应培养学生</w:t>
      </w:r>
      <w:r>
        <w:rPr>
          <w:rFonts w:ascii="宋体" w:hAnsi="宋体" w:cs="宋体" w:hint="eastAsia"/>
          <w:bCs/>
          <w:kern w:val="0"/>
          <w:sz w:val="20"/>
          <w:szCs w:val="20"/>
        </w:rPr>
        <w:t>德行合一，具有坚定的政治立场与高尚的思想品德，具有一定的创新意识，较强的实践应用能力、自主学习能力与社会适应能力。</w:t>
      </w:r>
    </w:p>
    <w:p w14:paraId="6DAA6F92" w14:textId="77777777" w:rsidR="00D6726C" w:rsidRDefault="00D6726C">
      <w:pPr>
        <w:snapToGrid w:val="0"/>
        <w:ind w:firstLineChars="200" w:firstLine="400"/>
        <w:rPr>
          <w:rFonts w:asciiTheme="minorEastAsia" w:eastAsiaTheme="minorEastAsia" w:hAnsiTheme="minorEastAsia"/>
          <w:color w:val="000000"/>
          <w:sz w:val="20"/>
          <w:szCs w:val="20"/>
        </w:rPr>
      </w:pP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1369"/>
        <w:gridCol w:w="4942"/>
        <w:gridCol w:w="1296"/>
        <w:gridCol w:w="915"/>
      </w:tblGrid>
      <w:tr w:rsidR="006D19BE" w:rsidRPr="006D19BE" w14:paraId="546BF566" w14:textId="77777777">
        <w:tc>
          <w:tcPr>
            <w:tcW w:w="1369" w:type="dxa"/>
          </w:tcPr>
          <w:p w14:paraId="3E873391" w14:textId="676DDB03" w:rsidR="00D6726C" w:rsidRPr="006D19BE" w:rsidRDefault="00C51439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19BE">
              <w:rPr>
                <w:rFonts w:asciiTheme="minorEastAsia" w:eastAsiaTheme="minorEastAsia" w:hAnsiTheme="minorEastAsia" w:hint="eastAsia"/>
                <w:sz w:val="20"/>
                <w:szCs w:val="20"/>
              </w:rPr>
              <w:t>单元</w:t>
            </w:r>
          </w:p>
        </w:tc>
        <w:tc>
          <w:tcPr>
            <w:tcW w:w="4942" w:type="dxa"/>
          </w:tcPr>
          <w:p w14:paraId="63D22182" w14:textId="77777777" w:rsidR="00D6726C" w:rsidRPr="006D19BE" w:rsidRDefault="00FF2F5E">
            <w:pPr>
              <w:snapToGrid w:val="0"/>
              <w:ind w:firstLineChars="700" w:firstLine="1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19BE">
              <w:rPr>
                <w:rFonts w:asciiTheme="minorEastAsia" w:eastAsiaTheme="minorEastAsia" w:hAnsiTheme="minorEastAsia"/>
                <w:sz w:val="20"/>
                <w:szCs w:val="20"/>
              </w:rPr>
              <w:t>知识点和能力要求</w:t>
            </w:r>
          </w:p>
        </w:tc>
        <w:tc>
          <w:tcPr>
            <w:tcW w:w="1296" w:type="dxa"/>
          </w:tcPr>
          <w:p w14:paraId="0F5C5E48" w14:textId="77777777" w:rsidR="00D6726C" w:rsidRPr="006D19BE" w:rsidRDefault="00FF2F5E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19BE">
              <w:rPr>
                <w:rFonts w:asciiTheme="minorEastAsia" w:eastAsiaTheme="minorEastAsia" w:hAnsiTheme="minorEastAsia"/>
                <w:sz w:val="20"/>
                <w:szCs w:val="20"/>
              </w:rPr>
              <w:t>教学难点</w:t>
            </w:r>
          </w:p>
        </w:tc>
        <w:tc>
          <w:tcPr>
            <w:tcW w:w="915" w:type="dxa"/>
          </w:tcPr>
          <w:p w14:paraId="6599B2C4" w14:textId="77777777" w:rsidR="00D6726C" w:rsidRPr="006D19BE" w:rsidRDefault="00FF2F5E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19BE">
              <w:rPr>
                <w:rFonts w:asciiTheme="minorEastAsia" w:eastAsiaTheme="minorEastAsia" w:hAnsiTheme="minorEastAsia"/>
                <w:sz w:val="20"/>
                <w:szCs w:val="20"/>
              </w:rPr>
              <w:t>理论</w:t>
            </w:r>
            <w:r w:rsidRPr="006D19BE">
              <w:rPr>
                <w:rFonts w:asciiTheme="minorEastAsia" w:eastAsiaTheme="minorEastAsia" w:hAnsiTheme="minorEastAsia" w:hint="eastAsia"/>
                <w:sz w:val="20"/>
                <w:szCs w:val="20"/>
              </w:rPr>
              <w:t>/实践课时数</w:t>
            </w:r>
          </w:p>
        </w:tc>
      </w:tr>
      <w:tr w:rsidR="006D19BE" w:rsidRPr="006D19BE" w14:paraId="0ABA48C2" w14:textId="77777777">
        <w:tc>
          <w:tcPr>
            <w:tcW w:w="1369" w:type="dxa"/>
          </w:tcPr>
          <w:p w14:paraId="4CB22EFC" w14:textId="77777777" w:rsidR="00D6726C" w:rsidRPr="006D19BE" w:rsidRDefault="00FF2F5E">
            <w:pPr>
              <w:snapToGrid w:val="0"/>
              <w:rPr>
                <w:sz w:val="20"/>
                <w:szCs w:val="20"/>
              </w:rPr>
            </w:pPr>
            <w:r w:rsidRPr="006D19BE">
              <w:rPr>
                <w:sz w:val="20"/>
                <w:szCs w:val="20"/>
              </w:rPr>
              <w:t>《</w:t>
            </w:r>
            <w:r w:rsidRPr="006D19BE">
              <w:rPr>
                <w:rFonts w:hint="eastAsia"/>
                <w:sz w:val="20"/>
                <w:szCs w:val="20"/>
              </w:rPr>
              <w:t>英语写作基础教程</w:t>
            </w:r>
            <w:r w:rsidRPr="006D19BE">
              <w:rPr>
                <w:sz w:val="20"/>
                <w:szCs w:val="20"/>
              </w:rPr>
              <w:t>》</w:t>
            </w:r>
          </w:p>
          <w:p w14:paraId="6AC146B9" w14:textId="77777777" w:rsidR="00D6726C" w:rsidRPr="006D19BE" w:rsidRDefault="00FF2F5E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19BE">
              <w:rPr>
                <w:rFonts w:asciiTheme="minorEastAsia" w:eastAsiaTheme="minorEastAsia" w:hAnsiTheme="minorEastAsia" w:hint="eastAsia"/>
                <w:sz w:val="20"/>
                <w:szCs w:val="20"/>
              </w:rPr>
              <w:t>第5单元：</w:t>
            </w:r>
          </w:p>
          <w:p w14:paraId="13C3047F" w14:textId="77777777" w:rsidR="00D6726C" w:rsidRPr="006D19BE" w:rsidRDefault="00FF2F5E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19BE">
              <w:rPr>
                <w:rFonts w:asciiTheme="minorEastAsia" w:eastAsiaTheme="minorEastAsia" w:hAnsiTheme="minorEastAsia" w:hint="eastAsia"/>
                <w:sz w:val="20"/>
                <w:szCs w:val="20"/>
              </w:rPr>
              <w:t>写摘要</w:t>
            </w:r>
          </w:p>
          <w:p w14:paraId="3B903515" w14:textId="77777777" w:rsidR="00D6726C" w:rsidRPr="006D19BE" w:rsidRDefault="00D6726C">
            <w:pPr>
              <w:snapToGrid w:val="0"/>
              <w:rPr>
                <w:sz w:val="20"/>
                <w:szCs w:val="20"/>
              </w:rPr>
            </w:pPr>
          </w:p>
          <w:p w14:paraId="26514245" w14:textId="77777777" w:rsidR="00D6726C" w:rsidRPr="006D19BE" w:rsidRDefault="00D6726C">
            <w:pPr>
              <w:snapToGrid w:val="0"/>
              <w:rPr>
                <w:sz w:val="20"/>
                <w:szCs w:val="20"/>
              </w:rPr>
            </w:pPr>
          </w:p>
          <w:p w14:paraId="16680A2A" w14:textId="77777777" w:rsidR="00D6726C" w:rsidRPr="006D19BE" w:rsidRDefault="00D6726C">
            <w:pPr>
              <w:snapToGrid w:val="0"/>
              <w:rPr>
                <w:sz w:val="20"/>
                <w:szCs w:val="20"/>
              </w:rPr>
            </w:pPr>
          </w:p>
          <w:p w14:paraId="305AB078" w14:textId="77777777" w:rsidR="00D6726C" w:rsidRPr="006D19BE" w:rsidRDefault="00D6726C">
            <w:pPr>
              <w:snapToGrid w:val="0"/>
              <w:rPr>
                <w:sz w:val="20"/>
                <w:szCs w:val="20"/>
              </w:rPr>
            </w:pPr>
          </w:p>
          <w:p w14:paraId="2230C2D0" w14:textId="77777777" w:rsidR="00D6726C" w:rsidRPr="006D19BE" w:rsidRDefault="00D6726C">
            <w:pPr>
              <w:snapToGrid w:val="0"/>
              <w:rPr>
                <w:sz w:val="20"/>
                <w:szCs w:val="20"/>
              </w:rPr>
            </w:pPr>
          </w:p>
          <w:p w14:paraId="43AE6986" w14:textId="77777777" w:rsidR="00D6726C" w:rsidRPr="006D19BE" w:rsidRDefault="00D6726C">
            <w:pPr>
              <w:snapToGrid w:val="0"/>
              <w:rPr>
                <w:sz w:val="20"/>
                <w:szCs w:val="20"/>
              </w:rPr>
            </w:pPr>
          </w:p>
          <w:p w14:paraId="151309DB" w14:textId="77777777" w:rsidR="00D6726C" w:rsidRPr="006D19BE" w:rsidRDefault="00D6726C">
            <w:pPr>
              <w:snapToGrid w:val="0"/>
              <w:rPr>
                <w:sz w:val="20"/>
                <w:szCs w:val="20"/>
              </w:rPr>
            </w:pPr>
          </w:p>
          <w:p w14:paraId="166DD7AD" w14:textId="77777777" w:rsidR="00D6726C" w:rsidRPr="006D19BE" w:rsidRDefault="00D6726C">
            <w:pPr>
              <w:snapToGrid w:val="0"/>
              <w:rPr>
                <w:sz w:val="20"/>
                <w:szCs w:val="20"/>
              </w:rPr>
            </w:pPr>
          </w:p>
          <w:p w14:paraId="0EF7B568" w14:textId="77777777" w:rsidR="00D6726C" w:rsidRPr="006D19BE" w:rsidRDefault="00D6726C">
            <w:pPr>
              <w:snapToGrid w:val="0"/>
              <w:rPr>
                <w:sz w:val="20"/>
                <w:szCs w:val="20"/>
              </w:rPr>
            </w:pPr>
          </w:p>
          <w:p w14:paraId="4FF71B0A" w14:textId="77777777" w:rsidR="00D6726C" w:rsidRPr="006D19BE" w:rsidRDefault="00FF2F5E">
            <w:pPr>
              <w:snapToGrid w:val="0"/>
              <w:rPr>
                <w:sz w:val="20"/>
                <w:szCs w:val="20"/>
              </w:rPr>
            </w:pPr>
            <w:r w:rsidRPr="006D19BE">
              <w:rPr>
                <w:rFonts w:hint="eastAsia"/>
                <w:sz w:val="20"/>
                <w:szCs w:val="20"/>
              </w:rPr>
              <w:t>《理解当代</w:t>
            </w:r>
            <w:r w:rsidRPr="006D19BE">
              <w:rPr>
                <w:rFonts w:hint="eastAsia"/>
                <w:sz w:val="20"/>
                <w:szCs w:val="20"/>
              </w:rPr>
              <w:lastRenderedPageBreak/>
              <w:t>中国英语读写教程》</w:t>
            </w:r>
          </w:p>
          <w:p w14:paraId="55D53AAE" w14:textId="77777777" w:rsidR="00D6726C" w:rsidRPr="006D19BE" w:rsidRDefault="00FF2F5E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19BE">
              <w:rPr>
                <w:rFonts w:hint="eastAsia"/>
                <w:sz w:val="20"/>
                <w:szCs w:val="20"/>
              </w:rPr>
              <w:t>Unit 5:A Fair and Just Society</w:t>
            </w:r>
          </w:p>
          <w:p w14:paraId="7038FC33" w14:textId="77777777" w:rsidR="00D6726C" w:rsidRPr="006D19BE" w:rsidRDefault="00D6726C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942" w:type="dxa"/>
          </w:tcPr>
          <w:p w14:paraId="55302C4F" w14:textId="77777777" w:rsidR="00D6726C" w:rsidRPr="006D19BE" w:rsidRDefault="00FF2F5E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19BE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知识目标：</w:t>
            </w:r>
          </w:p>
          <w:p w14:paraId="3420AF3D" w14:textId="77777777" w:rsidR="00D6726C" w:rsidRPr="006D19BE" w:rsidRDefault="00FF2F5E">
            <w:pPr>
              <w:numPr>
                <w:ilvl w:val="0"/>
                <w:numId w:val="2"/>
              </w:num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19BE">
              <w:rPr>
                <w:rFonts w:asciiTheme="minorEastAsia" w:eastAsiaTheme="minorEastAsia" w:hAnsiTheme="minorEastAsia" w:hint="eastAsia"/>
                <w:sz w:val="20"/>
                <w:szCs w:val="20"/>
              </w:rPr>
              <w:t>知道摘要的用途和写作程序， 理解摘要写作的要求；2）掌握摘要写作的步骤</w:t>
            </w:r>
          </w:p>
          <w:p w14:paraId="64EF7726" w14:textId="77777777" w:rsidR="00D6726C" w:rsidRPr="006D19BE" w:rsidRDefault="00FF2F5E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19BE">
              <w:rPr>
                <w:rFonts w:asciiTheme="minorEastAsia" w:eastAsiaTheme="minorEastAsia" w:hAnsiTheme="minorEastAsia" w:hint="eastAsia"/>
                <w:sz w:val="20"/>
                <w:szCs w:val="20"/>
              </w:rPr>
              <w:t>能力目标：</w:t>
            </w:r>
          </w:p>
          <w:p w14:paraId="51BACB4A" w14:textId="77777777" w:rsidR="00D6726C" w:rsidRPr="006D19BE" w:rsidRDefault="00FF2F5E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19BE">
              <w:rPr>
                <w:rFonts w:asciiTheme="minorEastAsia" w:eastAsiaTheme="minorEastAsia" w:hAnsiTheme="minorEastAsia" w:hint="eastAsia"/>
                <w:sz w:val="20"/>
                <w:szCs w:val="20"/>
              </w:rPr>
              <w:t>1）运用摘要写作的知识来分析范文。2）进行大量摘要写作训练， 提高观察分析、逻辑思考的综合能力；3)能够对自己的摘要写作进行正确评价。</w:t>
            </w:r>
          </w:p>
          <w:p w14:paraId="0615B199" w14:textId="77777777" w:rsidR="00D6726C" w:rsidRPr="006D19BE" w:rsidRDefault="00FF2F5E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19BE">
              <w:rPr>
                <w:rFonts w:asciiTheme="minorEastAsia" w:eastAsiaTheme="minorEastAsia" w:hAnsiTheme="minorEastAsia" w:hint="eastAsia"/>
                <w:sz w:val="20"/>
                <w:szCs w:val="20"/>
              </w:rPr>
              <w:t>情感目标：</w:t>
            </w:r>
          </w:p>
          <w:p w14:paraId="094AFAA6" w14:textId="77777777" w:rsidR="00D6726C" w:rsidRPr="006D19BE" w:rsidRDefault="00FF2F5E">
            <w:pPr>
              <w:snapToGrid w:val="0"/>
              <w:rPr>
                <w:rFonts w:ascii="宋体" w:hAnsi="宋体" w:cs="宋体"/>
                <w:sz w:val="20"/>
                <w:szCs w:val="20"/>
              </w:rPr>
            </w:pPr>
            <w:r w:rsidRPr="006D19B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自觉涵养和积极弘扬社会主义核心价值观</w:t>
            </w:r>
          </w:p>
          <w:p w14:paraId="1C7E7166" w14:textId="77777777" w:rsidR="00D6726C" w:rsidRPr="006D19BE" w:rsidRDefault="00FF2F5E">
            <w:pPr>
              <w:snapToGrid w:val="0"/>
              <w:rPr>
                <w:rFonts w:ascii="宋体" w:hAnsi="宋体" w:cs="宋体"/>
                <w:sz w:val="20"/>
                <w:szCs w:val="20"/>
              </w:rPr>
            </w:pPr>
            <w:r w:rsidRPr="006D19BE">
              <w:rPr>
                <w:rFonts w:ascii="宋体" w:hAnsi="宋体" w:cs="宋体" w:hint="eastAsia"/>
                <w:sz w:val="20"/>
                <w:szCs w:val="20"/>
              </w:rPr>
              <w:t>本单元课程思政元素：</w:t>
            </w:r>
          </w:p>
          <w:p w14:paraId="39D10749" w14:textId="77777777" w:rsidR="00D6726C" w:rsidRPr="006D19BE" w:rsidRDefault="00FF2F5E">
            <w:pPr>
              <w:snapToGrid w:val="0"/>
              <w:rPr>
                <w:rFonts w:ascii="宋体" w:hAnsi="宋体" w:cs="宋体"/>
                <w:sz w:val="20"/>
                <w:szCs w:val="20"/>
              </w:rPr>
            </w:pPr>
            <w:r w:rsidRPr="006D19BE">
              <w:rPr>
                <w:rFonts w:ascii="宋体" w:hAnsi="宋体" w:cs="宋体" w:hint="eastAsia"/>
                <w:sz w:val="20"/>
                <w:szCs w:val="20"/>
              </w:rPr>
              <w:t>范文分析：自由、平等、敬业、诚信、友善</w:t>
            </w:r>
          </w:p>
          <w:p w14:paraId="23113BF6" w14:textId="77777777" w:rsidR="00D6726C" w:rsidRPr="006D19BE" w:rsidRDefault="00FF2F5E">
            <w:pPr>
              <w:snapToGrid w:val="0"/>
              <w:rPr>
                <w:rFonts w:ascii="宋体" w:hAnsi="宋体" w:cs="宋体"/>
                <w:sz w:val="20"/>
                <w:szCs w:val="20"/>
              </w:rPr>
            </w:pPr>
            <w:r w:rsidRPr="006D19BE">
              <w:rPr>
                <w:rFonts w:ascii="宋体" w:hAnsi="宋体" w:cs="宋体" w:hint="eastAsia"/>
                <w:sz w:val="20"/>
                <w:szCs w:val="20"/>
              </w:rPr>
              <w:t>测试文章：关爱他人、学会感恩</w:t>
            </w:r>
          </w:p>
          <w:p w14:paraId="673607EF" w14:textId="77777777" w:rsidR="00D6726C" w:rsidRPr="006D19BE" w:rsidRDefault="00FF2F5E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19BE">
              <w:rPr>
                <w:rFonts w:asciiTheme="minorEastAsia" w:eastAsiaTheme="minorEastAsia" w:hAnsiTheme="minorEastAsia" w:hint="eastAsia"/>
                <w:sz w:val="20"/>
                <w:szCs w:val="20"/>
              </w:rPr>
              <w:t>知识目标：</w:t>
            </w:r>
          </w:p>
          <w:p w14:paraId="1EDB452D" w14:textId="77777777" w:rsidR="00D6726C" w:rsidRPr="006D19BE" w:rsidRDefault="00FF2F5E">
            <w:pPr>
              <w:snapToGrid w:val="0"/>
              <w:rPr>
                <w:rFonts w:ascii="宋体" w:hAnsi="宋体" w:cs="宋体"/>
                <w:sz w:val="20"/>
                <w:szCs w:val="20"/>
              </w:rPr>
            </w:pPr>
            <w:r w:rsidRPr="006D19BE">
              <w:rPr>
                <w:rFonts w:ascii="宋体" w:hAnsi="宋体" w:cs="宋体" w:hint="eastAsia"/>
                <w:sz w:val="20"/>
                <w:szCs w:val="20"/>
              </w:rPr>
              <w:lastRenderedPageBreak/>
              <w:t>1）知道依法治国，理解依宪治国的涵义；2）通过课文学习和延申阅读准确理解课文原意。</w:t>
            </w:r>
          </w:p>
          <w:p w14:paraId="5CF991A8" w14:textId="77777777" w:rsidR="00D6726C" w:rsidRPr="006D19BE" w:rsidRDefault="00FF2F5E">
            <w:pPr>
              <w:snapToGrid w:val="0"/>
              <w:rPr>
                <w:rFonts w:ascii="宋体" w:hAnsi="宋体" w:cs="宋体"/>
                <w:sz w:val="20"/>
                <w:szCs w:val="20"/>
              </w:rPr>
            </w:pPr>
            <w:r w:rsidRPr="006D19BE">
              <w:rPr>
                <w:rFonts w:ascii="宋体" w:hAnsi="宋体" w:cs="宋体" w:hint="eastAsia"/>
                <w:sz w:val="20"/>
                <w:szCs w:val="20"/>
              </w:rPr>
              <w:t>能力目标：</w:t>
            </w:r>
          </w:p>
          <w:p w14:paraId="6D55D0B7" w14:textId="77777777" w:rsidR="00D6726C" w:rsidRPr="006D19BE" w:rsidRDefault="00FF2F5E">
            <w:pPr>
              <w:snapToGrid w:val="0"/>
              <w:rPr>
                <w:rFonts w:ascii="宋体" w:hAnsi="宋体" w:cs="宋体"/>
                <w:sz w:val="20"/>
                <w:szCs w:val="20"/>
              </w:rPr>
            </w:pPr>
            <w:r w:rsidRPr="006D19BE">
              <w:rPr>
                <w:rFonts w:ascii="宋体" w:hAnsi="宋体" w:cs="宋体" w:hint="eastAsia"/>
                <w:sz w:val="20"/>
                <w:szCs w:val="20"/>
              </w:rPr>
              <w:t>通过思辨性问题的讨论加深对单元主题的思考，提高阐释、分析、解释、推理、评价、应用等思辨技能，培养思辨品质。</w:t>
            </w:r>
          </w:p>
          <w:p w14:paraId="1034F1E5" w14:textId="77777777" w:rsidR="00D6726C" w:rsidRPr="006D19BE" w:rsidRDefault="00FF2F5E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19BE">
              <w:rPr>
                <w:rFonts w:asciiTheme="minorEastAsia" w:eastAsiaTheme="minorEastAsia" w:hAnsiTheme="minorEastAsia" w:hint="eastAsia"/>
                <w:sz w:val="20"/>
                <w:szCs w:val="20"/>
              </w:rPr>
              <w:t>情感目标：</w:t>
            </w:r>
          </w:p>
          <w:p w14:paraId="5A30A9F1" w14:textId="77777777" w:rsidR="00D6726C" w:rsidRPr="006D19BE" w:rsidRDefault="00FF2F5E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19BE">
              <w:rPr>
                <w:rFonts w:asciiTheme="minorEastAsia" w:eastAsiaTheme="minorEastAsia" w:hAnsiTheme="minorEastAsia" w:hint="eastAsia"/>
                <w:sz w:val="20"/>
                <w:szCs w:val="20"/>
              </w:rPr>
              <w:t>加深对依法治国、</w:t>
            </w:r>
            <w:r w:rsidRPr="006D19BE">
              <w:rPr>
                <w:rFonts w:ascii="宋体" w:hAnsi="宋体" w:cs="宋体" w:hint="eastAsia"/>
                <w:sz w:val="20"/>
                <w:szCs w:val="20"/>
              </w:rPr>
              <w:t>依宪治国的理解，弘扬社会主义法治精神，增强法制意识</w:t>
            </w:r>
          </w:p>
          <w:p w14:paraId="17F474E5" w14:textId="77777777" w:rsidR="00D6726C" w:rsidRPr="006D19BE" w:rsidRDefault="00FF2F5E">
            <w:pPr>
              <w:snapToGrid w:val="0"/>
              <w:rPr>
                <w:rFonts w:ascii="宋体" w:hAnsi="宋体" w:cs="宋体"/>
                <w:sz w:val="20"/>
                <w:szCs w:val="20"/>
              </w:rPr>
            </w:pPr>
            <w:r w:rsidRPr="006D19BE">
              <w:rPr>
                <w:rFonts w:ascii="宋体" w:hAnsi="宋体" w:cs="宋体" w:hint="eastAsia"/>
                <w:sz w:val="20"/>
                <w:szCs w:val="20"/>
              </w:rPr>
              <w:t>本单元课程思政元素：</w:t>
            </w:r>
          </w:p>
          <w:p w14:paraId="18352FB7" w14:textId="77777777" w:rsidR="00D6726C" w:rsidRPr="006D19BE" w:rsidRDefault="00FF2F5E">
            <w:pPr>
              <w:snapToGrid w:val="0"/>
              <w:rPr>
                <w:rFonts w:ascii="宋体" w:hAnsi="宋体" w:cs="宋体"/>
                <w:sz w:val="20"/>
                <w:szCs w:val="20"/>
              </w:rPr>
            </w:pPr>
            <w:r w:rsidRPr="006D19BE">
              <w:rPr>
                <w:rFonts w:ascii="宋体" w:hAnsi="宋体" w:cs="宋体" w:hint="eastAsia"/>
                <w:sz w:val="20"/>
                <w:szCs w:val="20"/>
              </w:rPr>
              <w:t>理解依法治国，依宪治国的涵义，弘扬社会主义法治精神，增强全社会法制意识</w:t>
            </w:r>
          </w:p>
        </w:tc>
        <w:tc>
          <w:tcPr>
            <w:tcW w:w="1296" w:type="dxa"/>
          </w:tcPr>
          <w:p w14:paraId="4B742DA3" w14:textId="77777777" w:rsidR="00D6726C" w:rsidRPr="006D19BE" w:rsidRDefault="00FF2F5E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19BE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摘要写作程序、要求</w:t>
            </w:r>
          </w:p>
          <w:p w14:paraId="43079BDC" w14:textId="77777777" w:rsidR="00D6726C" w:rsidRPr="006D19BE" w:rsidRDefault="00FF2F5E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19BE">
              <w:rPr>
                <w:rFonts w:ascii="宋体" w:hAnsi="宋体" w:cs="宋体" w:hint="eastAsia"/>
                <w:sz w:val="20"/>
                <w:szCs w:val="20"/>
              </w:rPr>
              <w:t>如何提炼浓缩文章大意及摘要写作方法</w:t>
            </w:r>
          </w:p>
          <w:p w14:paraId="15F31201" w14:textId="77777777" w:rsidR="00D6726C" w:rsidRPr="006D19BE" w:rsidRDefault="00FF2F5E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19BE">
              <w:rPr>
                <w:rFonts w:asciiTheme="minorEastAsia" w:eastAsiaTheme="minorEastAsia" w:hAnsiTheme="minorEastAsia" w:hint="eastAsia"/>
                <w:sz w:val="20"/>
                <w:szCs w:val="20"/>
              </w:rPr>
              <w:t>摘要</w:t>
            </w:r>
            <w:r w:rsidRPr="006D19BE">
              <w:rPr>
                <w:rFonts w:asciiTheme="minorEastAsia" w:eastAsiaTheme="minorEastAsia" w:hAnsiTheme="minorEastAsia"/>
                <w:sz w:val="20"/>
                <w:szCs w:val="20"/>
              </w:rPr>
              <w:t>写作训练</w:t>
            </w:r>
          </w:p>
          <w:p w14:paraId="290663FE" w14:textId="77777777" w:rsidR="00D6726C" w:rsidRPr="006D19BE" w:rsidRDefault="00FF2F5E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19BE">
              <w:rPr>
                <w:rFonts w:asciiTheme="minorEastAsia" w:eastAsiaTheme="minorEastAsia" w:hAnsiTheme="minorEastAsia" w:hint="eastAsia"/>
                <w:sz w:val="20"/>
                <w:szCs w:val="20"/>
              </w:rPr>
              <w:t>学生习作反馈</w:t>
            </w:r>
          </w:p>
          <w:p w14:paraId="7536C084" w14:textId="77777777" w:rsidR="00D6726C" w:rsidRPr="006D19BE" w:rsidRDefault="00D6726C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0847F77" w14:textId="77777777" w:rsidR="00D6726C" w:rsidRPr="006D19BE" w:rsidRDefault="00D6726C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61AC749" w14:textId="77777777" w:rsidR="00D6726C" w:rsidRPr="006D19BE" w:rsidRDefault="00D6726C">
            <w:pPr>
              <w:snapToGrid w:val="0"/>
              <w:rPr>
                <w:rFonts w:ascii="宋体" w:hAnsi="宋体" w:cs="宋体"/>
                <w:sz w:val="20"/>
                <w:szCs w:val="20"/>
              </w:rPr>
            </w:pPr>
          </w:p>
          <w:p w14:paraId="4C5BE0D5" w14:textId="77777777" w:rsidR="00D6726C" w:rsidRPr="006D19BE" w:rsidRDefault="00FF2F5E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19BE">
              <w:rPr>
                <w:rFonts w:ascii="宋体" w:hAnsi="宋体" w:cs="宋体" w:hint="eastAsia"/>
                <w:sz w:val="20"/>
                <w:szCs w:val="20"/>
              </w:rPr>
              <w:lastRenderedPageBreak/>
              <w:t>掌握有中国特色的时政英语语句和语篇语言点</w:t>
            </w:r>
          </w:p>
        </w:tc>
        <w:tc>
          <w:tcPr>
            <w:tcW w:w="915" w:type="dxa"/>
          </w:tcPr>
          <w:p w14:paraId="7BCD36BF" w14:textId="77777777" w:rsidR="00D6726C" w:rsidRPr="006D19BE" w:rsidRDefault="00FF2F5E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19BE">
              <w:rPr>
                <w:rFonts w:asciiTheme="minorEastAsia" w:eastAsiaTheme="minorEastAsia" w:hAnsiTheme="minorEastAsia"/>
                <w:sz w:val="20"/>
                <w:szCs w:val="20"/>
              </w:rPr>
              <w:lastRenderedPageBreak/>
              <w:t>理论</w:t>
            </w:r>
            <w:r w:rsidRPr="006D19BE">
              <w:rPr>
                <w:rFonts w:asciiTheme="minorEastAsia" w:eastAsiaTheme="minorEastAsia" w:hAnsiTheme="minorEastAsia" w:hint="eastAsia"/>
                <w:sz w:val="20"/>
                <w:szCs w:val="20"/>
              </w:rPr>
              <w:t>3课时/实践3课时</w:t>
            </w:r>
          </w:p>
        </w:tc>
      </w:tr>
      <w:tr w:rsidR="006D19BE" w:rsidRPr="006D19BE" w14:paraId="484FB48E" w14:textId="77777777">
        <w:trPr>
          <w:trHeight w:val="774"/>
        </w:trPr>
        <w:tc>
          <w:tcPr>
            <w:tcW w:w="1369" w:type="dxa"/>
          </w:tcPr>
          <w:p w14:paraId="2785E842" w14:textId="77777777" w:rsidR="00D6726C" w:rsidRPr="006D19BE" w:rsidRDefault="00FF2F5E">
            <w:pPr>
              <w:snapToGrid w:val="0"/>
              <w:rPr>
                <w:sz w:val="20"/>
                <w:szCs w:val="20"/>
              </w:rPr>
            </w:pPr>
            <w:r w:rsidRPr="006D19BE">
              <w:rPr>
                <w:sz w:val="20"/>
                <w:szCs w:val="20"/>
              </w:rPr>
              <w:lastRenderedPageBreak/>
              <w:t>《</w:t>
            </w:r>
            <w:r w:rsidRPr="006D19BE">
              <w:rPr>
                <w:rFonts w:hint="eastAsia"/>
                <w:sz w:val="20"/>
                <w:szCs w:val="20"/>
              </w:rPr>
              <w:t>英语写作基础教程</w:t>
            </w:r>
            <w:r w:rsidRPr="006D19BE">
              <w:rPr>
                <w:sz w:val="20"/>
                <w:szCs w:val="20"/>
              </w:rPr>
              <w:t>》</w:t>
            </w:r>
          </w:p>
          <w:p w14:paraId="572C0524" w14:textId="77777777" w:rsidR="00D6726C" w:rsidRPr="006D19BE" w:rsidRDefault="00FF2F5E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19BE">
              <w:rPr>
                <w:rFonts w:asciiTheme="minorEastAsia" w:eastAsiaTheme="minorEastAsia" w:hAnsiTheme="minorEastAsia" w:hint="eastAsia"/>
                <w:sz w:val="20"/>
                <w:szCs w:val="20"/>
              </w:rPr>
              <w:t>第6单元：写完整的作文</w:t>
            </w:r>
          </w:p>
          <w:p w14:paraId="4ECE15C3" w14:textId="77777777" w:rsidR="00D6726C" w:rsidRPr="006D19BE" w:rsidRDefault="00D6726C">
            <w:pPr>
              <w:snapToGrid w:val="0"/>
              <w:rPr>
                <w:sz w:val="20"/>
                <w:szCs w:val="20"/>
              </w:rPr>
            </w:pPr>
          </w:p>
          <w:p w14:paraId="5325B1F4" w14:textId="77777777" w:rsidR="00D6726C" w:rsidRPr="006D19BE" w:rsidRDefault="00D6726C">
            <w:pPr>
              <w:snapToGrid w:val="0"/>
              <w:rPr>
                <w:sz w:val="20"/>
                <w:szCs w:val="20"/>
              </w:rPr>
            </w:pPr>
          </w:p>
          <w:p w14:paraId="6828CEDB" w14:textId="77777777" w:rsidR="00D6726C" w:rsidRPr="006D19BE" w:rsidRDefault="00D6726C">
            <w:pPr>
              <w:snapToGrid w:val="0"/>
              <w:rPr>
                <w:sz w:val="20"/>
                <w:szCs w:val="20"/>
              </w:rPr>
            </w:pPr>
          </w:p>
          <w:p w14:paraId="00949303" w14:textId="77777777" w:rsidR="00D6726C" w:rsidRPr="006D19BE" w:rsidRDefault="00D6726C">
            <w:pPr>
              <w:snapToGrid w:val="0"/>
              <w:rPr>
                <w:sz w:val="20"/>
                <w:szCs w:val="20"/>
              </w:rPr>
            </w:pPr>
          </w:p>
          <w:p w14:paraId="5ED87955" w14:textId="77777777" w:rsidR="00D6726C" w:rsidRPr="006D19BE" w:rsidRDefault="00D6726C">
            <w:pPr>
              <w:snapToGrid w:val="0"/>
              <w:rPr>
                <w:sz w:val="20"/>
                <w:szCs w:val="20"/>
              </w:rPr>
            </w:pPr>
          </w:p>
          <w:p w14:paraId="31B3A845" w14:textId="77777777" w:rsidR="00D6726C" w:rsidRPr="006D19BE" w:rsidRDefault="00D6726C">
            <w:pPr>
              <w:snapToGrid w:val="0"/>
              <w:rPr>
                <w:sz w:val="20"/>
                <w:szCs w:val="20"/>
              </w:rPr>
            </w:pPr>
          </w:p>
          <w:p w14:paraId="544B1DB5" w14:textId="77777777" w:rsidR="00D6726C" w:rsidRPr="006D19BE" w:rsidRDefault="00D6726C">
            <w:pPr>
              <w:snapToGrid w:val="0"/>
              <w:rPr>
                <w:sz w:val="20"/>
                <w:szCs w:val="20"/>
              </w:rPr>
            </w:pPr>
          </w:p>
          <w:p w14:paraId="60BF7CE6" w14:textId="77777777" w:rsidR="00D6726C" w:rsidRPr="006D19BE" w:rsidRDefault="00D6726C">
            <w:pPr>
              <w:snapToGrid w:val="0"/>
              <w:rPr>
                <w:sz w:val="20"/>
                <w:szCs w:val="20"/>
              </w:rPr>
            </w:pPr>
          </w:p>
          <w:p w14:paraId="2D275CB9" w14:textId="77777777" w:rsidR="00D6726C" w:rsidRPr="006D19BE" w:rsidRDefault="00D6726C">
            <w:pPr>
              <w:snapToGrid w:val="0"/>
              <w:rPr>
                <w:sz w:val="20"/>
                <w:szCs w:val="20"/>
              </w:rPr>
            </w:pPr>
          </w:p>
          <w:p w14:paraId="5A1CDE87" w14:textId="77777777" w:rsidR="00D6726C" w:rsidRPr="006D19BE" w:rsidRDefault="00D6726C">
            <w:pPr>
              <w:snapToGrid w:val="0"/>
              <w:rPr>
                <w:sz w:val="20"/>
                <w:szCs w:val="20"/>
              </w:rPr>
            </w:pPr>
          </w:p>
          <w:p w14:paraId="2091B929" w14:textId="77777777" w:rsidR="00D6726C" w:rsidRPr="006D19BE" w:rsidRDefault="00D6726C">
            <w:pPr>
              <w:snapToGrid w:val="0"/>
              <w:rPr>
                <w:sz w:val="20"/>
                <w:szCs w:val="20"/>
              </w:rPr>
            </w:pPr>
          </w:p>
          <w:p w14:paraId="117924C0" w14:textId="77777777" w:rsidR="00D6726C" w:rsidRPr="006D19BE" w:rsidRDefault="00D6726C">
            <w:pPr>
              <w:snapToGrid w:val="0"/>
              <w:rPr>
                <w:sz w:val="20"/>
                <w:szCs w:val="20"/>
              </w:rPr>
            </w:pPr>
          </w:p>
          <w:p w14:paraId="6F839ED5" w14:textId="77777777" w:rsidR="00D6726C" w:rsidRPr="006D19BE" w:rsidRDefault="00D6726C">
            <w:pPr>
              <w:snapToGrid w:val="0"/>
              <w:rPr>
                <w:sz w:val="20"/>
                <w:szCs w:val="20"/>
              </w:rPr>
            </w:pPr>
          </w:p>
          <w:p w14:paraId="27713D5A" w14:textId="77777777" w:rsidR="00D6726C" w:rsidRPr="006D19BE" w:rsidRDefault="00D6726C">
            <w:pPr>
              <w:snapToGrid w:val="0"/>
              <w:rPr>
                <w:sz w:val="20"/>
                <w:szCs w:val="20"/>
              </w:rPr>
            </w:pPr>
          </w:p>
          <w:p w14:paraId="3E4B75CB" w14:textId="77777777" w:rsidR="00D6726C" w:rsidRPr="006D19BE" w:rsidRDefault="00D6726C">
            <w:pPr>
              <w:snapToGrid w:val="0"/>
              <w:rPr>
                <w:sz w:val="20"/>
                <w:szCs w:val="20"/>
              </w:rPr>
            </w:pPr>
          </w:p>
          <w:p w14:paraId="6FF2CD40" w14:textId="77777777" w:rsidR="00D6726C" w:rsidRPr="006D19BE" w:rsidRDefault="00D6726C">
            <w:pPr>
              <w:snapToGrid w:val="0"/>
              <w:rPr>
                <w:sz w:val="20"/>
                <w:szCs w:val="20"/>
              </w:rPr>
            </w:pPr>
          </w:p>
          <w:p w14:paraId="50B90EA7" w14:textId="77777777" w:rsidR="00D6726C" w:rsidRPr="006D19BE" w:rsidRDefault="00D6726C">
            <w:pPr>
              <w:snapToGrid w:val="0"/>
              <w:rPr>
                <w:sz w:val="20"/>
                <w:szCs w:val="20"/>
              </w:rPr>
            </w:pPr>
          </w:p>
          <w:p w14:paraId="667406FD" w14:textId="77777777" w:rsidR="00D6726C" w:rsidRPr="006D19BE" w:rsidRDefault="00D6726C">
            <w:pPr>
              <w:snapToGrid w:val="0"/>
              <w:rPr>
                <w:sz w:val="20"/>
                <w:szCs w:val="20"/>
              </w:rPr>
            </w:pPr>
          </w:p>
          <w:p w14:paraId="0C3D0E73" w14:textId="77777777" w:rsidR="00D6726C" w:rsidRPr="006D19BE" w:rsidRDefault="00D6726C">
            <w:pPr>
              <w:snapToGrid w:val="0"/>
              <w:rPr>
                <w:sz w:val="20"/>
                <w:szCs w:val="20"/>
              </w:rPr>
            </w:pPr>
          </w:p>
          <w:p w14:paraId="1D6012E4" w14:textId="77777777" w:rsidR="00D6726C" w:rsidRPr="006D19BE" w:rsidRDefault="00D6726C">
            <w:pPr>
              <w:snapToGrid w:val="0"/>
              <w:rPr>
                <w:sz w:val="20"/>
                <w:szCs w:val="20"/>
              </w:rPr>
            </w:pPr>
          </w:p>
          <w:p w14:paraId="09C188C0" w14:textId="77777777" w:rsidR="00D6726C" w:rsidRPr="006D19BE" w:rsidRDefault="00D6726C">
            <w:pPr>
              <w:snapToGrid w:val="0"/>
              <w:rPr>
                <w:sz w:val="20"/>
                <w:szCs w:val="20"/>
              </w:rPr>
            </w:pPr>
          </w:p>
          <w:p w14:paraId="60A7F202" w14:textId="77777777" w:rsidR="00D6726C" w:rsidRPr="006D19BE" w:rsidRDefault="00D6726C">
            <w:pPr>
              <w:snapToGrid w:val="0"/>
              <w:rPr>
                <w:sz w:val="20"/>
                <w:szCs w:val="20"/>
              </w:rPr>
            </w:pPr>
          </w:p>
          <w:p w14:paraId="25FC22C6" w14:textId="77777777" w:rsidR="00D6726C" w:rsidRPr="006D19BE" w:rsidRDefault="00D6726C">
            <w:pPr>
              <w:snapToGrid w:val="0"/>
              <w:rPr>
                <w:sz w:val="20"/>
                <w:szCs w:val="20"/>
              </w:rPr>
            </w:pPr>
          </w:p>
          <w:p w14:paraId="54CEDCEC" w14:textId="77777777" w:rsidR="00D6726C" w:rsidRPr="006D19BE" w:rsidRDefault="00D6726C">
            <w:pPr>
              <w:snapToGrid w:val="0"/>
              <w:rPr>
                <w:sz w:val="20"/>
                <w:szCs w:val="20"/>
              </w:rPr>
            </w:pPr>
          </w:p>
          <w:p w14:paraId="1EFE1F28" w14:textId="77777777" w:rsidR="00D6726C" w:rsidRPr="006D19BE" w:rsidRDefault="00D6726C">
            <w:pPr>
              <w:snapToGrid w:val="0"/>
              <w:rPr>
                <w:sz w:val="20"/>
                <w:szCs w:val="20"/>
              </w:rPr>
            </w:pPr>
          </w:p>
          <w:p w14:paraId="15FDF7B5" w14:textId="77777777" w:rsidR="00D6726C" w:rsidRPr="006D19BE" w:rsidRDefault="00D6726C">
            <w:pPr>
              <w:snapToGrid w:val="0"/>
              <w:rPr>
                <w:sz w:val="20"/>
                <w:szCs w:val="20"/>
              </w:rPr>
            </w:pPr>
          </w:p>
          <w:p w14:paraId="4B149ABE" w14:textId="77777777" w:rsidR="00D6726C" w:rsidRPr="006D19BE" w:rsidRDefault="00D6726C">
            <w:pPr>
              <w:snapToGrid w:val="0"/>
              <w:rPr>
                <w:sz w:val="20"/>
                <w:szCs w:val="20"/>
              </w:rPr>
            </w:pPr>
          </w:p>
          <w:p w14:paraId="70814981" w14:textId="77777777" w:rsidR="00D6726C" w:rsidRPr="006D19BE" w:rsidRDefault="00D6726C">
            <w:pPr>
              <w:snapToGrid w:val="0"/>
              <w:rPr>
                <w:sz w:val="20"/>
                <w:szCs w:val="20"/>
              </w:rPr>
            </w:pPr>
          </w:p>
          <w:p w14:paraId="2AEDDBF1" w14:textId="77777777" w:rsidR="00D6726C" w:rsidRPr="006D19BE" w:rsidRDefault="00D6726C">
            <w:pPr>
              <w:snapToGrid w:val="0"/>
              <w:rPr>
                <w:sz w:val="20"/>
                <w:szCs w:val="20"/>
              </w:rPr>
            </w:pPr>
          </w:p>
          <w:p w14:paraId="021B6C9E" w14:textId="77777777" w:rsidR="00D6726C" w:rsidRPr="006D19BE" w:rsidRDefault="00D6726C">
            <w:pPr>
              <w:snapToGrid w:val="0"/>
              <w:rPr>
                <w:sz w:val="20"/>
                <w:szCs w:val="20"/>
              </w:rPr>
            </w:pPr>
          </w:p>
          <w:p w14:paraId="7122A87C" w14:textId="77777777" w:rsidR="00D6726C" w:rsidRPr="006D19BE" w:rsidRDefault="00D6726C">
            <w:pPr>
              <w:snapToGrid w:val="0"/>
              <w:rPr>
                <w:sz w:val="20"/>
                <w:szCs w:val="20"/>
              </w:rPr>
            </w:pPr>
          </w:p>
          <w:p w14:paraId="59A69B01" w14:textId="77777777" w:rsidR="00D6726C" w:rsidRPr="006D19BE" w:rsidRDefault="00D6726C">
            <w:pPr>
              <w:snapToGrid w:val="0"/>
              <w:rPr>
                <w:sz w:val="20"/>
                <w:szCs w:val="20"/>
              </w:rPr>
            </w:pPr>
          </w:p>
          <w:p w14:paraId="67954CCD" w14:textId="77777777" w:rsidR="00D6726C" w:rsidRPr="006D19BE" w:rsidRDefault="00D6726C">
            <w:pPr>
              <w:snapToGrid w:val="0"/>
              <w:rPr>
                <w:sz w:val="20"/>
                <w:szCs w:val="20"/>
              </w:rPr>
            </w:pPr>
          </w:p>
          <w:p w14:paraId="65B053B3" w14:textId="77777777" w:rsidR="00D6726C" w:rsidRPr="006D19BE" w:rsidRDefault="00D6726C">
            <w:pPr>
              <w:snapToGrid w:val="0"/>
              <w:rPr>
                <w:sz w:val="20"/>
                <w:szCs w:val="20"/>
              </w:rPr>
            </w:pPr>
          </w:p>
          <w:p w14:paraId="3887E434" w14:textId="77777777" w:rsidR="00D6726C" w:rsidRPr="006D19BE" w:rsidRDefault="00D6726C">
            <w:pPr>
              <w:snapToGrid w:val="0"/>
              <w:rPr>
                <w:sz w:val="20"/>
                <w:szCs w:val="20"/>
              </w:rPr>
            </w:pPr>
          </w:p>
          <w:p w14:paraId="504A6120" w14:textId="77777777" w:rsidR="00D6726C" w:rsidRPr="006D19BE" w:rsidRDefault="00FF2F5E">
            <w:pPr>
              <w:snapToGrid w:val="0"/>
              <w:rPr>
                <w:sz w:val="20"/>
                <w:szCs w:val="20"/>
              </w:rPr>
            </w:pPr>
            <w:r w:rsidRPr="006D19BE">
              <w:rPr>
                <w:rFonts w:hint="eastAsia"/>
                <w:sz w:val="20"/>
                <w:szCs w:val="20"/>
              </w:rPr>
              <w:t>《理解当代中国英语读写教程》</w:t>
            </w:r>
          </w:p>
          <w:p w14:paraId="507CF858" w14:textId="77777777" w:rsidR="00D6726C" w:rsidRPr="006D19BE" w:rsidRDefault="00FF2F5E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19BE">
              <w:rPr>
                <w:rFonts w:hint="eastAsia"/>
                <w:sz w:val="20"/>
                <w:szCs w:val="20"/>
              </w:rPr>
              <w:t>Unit 6</w:t>
            </w:r>
            <w:r w:rsidRPr="006D19BE">
              <w:rPr>
                <w:rFonts w:hint="eastAsia"/>
                <w:sz w:val="20"/>
                <w:szCs w:val="20"/>
              </w:rPr>
              <w:t>：</w:t>
            </w:r>
            <w:r w:rsidRPr="006D19BE">
              <w:rPr>
                <w:rFonts w:hint="eastAsia"/>
                <w:sz w:val="20"/>
                <w:szCs w:val="20"/>
              </w:rPr>
              <w:lastRenderedPageBreak/>
              <w:t>Carrying Reform Through to the End</w:t>
            </w:r>
          </w:p>
          <w:p w14:paraId="65501B23" w14:textId="77777777" w:rsidR="00D6726C" w:rsidRPr="006D19BE" w:rsidRDefault="00D6726C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942" w:type="dxa"/>
          </w:tcPr>
          <w:p w14:paraId="4D2DFF61" w14:textId="77777777" w:rsidR="00D6726C" w:rsidRPr="006D19BE" w:rsidRDefault="00FF2F5E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19BE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知识目标：</w:t>
            </w:r>
          </w:p>
          <w:p w14:paraId="78AB1B21" w14:textId="77777777" w:rsidR="00D6726C" w:rsidRPr="006D19BE" w:rsidRDefault="00FF2F5E">
            <w:pPr>
              <w:numPr>
                <w:ilvl w:val="0"/>
                <w:numId w:val="3"/>
              </w:num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19BE">
              <w:rPr>
                <w:rFonts w:asciiTheme="minorEastAsia" w:eastAsiaTheme="minorEastAsia" w:hAnsiTheme="minorEastAsia" w:hint="eastAsia"/>
                <w:sz w:val="20"/>
                <w:szCs w:val="20"/>
              </w:rPr>
              <w:t>知道好作文的标准、撰写作文的步骤、作文的三大组成部分；2）知道记叙文、说明文、描写文、议论文的体裁特点、结构及写作方法；3)理解文章的类型及各自特点。</w:t>
            </w:r>
          </w:p>
          <w:p w14:paraId="573CBA99" w14:textId="77777777" w:rsidR="00D6726C" w:rsidRPr="006D19BE" w:rsidRDefault="00FF2F5E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19BE">
              <w:rPr>
                <w:rFonts w:asciiTheme="minorEastAsia" w:eastAsiaTheme="minorEastAsia" w:hAnsiTheme="minorEastAsia" w:hint="eastAsia"/>
                <w:sz w:val="20"/>
                <w:szCs w:val="20"/>
              </w:rPr>
              <w:t>能力目标：</w:t>
            </w:r>
          </w:p>
          <w:p w14:paraId="4FCF51ED" w14:textId="77777777" w:rsidR="00D6726C" w:rsidRPr="006D19BE" w:rsidRDefault="00FF2F5E">
            <w:pPr>
              <w:numPr>
                <w:ilvl w:val="0"/>
                <w:numId w:val="4"/>
              </w:num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19BE">
              <w:rPr>
                <w:rFonts w:asciiTheme="minorEastAsia" w:eastAsiaTheme="minorEastAsia" w:hAnsiTheme="minorEastAsia" w:hint="eastAsia"/>
                <w:sz w:val="20"/>
                <w:szCs w:val="20"/>
              </w:rPr>
              <w:t>运用写作知识来分析不同类型文章的范文，并进行写作训练， 综合写作知识以表达思想的准确性与鲜明性；2）提高观察分析、逻辑思考、批判性思维的综合能力；3)对自己的短文写作进行正确评价。</w:t>
            </w:r>
          </w:p>
          <w:p w14:paraId="5F86E2D6" w14:textId="77777777" w:rsidR="00D6726C" w:rsidRPr="006D19BE" w:rsidRDefault="00FF2F5E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19BE">
              <w:rPr>
                <w:rFonts w:asciiTheme="minorEastAsia" w:eastAsiaTheme="minorEastAsia" w:hAnsiTheme="minorEastAsia" w:hint="eastAsia"/>
                <w:sz w:val="20"/>
                <w:szCs w:val="20"/>
              </w:rPr>
              <w:t>情感目标：</w:t>
            </w:r>
          </w:p>
          <w:p w14:paraId="54B9219A" w14:textId="77777777" w:rsidR="00D6726C" w:rsidRPr="006D19BE" w:rsidRDefault="00FF2F5E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19BE">
              <w:rPr>
                <w:rFonts w:asciiTheme="minorEastAsia" w:eastAsiaTheme="minorEastAsia" w:hAnsiTheme="minorEastAsia" w:hint="eastAsia"/>
                <w:sz w:val="20"/>
                <w:szCs w:val="20"/>
              </w:rPr>
              <w:t>1）对思辨性话题有自己的看法，并加以讨论；2)弘扬中华传统文化</w:t>
            </w:r>
          </w:p>
          <w:p w14:paraId="5D4B066E" w14:textId="77777777" w:rsidR="00D6726C" w:rsidRPr="006D19BE" w:rsidRDefault="00FF2F5E">
            <w:pPr>
              <w:snapToGrid w:val="0"/>
              <w:rPr>
                <w:rFonts w:ascii="宋体" w:hAnsi="宋体" w:cs="宋体"/>
                <w:sz w:val="20"/>
                <w:szCs w:val="20"/>
              </w:rPr>
            </w:pPr>
            <w:r w:rsidRPr="006D19BE">
              <w:rPr>
                <w:rFonts w:ascii="宋体" w:hAnsi="宋体" w:cs="宋体" w:hint="eastAsia"/>
                <w:sz w:val="20"/>
                <w:szCs w:val="20"/>
              </w:rPr>
              <w:t>本章课程思政内容：结合教材中范文的主题，将课程思政元素渗透在范文的分析与作文实践中。</w:t>
            </w:r>
          </w:p>
          <w:p w14:paraId="2242A2F9" w14:textId="77777777" w:rsidR="00D6726C" w:rsidRPr="006D19BE" w:rsidRDefault="00FF2F5E">
            <w:pPr>
              <w:snapToGrid w:val="0"/>
              <w:rPr>
                <w:rFonts w:ascii="宋体" w:hAnsi="宋体" w:cs="宋体"/>
                <w:sz w:val="20"/>
                <w:szCs w:val="20"/>
              </w:rPr>
            </w:pPr>
            <w:r w:rsidRPr="006D19BE">
              <w:rPr>
                <w:rFonts w:ascii="宋体" w:hAnsi="宋体" w:cs="宋体" w:hint="eastAsia"/>
                <w:sz w:val="20"/>
                <w:szCs w:val="20"/>
              </w:rPr>
              <w:t>课程思政元素：</w:t>
            </w:r>
          </w:p>
          <w:p w14:paraId="7172EB58" w14:textId="77777777" w:rsidR="00D6726C" w:rsidRPr="006D19BE" w:rsidRDefault="00FF2F5E">
            <w:pPr>
              <w:snapToGrid w:val="0"/>
              <w:ind w:left="800" w:hangingChars="400" w:hanging="800"/>
              <w:rPr>
                <w:rFonts w:ascii="宋体" w:hAnsi="宋体" w:cs="宋体"/>
                <w:sz w:val="20"/>
                <w:szCs w:val="20"/>
              </w:rPr>
            </w:pPr>
            <w:r w:rsidRPr="006D19BE">
              <w:rPr>
                <w:rFonts w:ascii="宋体" w:hAnsi="宋体" w:cs="宋体" w:hint="eastAsia"/>
                <w:sz w:val="20"/>
                <w:szCs w:val="20"/>
              </w:rPr>
              <w:t xml:space="preserve">记叙文：范文分析：The Fun They Had（教育发展趋势） </w:t>
            </w:r>
          </w:p>
          <w:p w14:paraId="60BB7458" w14:textId="77777777" w:rsidR="00D6726C" w:rsidRPr="006D19BE" w:rsidRDefault="00FF2F5E">
            <w:pPr>
              <w:snapToGrid w:val="0"/>
              <w:rPr>
                <w:rFonts w:ascii="宋体" w:hAnsi="宋体" w:cs="宋体"/>
                <w:sz w:val="20"/>
                <w:szCs w:val="20"/>
              </w:rPr>
            </w:pPr>
            <w:r w:rsidRPr="006D19BE">
              <w:rPr>
                <w:rFonts w:ascii="宋体" w:hAnsi="宋体" w:cs="宋体" w:hint="eastAsia"/>
                <w:sz w:val="20"/>
                <w:szCs w:val="20"/>
              </w:rPr>
              <w:t>说明文：范文分析：The History of the Internet（正确认识和利用互联网）</w:t>
            </w:r>
          </w:p>
          <w:p w14:paraId="126B4B08" w14:textId="77777777" w:rsidR="00D6726C" w:rsidRPr="006D19BE" w:rsidRDefault="00FF2F5E">
            <w:pPr>
              <w:snapToGrid w:val="0"/>
              <w:ind w:left="1800" w:hangingChars="900" w:hanging="1800"/>
              <w:rPr>
                <w:rFonts w:ascii="宋体" w:hAnsi="宋体" w:cs="宋体"/>
                <w:sz w:val="20"/>
                <w:szCs w:val="20"/>
              </w:rPr>
            </w:pPr>
            <w:r w:rsidRPr="006D19BE">
              <w:rPr>
                <w:rFonts w:ascii="宋体" w:hAnsi="宋体" w:cs="宋体" w:hint="eastAsia"/>
                <w:sz w:val="20"/>
                <w:szCs w:val="20"/>
              </w:rPr>
              <w:t>The Dragon Boat Festival(弘扬中国传统文化，坚定文化自信---深入了解中国传统节日端午节)</w:t>
            </w:r>
          </w:p>
          <w:p w14:paraId="392A3D6F" w14:textId="77777777" w:rsidR="00D6726C" w:rsidRPr="006D19BE" w:rsidRDefault="00FF2F5E">
            <w:pPr>
              <w:rPr>
                <w:rFonts w:ascii="宋体" w:hAnsi="宋体" w:cs="宋体"/>
                <w:sz w:val="20"/>
                <w:szCs w:val="20"/>
              </w:rPr>
            </w:pPr>
            <w:r w:rsidRPr="006D19BE">
              <w:rPr>
                <w:rFonts w:ascii="宋体" w:hAnsi="宋体" w:cs="宋体" w:hint="eastAsia"/>
                <w:sz w:val="20"/>
                <w:szCs w:val="20"/>
              </w:rPr>
              <w:t>议论文：1）范文分析：No Cheating诚信教育---诚信考试，杜绝作弊，在范文分析中融入做人的道理和今后学习工作中应持有的诚信、严谨、敬业的思想态度。2）范文分析：Artificial Intelligence人工智能的利与弊---正确认识人工智能，在范文分析中引导学生正确认识人工智能的快速发展，提高学生的思政素养。</w:t>
            </w:r>
          </w:p>
          <w:p w14:paraId="2483A8C3" w14:textId="77777777" w:rsidR="00D6726C" w:rsidRPr="006D19BE" w:rsidRDefault="00FF2F5E">
            <w:pPr>
              <w:rPr>
                <w:rFonts w:ascii="宋体" w:hAnsi="宋体" w:cs="宋体"/>
                <w:sz w:val="20"/>
                <w:szCs w:val="20"/>
              </w:rPr>
            </w:pPr>
            <w:r w:rsidRPr="006D19BE">
              <w:rPr>
                <w:rFonts w:ascii="宋体" w:hAnsi="宋体" w:cs="宋体" w:hint="eastAsia"/>
                <w:sz w:val="20"/>
                <w:szCs w:val="20"/>
              </w:rPr>
              <w:t>3）习作讲评：杜绝沉溺计算机游戏---挖掘积极情绪、发展美德</w:t>
            </w:r>
          </w:p>
          <w:p w14:paraId="69EE07B8" w14:textId="77777777" w:rsidR="00D6726C" w:rsidRPr="006D19BE" w:rsidRDefault="00FF2F5E">
            <w:pPr>
              <w:snapToGrid w:val="0"/>
              <w:ind w:left="800" w:hangingChars="400" w:hanging="800"/>
              <w:rPr>
                <w:rFonts w:ascii="宋体" w:hAnsi="宋体" w:cs="宋体"/>
                <w:sz w:val="20"/>
                <w:szCs w:val="20"/>
              </w:rPr>
            </w:pPr>
            <w:r w:rsidRPr="006D19BE">
              <w:rPr>
                <w:rFonts w:ascii="宋体" w:hAnsi="宋体" w:cs="宋体" w:hint="eastAsia"/>
                <w:sz w:val="20"/>
                <w:szCs w:val="20"/>
              </w:rPr>
              <w:t>4）习作讲评：人类命运共同体：提倡低碳生活---节约资源，保护环境</w:t>
            </w:r>
          </w:p>
          <w:p w14:paraId="6BAB179A" w14:textId="77777777" w:rsidR="00D6726C" w:rsidRPr="006D19BE" w:rsidRDefault="00FF2F5E">
            <w:pPr>
              <w:snapToGrid w:val="0"/>
              <w:ind w:left="800" w:hangingChars="400" w:hanging="800"/>
              <w:rPr>
                <w:rFonts w:ascii="宋体" w:hAnsi="宋体" w:cs="宋体"/>
                <w:sz w:val="20"/>
                <w:szCs w:val="20"/>
              </w:rPr>
            </w:pPr>
            <w:r w:rsidRPr="006D19BE">
              <w:rPr>
                <w:rFonts w:ascii="宋体" w:hAnsi="宋体" w:cs="宋体" w:hint="eastAsia"/>
                <w:sz w:val="20"/>
                <w:szCs w:val="20"/>
              </w:rPr>
              <w:t>5）作业：电子书与纸质书---通过多阅读构建完整知识体系，了解科学、历史知识，激发爱国热情，提高道德素养</w:t>
            </w:r>
          </w:p>
          <w:p w14:paraId="1DB54F28" w14:textId="77777777" w:rsidR="00D6726C" w:rsidRPr="006D19BE" w:rsidRDefault="00FF2F5E">
            <w:pPr>
              <w:snapToGrid w:val="0"/>
              <w:rPr>
                <w:rFonts w:ascii="宋体" w:hAnsi="宋体" w:cs="宋体"/>
                <w:sz w:val="20"/>
                <w:szCs w:val="20"/>
              </w:rPr>
            </w:pPr>
            <w:r w:rsidRPr="006D19BE">
              <w:rPr>
                <w:rFonts w:ascii="宋体" w:hAnsi="宋体" w:cs="宋体" w:hint="eastAsia"/>
                <w:sz w:val="20"/>
                <w:szCs w:val="20"/>
              </w:rPr>
              <w:t>知识目标：</w:t>
            </w:r>
          </w:p>
          <w:p w14:paraId="4FAA6DB3" w14:textId="77777777" w:rsidR="00D6726C" w:rsidRPr="006D19BE" w:rsidRDefault="00FF2F5E">
            <w:pPr>
              <w:numPr>
                <w:ilvl w:val="0"/>
                <w:numId w:val="5"/>
              </w:numPr>
              <w:snapToGrid w:val="0"/>
              <w:rPr>
                <w:rFonts w:ascii="宋体" w:hAnsi="宋体" w:cs="宋体"/>
                <w:sz w:val="20"/>
                <w:szCs w:val="20"/>
              </w:rPr>
            </w:pPr>
            <w:r w:rsidRPr="006D19BE">
              <w:rPr>
                <w:rFonts w:ascii="宋体" w:hAnsi="宋体" w:cs="宋体" w:hint="eastAsia"/>
                <w:sz w:val="20"/>
                <w:szCs w:val="20"/>
              </w:rPr>
              <w:t>知道新时代中国特色社会主义思想的核心要义；2)准确理解课文原意。</w:t>
            </w:r>
          </w:p>
          <w:p w14:paraId="583F4065" w14:textId="77777777" w:rsidR="00D6726C" w:rsidRPr="006D19BE" w:rsidRDefault="00FF2F5E">
            <w:pPr>
              <w:snapToGrid w:val="0"/>
              <w:rPr>
                <w:rFonts w:ascii="宋体" w:hAnsi="宋体" w:cs="宋体"/>
                <w:sz w:val="20"/>
                <w:szCs w:val="20"/>
              </w:rPr>
            </w:pPr>
            <w:r w:rsidRPr="006D19BE">
              <w:rPr>
                <w:rFonts w:ascii="宋体" w:hAnsi="宋体" w:cs="宋体" w:hint="eastAsia"/>
                <w:sz w:val="20"/>
                <w:szCs w:val="20"/>
              </w:rPr>
              <w:t>能力目标：</w:t>
            </w:r>
          </w:p>
          <w:p w14:paraId="0D9650C4" w14:textId="77777777" w:rsidR="00D6726C" w:rsidRPr="006D19BE" w:rsidRDefault="00FF2F5E">
            <w:pPr>
              <w:snapToGrid w:val="0"/>
              <w:rPr>
                <w:rFonts w:ascii="宋体" w:hAnsi="宋体" w:cs="宋体"/>
                <w:sz w:val="20"/>
                <w:szCs w:val="20"/>
              </w:rPr>
            </w:pPr>
            <w:r w:rsidRPr="006D19BE">
              <w:rPr>
                <w:rFonts w:ascii="宋体" w:hAnsi="宋体" w:cs="宋体" w:hint="eastAsia"/>
                <w:sz w:val="20"/>
                <w:szCs w:val="20"/>
              </w:rPr>
              <w:t>通过思辨性问题的讨论加深对单元主题的思考，提高阐</w:t>
            </w:r>
            <w:r w:rsidRPr="006D19BE">
              <w:rPr>
                <w:rFonts w:ascii="宋体" w:hAnsi="宋体" w:cs="宋体" w:hint="eastAsia"/>
                <w:sz w:val="20"/>
                <w:szCs w:val="20"/>
              </w:rPr>
              <w:lastRenderedPageBreak/>
              <w:t>释、分析、解释、推理、评价、应用等思辨技能，培养思辨品质。</w:t>
            </w:r>
          </w:p>
          <w:p w14:paraId="5AA51C29" w14:textId="77777777" w:rsidR="00D6726C" w:rsidRPr="006D19BE" w:rsidRDefault="00FF2F5E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19BE">
              <w:rPr>
                <w:rFonts w:asciiTheme="minorEastAsia" w:eastAsiaTheme="minorEastAsia" w:hAnsiTheme="minorEastAsia" w:hint="eastAsia"/>
                <w:sz w:val="20"/>
                <w:szCs w:val="20"/>
              </w:rPr>
              <w:t>情感目标：</w:t>
            </w:r>
          </w:p>
          <w:p w14:paraId="0B362A23" w14:textId="77777777" w:rsidR="00D6726C" w:rsidRPr="006D19BE" w:rsidRDefault="00FF2F5E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19BE">
              <w:rPr>
                <w:rFonts w:ascii="宋体" w:hAnsi="宋体" w:cs="宋体" w:hint="eastAsia"/>
                <w:sz w:val="20"/>
                <w:szCs w:val="20"/>
              </w:rPr>
              <w:t>学会用中国理论观察和分析当代中国的发展与成就，坚定“四个自信”</w:t>
            </w:r>
          </w:p>
          <w:p w14:paraId="37FB4101" w14:textId="77777777" w:rsidR="00D6726C" w:rsidRPr="006D19BE" w:rsidRDefault="00FF2F5E">
            <w:pPr>
              <w:snapToGrid w:val="0"/>
              <w:rPr>
                <w:rFonts w:ascii="宋体" w:hAnsi="宋体" w:cs="宋体"/>
                <w:sz w:val="20"/>
                <w:szCs w:val="20"/>
              </w:rPr>
            </w:pPr>
            <w:r w:rsidRPr="006D19BE">
              <w:rPr>
                <w:rFonts w:ascii="宋体" w:hAnsi="宋体" w:cs="宋体" w:hint="eastAsia"/>
                <w:sz w:val="20"/>
                <w:szCs w:val="20"/>
              </w:rPr>
              <w:t>本单元课程思政元素：</w:t>
            </w:r>
          </w:p>
          <w:p w14:paraId="3CF9975C" w14:textId="77777777" w:rsidR="00D6726C" w:rsidRPr="006D19BE" w:rsidRDefault="00FF2F5E">
            <w:pPr>
              <w:snapToGrid w:val="0"/>
              <w:rPr>
                <w:rFonts w:ascii="宋体" w:hAnsi="宋体" w:cs="宋体"/>
                <w:sz w:val="20"/>
                <w:szCs w:val="20"/>
              </w:rPr>
            </w:pPr>
            <w:r w:rsidRPr="006D19BE">
              <w:rPr>
                <w:rFonts w:ascii="宋体" w:hAnsi="宋体" w:cs="宋体" w:hint="eastAsia"/>
                <w:sz w:val="20"/>
                <w:szCs w:val="20"/>
              </w:rPr>
              <w:t>引导学生系统学习、深入领会新时代中国特色社会主义思想的核心要义，学会用中国理论观察和分析当代中国的发展与成就，坚定“四个自信”，提高思辨能力、跨文化能力和国际传播能力，成为有家国情怀、有全球视野、有专业本领的社会主义建设者和接班人</w:t>
            </w:r>
          </w:p>
        </w:tc>
        <w:tc>
          <w:tcPr>
            <w:tcW w:w="1296" w:type="dxa"/>
          </w:tcPr>
          <w:p w14:paraId="4E306FA6" w14:textId="77777777" w:rsidR="00D6726C" w:rsidRPr="006D19BE" w:rsidRDefault="00FF2F5E">
            <w:pPr>
              <w:snapToGrid w:val="0"/>
              <w:rPr>
                <w:rFonts w:hAnsi="宋体"/>
                <w:sz w:val="20"/>
                <w:szCs w:val="20"/>
              </w:rPr>
            </w:pPr>
            <w:r w:rsidRPr="006D19BE">
              <w:rPr>
                <w:rFonts w:hAnsi="宋体" w:hint="eastAsia"/>
                <w:sz w:val="20"/>
                <w:szCs w:val="20"/>
              </w:rPr>
              <w:lastRenderedPageBreak/>
              <w:t>文章的思想内容和所用材料、文章的组织条理</w:t>
            </w:r>
          </w:p>
          <w:p w14:paraId="33381B3B" w14:textId="77777777" w:rsidR="00D6726C" w:rsidRPr="006D19BE" w:rsidRDefault="00FF2F5E">
            <w:pPr>
              <w:snapToGrid w:val="0"/>
              <w:rPr>
                <w:rFonts w:hAnsi="宋体"/>
                <w:sz w:val="20"/>
                <w:szCs w:val="20"/>
              </w:rPr>
            </w:pPr>
            <w:r w:rsidRPr="006D19BE">
              <w:rPr>
                <w:rFonts w:hAnsi="宋体" w:hint="eastAsia"/>
                <w:sz w:val="20"/>
                <w:szCs w:val="20"/>
              </w:rPr>
              <w:t>文章的语言水平</w:t>
            </w:r>
          </w:p>
          <w:p w14:paraId="0A797DCE" w14:textId="77777777" w:rsidR="00D6726C" w:rsidRPr="006D19BE" w:rsidRDefault="00FF2F5E">
            <w:pPr>
              <w:snapToGrid w:val="0"/>
              <w:rPr>
                <w:rFonts w:hAnsi="宋体"/>
                <w:bCs/>
                <w:sz w:val="20"/>
                <w:szCs w:val="20"/>
              </w:rPr>
            </w:pPr>
            <w:r w:rsidRPr="006D19BE">
              <w:rPr>
                <w:rFonts w:hAnsi="宋体"/>
                <w:bCs/>
                <w:sz w:val="20"/>
                <w:szCs w:val="20"/>
              </w:rPr>
              <w:t>议论文的</w:t>
            </w:r>
            <w:r w:rsidRPr="006D19BE">
              <w:rPr>
                <w:rFonts w:hAnsi="宋体" w:hint="eastAsia"/>
                <w:bCs/>
                <w:sz w:val="20"/>
                <w:szCs w:val="20"/>
              </w:rPr>
              <w:t>篇章构成和</w:t>
            </w:r>
            <w:r w:rsidRPr="006D19BE">
              <w:rPr>
                <w:rFonts w:hAnsi="宋体"/>
                <w:bCs/>
                <w:sz w:val="20"/>
                <w:szCs w:val="20"/>
              </w:rPr>
              <w:t>写作方法</w:t>
            </w:r>
            <w:r w:rsidRPr="006D19BE">
              <w:rPr>
                <w:rFonts w:hAnsi="宋体" w:hint="eastAsia"/>
                <w:bCs/>
                <w:sz w:val="20"/>
                <w:szCs w:val="20"/>
              </w:rPr>
              <w:t xml:space="preserve"> </w:t>
            </w:r>
          </w:p>
          <w:p w14:paraId="71DBF35E" w14:textId="77777777" w:rsidR="00D6726C" w:rsidRPr="006D19BE" w:rsidRDefault="00D6726C">
            <w:pPr>
              <w:snapToGrid w:val="0"/>
              <w:rPr>
                <w:rFonts w:hAnsi="宋体"/>
                <w:bCs/>
                <w:sz w:val="20"/>
                <w:szCs w:val="20"/>
              </w:rPr>
            </w:pPr>
          </w:p>
          <w:p w14:paraId="1E144B72" w14:textId="77777777" w:rsidR="00D6726C" w:rsidRPr="006D19BE" w:rsidRDefault="00D6726C">
            <w:pPr>
              <w:snapToGrid w:val="0"/>
              <w:rPr>
                <w:rFonts w:hAnsi="宋体"/>
                <w:bCs/>
                <w:sz w:val="20"/>
                <w:szCs w:val="20"/>
              </w:rPr>
            </w:pPr>
          </w:p>
          <w:p w14:paraId="0B9F1648" w14:textId="77777777" w:rsidR="00D6726C" w:rsidRPr="006D19BE" w:rsidRDefault="00D6726C">
            <w:pPr>
              <w:snapToGrid w:val="0"/>
              <w:rPr>
                <w:rFonts w:hAnsi="宋体"/>
                <w:bCs/>
                <w:sz w:val="20"/>
                <w:szCs w:val="20"/>
              </w:rPr>
            </w:pPr>
          </w:p>
          <w:p w14:paraId="71266EAB" w14:textId="77777777" w:rsidR="00D6726C" w:rsidRPr="006D19BE" w:rsidRDefault="00D6726C">
            <w:pPr>
              <w:snapToGrid w:val="0"/>
              <w:rPr>
                <w:rFonts w:hAnsi="宋体"/>
                <w:bCs/>
                <w:sz w:val="20"/>
                <w:szCs w:val="20"/>
              </w:rPr>
            </w:pPr>
          </w:p>
          <w:p w14:paraId="6A707DE5" w14:textId="77777777" w:rsidR="00D6726C" w:rsidRPr="006D19BE" w:rsidRDefault="00D6726C">
            <w:pPr>
              <w:snapToGrid w:val="0"/>
              <w:rPr>
                <w:rFonts w:hAnsi="宋体"/>
                <w:bCs/>
                <w:sz w:val="20"/>
                <w:szCs w:val="20"/>
              </w:rPr>
            </w:pPr>
          </w:p>
          <w:p w14:paraId="789AAA0E" w14:textId="77777777" w:rsidR="00D6726C" w:rsidRPr="006D19BE" w:rsidRDefault="00D6726C">
            <w:pPr>
              <w:snapToGrid w:val="0"/>
              <w:rPr>
                <w:rFonts w:hAnsi="宋体"/>
                <w:bCs/>
                <w:sz w:val="20"/>
                <w:szCs w:val="20"/>
              </w:rPr>
            </w:pPr>
          </w:p>
          <w:p w14:paraId="607AE28E" w14:textId="77777777" w:rsidR="00D6726C" w:rsidRPr="006D19BE" w:rsidRDefault="00D6726C">
            <w:pPr>
              <w:snapToGrid w:val="0"/>
              <w:rPr>
                <w:rFonts w:hAnsi="宋体"/>
                <w:bCs/>
                <w:sz w:val="20"/>
                <w:szCs w:val="20"/>
              </w:rPr>
            </w:pPr>
          </w:p>
          <w:p w14:paraId="65524B02" w14:textId="77777777" w:rsidR="00D6726C" w:rsidRPr="006D19BE" w:rsidRDefault="00D6726C">
            <w:pPr>
              <w:snapToGrid w:val="0"/>
              <w:rPr>
                <w:rFonts w:hAnsi="宋体"/>
                <w:bCs/>
                <w:sz w:val="20"/>
                <w:szCs w:val="20"/>
              </w:rPr>
            </w:pPr>
          </w:p>
          <w:p w14:paraId="21147B5F" w14:textId="77777777" w:rsidR="00D6726C" w:rsidRPr="006D19BE" w:rsidRDefault="00D6726C">
            <w:pPr>
              <w:snapToGrid w:val="0"/>
              <w:rPr>
                <w:rFonts w:hAnsi="宋体"/>
                <w:bCs/>
                <w:sz w:val="20"/>
                <w:szCs w:val="20"/>
              </w:rPr>
            </w:pPr>
          </w:p>
          <w:p w14:paraId="29CDB7B7" w14:textId="77777777" w:rsidR="00D6726C" w:rsidRPr="006D19BE" w:rsidRDefault="00D6726C">
            <w:pPr>
              <w:snapToGrid w:val="0"/>
              <w:rPr>
                <w:rFonts w:hAnsi="宋体"/>
                <w:bCs/>
                <w:sz w:val="20"/>
                <w:szCs w:val="20"/>
              </w:rPr>
            </w:pPr>
          </w:p>
          <w:p w14:paraId="540DB6E7" w14:textId="77777777" w:rsidR="00D6726C" w:rsidRPr="006D19BE" w:rsidRDefault="00D6726C">
            <w:pPr>
              <w:snapToGrid w:val="0"/>
              <w:rPr>
                <w:rFonts w:hAnsi="宋体"/>
                <w:bCs/>
                <w:sz w:val="20"/>
                <w:szCs w:val="20"/>
              </w:rPr>
            </w:pPr>
          </w:p>
          <w:p w14:paraId="2D2EAA70" w14:textId="77777777" w:rsidR="00D6726C" w:rsidRPr="006D19BE" w:rsidRDefault="00D6726C">
            <w:pPr>
              <w:snapToGrid w:val="0"/>
              <w:rPr>
                <w:rFonts w:hAnsi="宋体"/>
                <w:bCs/>
                <w:sz w:val="20"/>
                <w:szCs w:val="20"/>
              </w:rPr>
            </w:pPr>
          </w:p>
          <w:p w14:paraId="724D6174" w14:textId="77777777" w:rsidR="00D6726C" w:rsidRPr="006D19BE" w:rsidRDefault="00D6726C">
            <w:pPr>
              <w:snapToGrid w:val="0"/>
              <w:rPr>
                <w:rFonts w:hAnsi="宋体"/>
                <w:bCs/>
                <w:sz w:val="20"/>
                <w:szCs w:val="20"/>
              </w:rPr>
            </w:pPr>
          </w:p>
          <w:p w14:paraId="1DA08605" w14:textId="77777777" w:rsidR="00D6726C" w:rsidRPr="006D19BE" w:rsidRDefault="00D6726C">
            <w:pPr>
              <w:snapToGrid w:val="0"/>
              <w:rPr>
                <w:rFonts w:hAnsi="宋体"/>
                <w:bCs/>
                <w:sz w:val="20"/>
                <w:szCs w:val="20"/>
              </w:rPr>
            </w:pPr>
          </w:p>
          <w:p w14:paraId="3242306E" w14:textId="77777777" w:rsidR="00D6726C" w:rsidRPr="006D19BE" w:rsidRDefault="00D6726C">
            <w:pPr>
              <w:snapToGrid w:val="0"/>
              <w:rPr>
                <w:rFonts w:hAnsi="宋体"/>
                <w:bCs/>
                <w:sz w:val="20"/>
                <w:szCs w:val="20"/>
              </w:rPr>
            </w:pPr>
          </w:p>
          <w:p w14:paraId="3048B1CC" w14:textId="77777777" w:rsidR="00D6726C" w:rsidRPr="006D19BE" w:rsidRDefault="00D6726C">
            <w:pPr>
              <w:snapToGrid w:val="0"/>
              <w:rPr>
                <w:rFonts w:hAnsi="宋体"/>
                <w:bCs/>
                <w:sz w:val="20"/>
                <w:szCs w:val="20"/>
              </w:rPr>
            </w:pPr>
          </w:p>
          <w:p w14:paraId="6FD99DAC" w14:textId="77777777" w:rsidR="00D6726C" w:rsidRPr="006D19BE" w:rsidRDefault="00D6726C">
            <w:pPr>
              <w:snapToGrid w:val="0"/>
              <w:rPr>
                <w:rFonts w:hAnsi="宋体"/>
                <w:bCs/>
                <w:sz w:val="20"/>
                <w:szCs w:val="20"/>
              </w:rPr>
            </w:pPr>
          </w:p>
          <w:p w14:paraId="0A82C307" w14:textId="77777777" w:rsidR="00D6726C" w:rsidRPr="006D19BE" w:rsidRDefault="00D6726C">
            <w:pPr>
              <w:snapToGrid w:val="0"/>
              <w:rPr>
                <w:rFonts w:hAnsi="宋体"/>
                <w:bCs/>
                <w:sz w:val="20"/>
                <w:szCs w:val="20"/>
              </w:rPr>
            </w:pPr>
          </w:p>
          <w:p w14:paraId="55809A9D" w14:textId="77777777" w:rsidR="00D6726C" w:rsidRPr="006D19BE" w:rsidRDefault="00D6726C">
            <w:pPr>
              <w:snapToGrid w:val="0"/>
              <w:rPr>
                <w:rFonts w:hAnsi="宋体"/>
                <w:bCs/>
                <w:sz w:val="20"/>
                <w:szCs w:val="20"/>
              </w:rPr>
            </w:pPr>
          </w:p>
          <w:p w14:paraId="41B86648" w14:textId="77777777" w:rsidR="00D6726C" w:rsidRPr="006D19BE" w:rsidRDefault="00D6726C">
            <w:pPr>
              <w:snapToGrid w:val="0"/>
              <w:rPr>
                <w:rFonts w:hAnsi="宋体"/>
                <w:bCs/>
                <w:sz w:val="20"/>
                <w:szCs w:val="20"/>
              </w:rPr>
            </w:pPr>
          </w:p>
          <w:p w14:paraId="5A38AB8D" w14:textId="77777777" w:rsidR="00D6726C" w:rsidRPr="006D19BE" w:rsidRDefault="00D6726C">
            <w:pPr>
              <w:snapToGrid w:val="0"/>
              <w:rPr>
                <w:rFonts w:ascii="宋体" w:hAnsi="宋体" w:cs="宋体"/>
                <w:sz w:val="20"/>
                <w:szCs w:val="20"/>
              </w:rPr>
            </w:pPr>
          </w:p>
          <w:p w14:paraId="4B1A206E" w14:textId="77777777" w:rsidR="00D6726C" w:rsidRPr="006D19BE" w:rsidRDefault="00D6726C">
            <w:pPr>
              <w:snapToGrid w:val="0"/>
              <w:rPr>
                <w:rFonts w:ascii="宋体" w:hAnsi="宋体" w:cs="宋体"/>
                <w:sz w:val="20"/>
                <w:szCs w:val="20"/>
              </w:rPr>
            </w:pPr>
          </w:p>
          <w:p w14:paraId="445AFE7E" w14:textId="77777777" w:rsidR="00D6726C" w:rsidRPr="006D19BE" w:rsidRDefault="00D6726C">
            <w:pPr>
              <w:snapToGrid w:val="0"/>
              <w:rPr>
                <w:rFonts w:ascii="宋体" w:hAnsi="宋体" w:cs="宋体"/>
                <w:sz w:val="20"/>
                <w:szCs w:val="20"/>
              </w:rPr>
            </w:pPr>
          </w:p>
          <w:p w14:paraId="71E1FC24" w14:textId="77777777" w:rsidR="00D6726C" w:rsidRPr="006D19BE" w:rsidRDefault="00D6726C">
            <w:pPr>
              <w:snapToGrid w:val="0"/>
              <w:rPr>
                <w:rFonts w:ascii="宋体" w:hAnsi="宋体" w:cs="宋体"/>
                <w:sz w:val="20"/>
                <w:szCs w:val="20"/>
              </w:rPr>
            </w:pPr>
          </w:p>
          <w:p w14:paraId="0592DF27" w14:textId="77777777" w:rsidR="00D6726C" w:rsidRPr="006D19BE" w:rsidRDefault="00D6726C">
            <w:pPr>
              <w:snapToGrid w:val="0"/>
              <w:rPr>
                <w:rFonts w:ascii="宋体" w:hAnsi="宋体" w:cs="宋体"/>
                <w:sz w:val="20"/>
                <w:szCs w:val="20"/>
              </w:rPr>
            </w:pPr>
          </w:p>
          <w:p w14:paraId="6E878833" w14:textId="77777777" w:rsidR="00D6726C" w:rsidRPr="006D19BE" w:rsidRDefault="00D6726C">
            <w:pPr>
              <w:snapToGrid w:val="0"/>
              <w:rPr>
                <w:rFonts w:ascii="宋体" w:hAnsi="宋体" w:cs="宋体"/>
                <w:sz w:val="20"/>
                <w:szCs w:val="20"/>
              </w:rPr>
            </w:pPr>
          </w:p>
          <w:p w14:paraId="6080ECBC" w14:textId="77777777" w:rsidR="00D6726C" w:rsidRPr="006D19BE" w:rsidRDefault="00D6726C">
            <w:pPr>
              <w:snapToGrid w:val="0"/>
              <w:rPr>
                <w:rFonts w:ascii="宋体" w:hAnsi="宋体" w:cs="宋体"/>
                <w:sz w:val="20"/>
                <w:szCs w:val="20"/>
              </w:rPr>
            </w:pPr>
          </w:p>
          <w:p w14:paraId="4D06CAD4" w14:textId="77777777" w:rsidR="00D6726C" w:rsidRPr="006D19BE" w:rsidRDefault="00D6726C">
            <w:pPr>
              <w:snapToGrid w:val="0"/>
              <w:rPr>
                <w:rFonts w:ascii="宋体" w:hAnsi="宋体" w:cs="宋体"/>
                <w:sz w:val="20"/>
                <w:szCs w:val="20"/>
              </w:rPr>
            </w:pPr>
          </w:p>
          <w:p w14:paraId="189FFB63" w14:textId="77777777" w:rsidR="00D6726C" w:rsidRPr="006D19BE" w:rsidRDefault="00D6726C">
            <w:pPr>
              <w:snapToGrid w:val="0"/>
              <w:rPr>
                <w:rFonts w:ascii="宋体" w:hAnsi="宋体" w:cs="宋体"/>
                <w:sz w:val="20"/>
                <w:szCs w:val="20"/>
              </w:rPr>
            </w:pPr>
          </w:p>
          <w:p w14:paraId="4C7BCCAC" w14:textId="77777777" w:rsidR="00D6726C" w:rsidRPr="006D19BE" w:rsidRDefault="00D6726C">
            <w:pPr>
              <w:snapToGrid w:val="0"/>
              <w:rPr>
                <w:rFonts w:ascii="宋体" w:hAnsi="宋体" w:cs="宋体"/>
                <w:sz w:val="20"/>
                <w:szCs w:val="20"/>
              </w:rPr>
            </w:pPr>
          </w:p>
          <w:p w14:paraId="4467B5CE" w14:textId="77777777" w:rsidR="00D6726C" w:rsidRPr="006D19BE" w:rsidRDefault="00FF2F5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6D19BE">
              <w:rPr>
                <w:rFonts w:ascii="宋体" w:hAnsi="宋体" w:cs="宋体" w:hint="eastAsia"/>
                <w:sz w:val="20"/>
                <w:szCs w:val="20"/>
              </w:rPr>
              <w:t>掌握有中国特色的时政英语语句和</w:t>
            </w:r>
            <w:r w:rsidRPr="006D19BE">
              <w:rPr>
                <w:rFonts w:ascii="宋体" w:hAnsi="宋体" w:cs="宋体" w:hint="eastAsia"/>
                <w:sz w:val="20"/>
                <w:szCs w:val="20"/>
              </w:rPr>
              <w:lastRenderedPageBreak/>
              <w:t>语篇语言点</w:t>
            </w:r>
            <w:r w:rsidRPr="006D19BE">
              <w:rPr>
                <w:rFonts w:hAnsi="宋体" w:hint="eastAsia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915" w:type="dxa"/>
          </w:tcPr>
          <w:p w14:paraId="59B67913" w14:textId="77777777" w:rsidR="00D6726C" w:rsidRPr="006D19BE" w:rsidRDefault="00FF2F5E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19BE">
              <w:rPr>
                <w:rFonts w:asciiTheme="minorEastAsia" w:eastAsiaTheme="minorEastAsia" w:hAnsiTheme="minorEastAsia"/>
                <w:sz w:val="20"/>
                <w:szCs w:val="20"/>
              </w:rPr>
              <w:lastRenderedPageBreak/>
              <w:t>理论</w:t>
            </w:r>
            <w:r w:rsidRPr="006D19BE">
              <w:rPr>
                <w:rFonts w:asciiTheme="minorEastAsia" w:eastAsiaTheme="minorEastAsia" w:hAnsiTheme="minorEastAsia" w:hint="eastAsia"/>
                <w:sz w:val="20"/>
                <w:szCs w:val="20"/>
              </w:rPr>
              <w:t>6课时/实践6课时</w:t>
            </w:r>
          </w:p>
        </w:tc>
      </w:tr>
      <w:tr w:rsidR="006D19BE" w:rsidRPr="006D19BE" w14:paraId="02669A2B" w14:textId="77777777">
        <w:trPr>
          <w:trHeight w:val="3701"/>
        </w:trPr>
        <w:tc>
          <w:tcPr>
            <w:tcW w:w="1369" w:type="dxa"/>
          </w:tcPr>
          <w:p w14:paraId="34CE7F95" w14:textId="77777777" w:rsidR="00D6726C" w:rsidRPr="006D19BE" w:rsidRDefault="00FF2F5E">
            <w:pPr>
              <w:snapToGrid w:val="0"/>
              <w:rPr>
                <w:sz w:val="20"/>
                <w:szCs w:val="20"/>
              </w:rPr>
            </w:pPr>
            <w:r w:rsidRPr="006D19BE">
              <w:rPr>
                <w:sz w:val="20"/>
                <w:szCs w:val="20"/>
              </w:rPr>
              <w:lastRenderedPageBreak/>
              <w:t>《</w:t>
            </w:r>
            <w:r w:rsidRPr="006D19BE">
              <w:rPr>
                <w:rFonts w:hint="eastAsia"/>
                <w:sz w:val="20"/>
                <w:szCs w:val="20"/>
              </w:rPr>
              <w:t>英语写作基础教程</w:t>
            </w:r>
            <w:r w:rsidRPr="006D19BE">
              <w:rPr>
                <w:sz w:val="20"/>
                <w:szCs w:val="20"/>
              </w:rPr>
              <w:t>》</w:t>
            </w:r>
          </w:p>
          <w:p w14:paraId="7101425B" w14:textId="77777777" w:rsidR="00D6726C" w:rsidRPr="006D19BE" w:rsidRDefault="00FF2F5E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19BE">
              <w:rPr>
                <w:rFonts w:asciiTheme="minorEastAsia" w:eastAsiaTheme="minorEastAsia" w:hAnsiTheme="minorEastAsia" w:hint="eastAsia"/>
                <w:sz w:val="20"/>
                <w:szCs w:val="20"/>
              </w:rPr>
              <w:t>第7单元：</w:t>
            </w:r>
          </w:p>
          <w:p w14:paraId="585B84FC" w14:textId="77777777" w:rsidR="00D6726C" w:rsidRPr="006D19BE" w:rsidRDefault="00FF2F5E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19BE">
              <w:rPr>
                <w:rFonts w:asciiTheme="minorEastAsia" w:eastAsiaTheme="minorEastAsia" w:hAnsiTheme="minorEastAsia" w:hint="eastAsia"/>
                <w:sz w:val="20"/>
                <w:szCs w:val="20"/>
              </w:rPr>
              <w:t>应用文</w:t>
            </w:r>
          </w:p>
          <w:p w14:paraId="4A098EFD" w14:textId="77777777" w:rsidR="00D6726C" w:rsidRPr="006D19BE" w:rsidRDefault="00D6726C">
            <w:pPr>
              <w:snapToGrid w:val="0"/>
              <w:rPr>
                <w:sz w:val="20"/>
                <w:szCs w:val="20"/>
              </w:rPr>
            </w:pPr>
          </w:p>
          <w:p w14:paraId="6BBF58C6" w14:textId="77777777" w:rsidR="00D6726C" w:rsidRPr="006D19BE" w:rsidRDefault="00D6726C">
            <w:pPr>
              <w:snapToGrid w:val="0"/>
              <w:rPr>
                <w:sz w:val="20"/>
                <w:szCs w:val="20"/>
              </w:rPr>
            </w:pPr>
          </w:p>
          <w:p w14:paraId="26BD8E1B" w14:textId="77777777" w:rsidR="00D6726C" w:rsidRPr="006D19BE" w:rsidRDefault="00D6726C">
            <w:pPr>
              <w:snapToGrid w:val="0"/>
              <w:rPr>
                <w:sz w:val="20"/>
                <w:szCs w:val="20"/>
              </w:rPr>
            </w:pPr>
          </w:p>
          <w:p w14:paraId="5101641F" w14:textId="77777777" w:rsidR="00D6726C" w:rsidRPr="006D19BE" w:rsidRDefault="00D6726C">
            <w:pPr>
              <w:snapToGrid w:val="0"/>
              <w:rPr>
                <w:sz w:val="20"/>
                <w:szCs w:val="20"/>
              </w:rPr>
            </w:pPr>
          </w:p>
          <w:p w14:paraId="3D6AC996" w14:textId="77777777" w:rsidR="00D6726C" w:rsidRPr="006D19BE" w:rsidRDefault="00D6726C">
            <w:pPr>
              <w:snapToGrid w:val="0"/>
              <w:rPr>
                <w:sz w:val="20"/>
                <w:szCs w:val="20"/>
              </w:rPr>
            </w:pPr>
          </w:p>
          <w:p w14:paraId="44C44E8B" w14:textId="77777777" w:rsidR="00D6726C" w:rsidRPr="006D19BE" w:rsidRDefault="00D6726C">
            <w:pPr>
              <w:snapToGrid w:val="0"/>
              <w:rPr>
                <w:sz w:val="20"/>
                <w:szCs w:val="20"/>
              </w:rPr>
            </w:pPr>
          </w:p>
          <w:p w14:paraId="3A05F62D" w14:textId="77777777" w:rsidR="00D6726C" w:rsidRPr="006D19BE" w:rsidRDefault="00D6726C">
            <w:pPr>
              <w:snapToGrid w:val="0"/>
              <w:rPr>
                <w:sz w:val="20"/>
                <w:szCs w:val="20"/>
              </w:rPr>
            </w:pPr>
          </w:p>
          <w:p w14:paraId="11C1E15C" w14:textId="77777777" w:rsidR="00D6726C" w:rsidRPr="006D19BE" w:rsidRDefault="00D6726C">
            <w:pPr>
              <w:snapToGrid w:val="0"/>
              <w:rPr>
                <w:sz w:val="20"/>
                <w:szCs w:val="20"/>
              </w:rPr>
            </w:pPr>
          </w:p>
          <w:p w14:paraId="55EF4510" w14:textId="77777777" w:rsidR="00D6726C" w:rsidRPr="006D19BE" w:rsidRDefault="00D6726C">
            <w:pPr>
              <w:snapToGrid w:val="0"/>
              <w:rPr>
                <w:sz w:val="20"/>
                <w:szCs w:val="20"/>
              </w:rPr>
            </w:pPr>
          </w:p>
          <w:p w14:paraId="57394AF5" w14:textId="77777777" w:rsidR="00D6726C" w:rsidRPr="006D19BE" w:rsidRDefault="00D6726C">
            <w:pPr>
              <w:snapToGrid w:val="0"/>
              <w:rPr>
                <w:sz w:val="20"/>
                <w:szCs w:val="20"/>
              </w:rPr>
            </w:pPr>
          </w:p>
          <w:p w14:paraId="4BFD722B" w14:textId="77777777" w:rsidR="00D6726C" w:rsidRPr="006D19BE" w:rsidRDefault="00D6726C">
            <w:pPr>
              <w:snapToGrid w:val="0"/>
              <w:rPr>
                <w:sz w:val="20"/>
                <w:szCs w:val="20"/>
              </w:rPr>
            </w:pPr>
          </w:p>
          <w:p w14:paraId="5511BB4E" w14:textId="77777777" w:rsidR="00D6726C" w:rsidRPr="006D19BE" w:rsidRDefault="00D6726C">
            <w:pPr>
              <w:snapToGrid w:val="0"/>
              <w:rPr>
                <w:sz w:val="20"/>
                <w:szCs w:val="20"/>
              </w:rPr>
            </w:pPr>
          </w:p>
          <w:p w14:paraId="244B7774" w14:textId="77777777" w:rsidR="00D6726C" w:rsidRPr="006D19BE" w:rsidRDefault="00D6726C">
            <w:pPr>
              <w:snapToGrid w:val="0"/>
              <w:rPr>
                <w:sz w:val="20"/>
                <w:szCs w:val="20"/>
              </w:rPr>
            </w:pPr>
          </w:p>
          <w:p w14:paraId="7E3267FE" w14:textId="77777777" w:rsidR="00D6726C" w:rsidRPr="006D19BE" w:rsidRDefault="00FF2F5E">
            <w:pPr>
              <w:snapToGrid w:val="0"/>
              <w:rPr>
                <w:sz w:val="20"/>
                <w:szCs w:val="20"/>
              </w:rPr>
            </w:pPr>
            <w:r w:rsidRPr="006D19BE">
              <w:rPr>
                <w:rFonts w:hint="eastAsia"/>
                <w:sz w:val="20"/>
                <w:szCs w:val="20"/>
              </w:rPr>
              <w:t>《理解当代中国英语读写教程》</w:t>
            </w:r>
          </w:p>
          <w:p w14:paraId="6ECC66B8" w14:textId="77777777" w:rsidR="00D6726C" w:rsidRPr="006D19BE" w:rsidRDefault="00FF2F5E">
            <w:pPr>
              <w:snapToGrid w:val="0"/>
              <w:rPr>
                <w:sz w:val="20"/>
                <w:szCs w:val="20"/>
              </w:rPr>
            </w:pPr>
            <w:r w:rsidRPr="006D19BE">
              <w:rPr>
                <w:rFonts w:hint="eastAsia"/>
                <w:sz w:val="20"/>
                <w:szCs w:val="20"/>
              </w:rPr>
              <w:t>Unit 7:</w:t>
            </w:r>
          </w:p>
          <w:p w14:paraId="328D8CF7" w14:textId="77777777" w:rsidR="00D6726C" w:rsidRPr="006D19BE" w:rsidRDefault="00FF2F5E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19BE">
              <w:rPr>
                <w:rFonts w:hint="eastAsia"/>
                <w:sz w:val="20"/>
                <w:szCs w:val="20"/>
              </w:rPr>
              <w:t>Towards National Rejuvenation</w:t>
            </w:r>
          </w:p>
          <w:p w14:paraId="7B65BDC3" w14:textId="77777777" w:rsidR="00D6726C" w:rsidRPr="006D19BE" w:rsidRDefault="00D672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942" w:type="dxa"/>
          </w:tcPr>
          <w:p w14:paraId="092DE079" w14:textId="77777777" w:rsidR="00D6726C" w:rsidRPr="006D19BE" w:rsidRDefault="00FF2F5E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19BE">
              <w:rPr>
                <w:rFonts w:asciiTheme="minorEastAsia" w:eastAsiaTheme="minorEastAsia" w:hAnsiTheme="minorEastAsia" w:hint="eastAsia"/>
                <w:sz w:val="20"/>
                <w:szCs w:val="20"/>
              </w:rPr>
              <w:t>知识目标：</w:t>
            </w:r>
          </w:p>
          <w:p w14:paraId="40093489" w14:textId="77777777" w:rsidR="00D6726C" w:rsidRPr="006D19BE" w:rsidRDefault="00FF2F5E">
            <w:pPr>
              <w:numPr>
                <w:ilvl w:val="0"/>
                <w:numId w:val="6"/>
              </w:num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19BE">
              <w:rPr>
                <w:rFonts w:asciiTheme="minorEastAsia" w:eastAsiaTheme="minorEastAsia" w:hAnsiTheme="minorEastAsia" w:hint="eastAsia"/>
                <w:sz w:val="20"/>
                <w:szCs w:val="20"/>
              </w:rPr>
              <w:t>知道布告、通知、致意、问候、正式邀请、便条、书信及履历的组成、格式；2)理解便条、书信、履历的写法及格式.</w:t>
            </w:r>
          </w:p>
          <w:p w14:paraId="3C31368C" w14:textId="77777777" w:rsidR="00D6726C" w:rsidRPr="006D19BE" w:rsidRDefault="00FF2F5E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19BE">
              <w:rPr>
                <w:rFonts w:asciiTheme="minorEastAsia" w:eastAsiaTheme="minorEastAsia" w:hAnsiTheme="minorEastAsia" w:hint="eastAsia"/>
                <w:sz w:val="20"/>
                <w:szCs w:val="20"/>
              </w:rPr>
              <w:t>能力目标：</w:t>
            </w:r>
          </w:p>
          <w:p w14:paraId="47067D57" w14:textId="77777777" w:rsidR="00D6726C" w:rsidRPr="006D19BE" w:rsidRDefault="00FF2F5E">
            <w:pPr>
              <w:numPr>
                <w:ilvl w:val="0"/>
                <w:numId w:val="7"/>
              </w:num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19BE">
              <w:rPr>
                <w:rFonts w:asciiTheme="minorEastAsia" w:eastAsiaTheme="minorEastAsia" w:hAnsiTheme="minorEastAsia" w:hint="eastAsia"/>
                <w:sz w:val="20"/>
                <w:szCs w:val="20"/>
              </w:rPr>
              <w:t>运用应用文写作知识来分析范文，并进行写作训练， 以表达思想的准确性以提高语言水平；2)提高观察分析、逻辑思考、批判性思维的综合能力；3)对自己的应用文写作进行正确评价。</w:t>
            </w:r>
          </w:p>
          <w:p w14:paraId="5F033C55" w14:textId="77777777" w:rsidR="00D6726C" w:rsidRPr="006D19BE" w:rsidRDefault="00FF2F5E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19BE">
              <w:rPr>
                <w:rFonts w:asciiTheme="minorEastAsia" w:eastAsiaTheme="minorEastAsia" w:hAnsiTheme="minorEastAsia" w:hint="eastAsia"/>
                <w:sz w:val="20"/>
                <w:szCs w:val="20"/>
              </w:rPr>
              <w:t>情感目标：</w:t>
            </w:r>
          </w:p>
          <w:p w14:paraId="1A2E7EE5" w14:textId="77777777" w:rsidR="00D6726C" w:rsidRPr="006D19BE" w:rsidRDefault="00FF2F5E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19BE">
              <w:rPr>
                <w:rFonts w:asciiTheme="minorEastAsia" w:eastAsiaTheme="minorEastAsia" w:hAnsiTheme="minorEastAsia" w:hint="eastAsia"/>
                <w:sz w:val="20"/>
                <w:szCs w:val="20"/>
              </w:rPr>
              <w:t>培养</w:t>
            </w:r>
            <w:r w:rsidRPr="006D19BE">
              <w:rPr>
                <w:rFonts w:ascii="宋体" w:hAnsi="宋体" w:cs="宋体" w:hint="eastAsia"/>
                <w:sz w:val="20"/>
                <w:szCs w:val="20"/>
              </w:rPr>
              <w:t>诚信、严谨、敬业的精神</w:t>
            </w:r>
          </w:p>
          <w:p w14:paraId="04C6CDE5" w14:textId="77777777" w:rsidR="00D6726C" w:rsidRPr="006D19BE" w:rsidRDefault="00FF2F5E">
            <w:pPr>
              <w:snapToGrid w:val="0"/>
              <w:rPr>
                <w:rFonts w:ascii="宋体" w:hAnsi="宋体" w:cs="宋体"/>
                <w:sz w:val="20"/>
                <w:szCs w:val="20"/>
              </w:rPr>
            </w:pPr>
            <w:r w:rsidRPr="006D19BE">
              <w:rPr>
                <w:rFonts w:ascii="宋体" w:hAnsi="宋体" w:cs="宋体" w:hint="eastAsia"/>
                <w:sz w:val="20"/>
                <w:szCs w:val="20"/>
              </w:rPr>
              <w:t>本章课程思政内容：结合教材中内容，将课程思政元素渗透在范文的分析与作文实践中。</w:t>
            </w:r>
          </w:p>
          <w:p w14:paraId="59D56E3B" w14:textId="77777777" w:rsidR="00D6726C" w:rsidRPr="006D19BE" w:rsidRDefault="00FF2F5E">
            <w:pPr>
              <w:snapToGrid w:val="0"/>
              <w:rPr>
                <w:rFonts w:ascii="宋体" w:hAnsi="宋体" w:cs="宋体"/>
                <w:sz w:val="20"/>
                <w:szCs w:val="20"/>
              </w:rPr>
            </w:pPr>
            <w:r w:rsidRPr="006D19BE">
              <w:rPr>
                <w:rFonts w:ascii="宋体" w:hAnsi="宋体" w:cs="宋体" w:hint="eastAsia"/>
                <w:sz w:val="20"/>
                <w:szCs w:val="20"/>
              </w:rPr>
              <w:t>课程思政元素:</w:t>
            </w:r>
          </w:p>
          <w:p w14:paraId="6BF2B56F" w14:textId="77777777" w:rsidR="00D6726C" w:rsidRPr="006D19BE" w:rsidRDefault="00FF2F5E">
            <w:pPr>
              <w:snapToGrid w:val="0"/>
              <w:rPr>
                <w:rFonts w:ascii="宋体" w:hAnsi="宋体" w:cs="宋体"/>
                <w:sz w:val="20"/>
                <w:szCs w:val="20"/>
              </w:rPr>
            </w:pPr>
            <w:r w:rsidRPr="006D19BE">
              <w:rPr>
                <w:rFonts w:ascii="宋体" w:hAnsi="宋体" w:cs="宋体" w:hint="eastAsia"/>
                <w:sz w:val="20"/>
                <w:szCs w:val="20"/>
              </w:rPr>
              <w:t>便条写作：中华民族传统美德：与人友善、学会感恩</w:t>
            </w:r>
          </w:p>
          <w:p w14:paraId="592741A8" w14:textId="77777777" w:rsidR="00D6726C" w:rsidRPr="006D19BE" w:rsidRDefault="00FF2F5E">
            <w:pPr>
              <w:snapToGrid w:val="0"/>
              <w:rPr>
                <w:rFonts w:ascii="宋体" w:hAnsi="宋体" w:cs="宋体"/>
                <w:sz w:val="20"/>
                <w:szCs w:val="20"/>
              </w:rPr>
            </w:pPr>
            <w:r w:rsidRPr="006D19BE">
              <w:rPr>
                <w:rFonts w:ascii="宋体" w:hAnsi="宋体" w:cs="宋体" w:hint="eastAsia"/>
                <w:sz w:val="20"/>
                <w:szCs w:val="20"/>
              </w:rPr>
              <w:t>书信、履历写作：诚信、严谨、敬业</w:t>
            </w:r>
          </w:p>
          <w:p w14:paraId="520EBE3F" w14:textId="77777777" w:rsidR="00D6726C" w:rsidRPr="006D19BE" w:rsidRDefault="00FF2F5E">
            <w:pPr>
              <w:snapToGrid w:val="0"/>
              <w:rPr>
                <w:rFonts w:ascii="宋体" w:hAnsi="宋体" w:cs="宋体"/>
                <w:sz w:val="20"/>
                <w:szCs w:val="20"/>
              </w:rPr>
            </w:pPr>
            <w:r w:rsidRPr="006D19BE">
              <w:rPr>
                <w:rFonts w:ascii="宋体" w:hAnsi="宋体" w:cs="宋体" w:hint="eastAsia"/>
                <w:sz w:val="20"/>
                <w:szCs w:val="20"/>
              </w:rPr>
              <w:t>知识目标：</w:t>
            </w:r>
          </w:p>
          <w:p w14:paraId="1AA5462A" w14:textId="77777777" w:rsidR="00D6726C" w:rsidRPr="006D19BE" w:rsidRDefault="00FF2F5E">
            <w:pPr>
              <w:numPr>
                <w:ilvl w:val="0"/>
                <w:numId w:val="8"/>
              </w:numPr>
              <w:snapToGrid w:val="0"/>
              <w:rPr>
                <w:rFonts w:ascii="宋体" w:hAnsi="宋体" w:cs="宋体"/>
                <w:sz w:val="20"/>
                <w:szCs w:val="20"/>
              </w:rPr>
            </w:pPr>
            <w:r w:rsidRPr="006D19BE">
              <w:rPr>
                <w:rFonts w:ascii="宋体" w:hAnsi="宋体" w:cs="宋体" w:hint="eastAsia"/>
                <w:sz w:val="20"/>
                <w:szCs w:val="20"/>
              </w:rPr>
              <w:t>知道伟大长征精神、中华民族伟大复兴的内涵；2）通过课文学习和延申阅读准确理解课文原意。</w:t>
            </w:r>
          </w:p>
          <w:p w14:paraId="5181737A" w14:textId="77777777" w:rsidR="00D6726C" w:rsidRPr="006D19BE" w:rsidRDefault="00FF2F5E">
            <w:pPr>
              <w:snapToGrid w:val="0"/>
              <w:rPr>
                <w:rFonts w:ascii="宋体" w:hAnsi="宋体" w:cs="宋体"/>
                <w:sz w:val="20"/>
                <w:szCs w:val="20"/>
              </w:rPr>
            </w:pPr>
            <w:r w:rsidRPr="006D19BE">
              <w:rPr>
                <w:rFonts w:ascii="宋体" w:hAnsi="宋体" w:cs="宋体" w:hint="eastAsia"/>
                <w:sz w:val="20"/>
                <w:szCs w:val="20"/>
              </w:rPr>
              <w:t>能力目标：</w:t>
            </w:r>
          </w:p>
          <w:p w14:paraId="6E37EE54" w14:textId="77777777" w:rsidR="00D6726C" w:rsidRPr="006D19BE" w:rsidRDefault="00FF2F5E">
            <w:pPr>
              <w:snapToGrid w:val="0"/>
              <w:rPr>
                <w:rFonts w:ascii="宋体" w:hAnsi="宋体" w:cs="宋体"/>
                <w:sz w:val="20"/>
                <w:szCs w:val="20"/>
              </w:rPr>
            </w:pPr>
            <w:r w:rsidRPr="006D19BE">
              <w:rPr>
                <w:rFonts w:ascii="宋体" w:hAnsi="宋体" w:cs="宋体" w:hint="eastAsia"/>
                <w:sz w:val="20"/>
                <w:szCs w:val="20"/>
              </w:rPr>
              <w:t>通过思辨性问题的讨论加深对单元主题的思考，提高阐释、分析、解释、推理、评价、应用等思辨技能培养思辨品质</w:t>
            </w:r>
          </w:p>
          <w:p w14:paraId="72BEF2A4" w14:textId="77777777" w:rsidR="00D6726C" w:rsidRPr="006D19BE" w:rsidRDefault="00FF2F5E">
            <w:pPr>
              <w:snapToGrid w:val="0"/>
              <w:rPr>
                <w:rFonts w:ascii="宋体" w:hAnsi="宋体" w:cs="宋体"/>
                <w:sz w:val="20"/>
                <w:szCs w:val="20"/>
              </w:rPr>
            </w:pPr>
            <w:r w:rsidRPr="006D19BE">
              <w:rPr>
                <w:rFonts w:ascii="宋体" w:hAnsi="宋体" w:cs="宋体" w:hint="eastAsia"/>
                <w:sz w:val="20"/>
                <w:szCs w:val="20"/>
              </w:rPr>
              <w:t>情感目标：</w:t>
            </w:r>
          </w:p>
          <w:p w14:paraId="226F6D99" w14:textId="77777777" w:rsidR="00D6726C" w:rsidRPr="006D19BE" w:rsidRDefault="00FF2F5E">
            <w:pPr>
              <w:snapToGrid w:val="0"/>
              <w:rPr>
                <w:rFonts w:ascii="宋体" w:hAnsi="宋体" w:cs="宋体"/>
                <w:sz w:val="20"/>
                <w:szCs w:val="20"/>
              </w:rPr>
            </w:pPr>
            <w:r w:rsidRPr="006D19BE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坚定理想信念，增强政治认同、厚植家国情怀</w:t>
            </w:r>
          </w:p>
          <w:p w14:paraId="27CC4F57" w14:textId="77777777" w:rsidR="00D6726C" w:rsidRPr="006D19BE" w:rsidRDefault="00FF2F5E">
            <w:pPr>
              <w:snapToGrid w:val="0"/>
              <w:rPr>
                <w:rFonts w:ascii="宋体" w:hAnsi="宋体" w:cs="宋体"/>
                <w:sz w:val="20"/>
                <w:szCs w:val="20"/>
              </w:rPr>
            </w:pPr>
            <w:r w:rsidRPr="006D19BE">
              <w:rPr>
                <w:rFonts w:ascii="宋体" w:hAnsi="宋体" w:cs="宋体" w:hint="eastAsia"/>
                <w:sz w:val="20"/>
                <w:szCs w:val="20"/>
              </w:rPr>
              <w:t>本单元课程思政元素:</w:t>
            </w:r>
          </w:p>
          <w:p w14:paraId="640C7E64" w14:textId="77777777" w:rsidR="00D6726C" w:rsidRPr="006D19BE" w:rsidRDefault="00FF2F5E">
            <w:pPr>
              <w:snapToGrid w:val="0"/>
              <w:rPr>
                <w:rFonts w:ascii="宋体" w:hAnsi="宋体" w:cs="宋体"/>
                <w:sz w:val="20"/>
                <w:szCs w:val="20"/>
              </w:rPr>
            </w:pPr>
            <w:r w:rsidRPr="006D19BE">
              <w:rPr>
                <w:rFonts w:ascii="宋体" w:hAnsi="宋体" w:cs="宋体" w:hint="eastAsia"/>
                <w:sz w:val="20"/>
                <w:szCs w:val="20"/>
              </w:rPr>
              <w:t>弘扬伟大长征精神，增强“四个意识”，坚定“四个自信”，实现中华民族伟大复兴中国梦</w:t>
            </w:r>
          </w:p>
        </w:tc>
        <w:tc>
          <w:tcPr>
            <w:tcW w:w="1296" w:type="dxa"/>
          </w:tcPr>
          <w:p w14:paraId="4E59AE99" w14:textId="77777777" w:rsidR="00D6726C" w:rsidRPr="006D19BE" w:rsidRDefault="00FF2F5E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19BE">
              <w:rPr>
                <w:rFonts w:asciiTheme="minorEastAsia" w:eastAsiaTheme="minorEastAsia" w:hAnsiTheme="minorEastAsia" w:hint="eastAsia"/>
                <w:sz w:val="20"/>
                <w:szCs w:val="20"/>
              </w:rPr>
              <w:t>不同类型应用文的组成及格式</w:t>
            </w:r>
          </w:p>
          <w:p w14:paraId="618C0F7A" w14:textId="77777777" w:rsidR="00D6726C" w:rsidRPr="006D19BE" w:rsidRDefault="00FF2F5E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19BE">
              <w:rPr>
                <w:rFonts w:asciiTheme="minorEastAsia" w:eastAsiaTheme="minorEastAsia" w:hAnsiTheme="minorEastAsia" w:hint="eastAsia"/>
                <w:sz w:val="20"/>
                <w:szCs w:val="20"/>
              </w:rPr>
              <w:t>英文书信的组成及格式</w:t>
            </w:r>
          </w:p>
          <w:p w14:paraId="553AAABD" w14:textId="77777777" w:rsidR="00D6726C" w:rsidRPr="006D19BE" w:rsidRDefault="00FF2F5E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19BE">
              <w:rPr>
                <w:rFonts w:asciiTheme="minorEastAsia" w:eastAsiaTheme="minorEastAsia" w:hAnsiTheme="minorEastAsia" w:hint="eastAsia"/>
                <w:sz w:val="20"/>
                <w:szCs w:val="20"/>
              </w:rPr>
              <w:t>英文履历的组成及格式</w:t>
            </w:r>
          </w:p>
          <w:p w14:paraId="46B4F252" w14:textId="77777777" w:rsidR="00D6726C" w:rsidRPr="006D19BE" w:rsidRDefault="00D6726C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6C10F94" w14:textId="77777777" w:rsidR="00D6726C" w:rsidRPr="006D19BE" w:rsidRDefault="00D6726C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77F67CC" w14:textId="77777777" w:rsidR="00D6726C" w:rsidRPr="006D19BE" w:rsidRDefault="00D6726C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DBDDE71" w14:textId="77777777" w:rsidR="00D6726C" w:rsidRPr="006D19BE" w:rsidRDefault="00D6726C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80B6D05" w14:textId="77777777" w:rsidR="00D6726C" w:rsidRPr="006D19BE" w:rsidRDefault="00D6726C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96215BC" w14:textId="77777777" w:rsidR="00D6726C" w:rsidRPr="006D19BE" w:rsidRDefault="00D6726C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2E89AA0" w14:textId="77777777" w:rsidR="00D6726C" w:rsidRPr="006D19BE" w:rsidRDefault="00D6726C">
            <w:pPr>
              <w:snapToGrid w:val="0"/>
              <w:rPr>
                <w:rFonts w:ascii="宋体" w:hAnsi="宋体" w:cs="宋体"/>
                <w:sz w:val="20"/>
                <w:szCs w:val="20"/>
              </w:rPr>
            </w:pPr>
          </w:p>
          <w:p w14:paraId="3080B0FC" w14:textId="77777777" w:rsidR="00D6726C" w:rsidRPr="006D19BE" w:rsidRDefault="00D6726C">
            <w:pPr>
              <w:snapToGrid w:val="0"/>
              <w:rPr>
                <w:rFonts w:ascii="宋体" w:hAnsi="宋体" w:cs="宋体"/>
                <w:sz w:val="20"/>
                <w:szCs w:val="20"/>
              </w:rPr>
            </w:pPr>
          </w:p>
          <w:p w14:paraId="54128A9D" w14:textId="77777777" w:rsidR="00D6726C" w:rsidRPr="006D19BE" w:rsidRDefault="00D6726C">
            <w:pPr>
              <w:snapToGrid w:val="0"/>
              <w:rPr>
                <w:rFonts w:ascii="宋体" w:hAnsi="宋体" w:cs="宋体"/>
                <w:sz w:val="20"/>
                <w:szCs w:val="20"/>
              </w:rPr>
            </w:pPr>
          </w:p>
          <w:p w14:paraId="665C9C6C" w14:textId="77777777" w:rsidR="00D6726C" w:rsidRPr="006D19BE" w:rsidRDefault="00D6726C">
            <w:pPr>
              <w:snapToGrid w:val="0"/>
              <w:rPr>
                <w:rFonts w:ascii="宋体" w:hAnsi="宋体" w:cs="宋体"/>
                <w:sz w:val="20"/>
                <w:szCs w:val="20"/>
              </w:rPr>
            </w:pPr>
          </w:p>
          <w:p w14:paraId="09E9D0F3" w14:textId="77777777" w:rsidR="00D6726C" w:rsidRPr="006D19BE" w:rsidRDefault="00FF2F5E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19BE">
              <w:rPr>
                <w:rFonts w:ascii="宋体" w:hAnsi="宋体" w:cs="宋体" w:hint="eastAsia"/>
                <w:sz w:val="20"/>
                <w:szCs w:val="20"/>
              </w:rPr>
              <w:t>掌握有中国特色的时政英语语句和语篇语言点</w:t>
            </w:r>
          </w:p>
          <w:p w14:paraId="6A01BB76" w14:textId="77777777" w:rsidR="00D6726C" w:rsidRPr="006D19BE" w:rsidRDefault="00D6726C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F819F1E" w14:textId="77777777" w:rsidR="00D6726C" w:rsidRPr="006D19BE" w:rsidRDefault="00D6726C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AC22867" w14:textId="77777777" w:rsidR="00D6726C" w:rsidRPr="006D19BE" w:rsidRDefault="00D6726C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594BD7A" w14:textId="77777777" w:rsidR="00D6726C" w:rsidRPr="006D19BE" w:rsidRDefault="00D6726C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635C4CA" w14:textId="77777777" w:rsidR="00D6726C" w:rsidRPr="006D19BE" w:rsidRDefault="00D6726C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7CB6090" w14:textId="77777777" w:rsidR="00D6726C" w:rsidRPr="006D19BE" w:rsidRDefault="00D6726C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15" w:type="dxa"/>
          </w:tcPr>
          <w:p w14:paraId="70442C5B" w14:textId="77777777" w:rsidR="00D6726C" w:rsidRPr="006D19BE" w:rsidRDefault="00FF2F5E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19BE">
              <w:rPr>
                <w:rFonts w:asciiTheme="minorEastAsia" w:eastAsiaTheme="minorEastAsia" w:hAnsiTheme="minorEastAsia"/>
                <w:sz w:val="20"/>
                <w:szCs w:val="20"/>
              </w:rPr>
              <w:t>理论</w:t>
            </w:r>
            <w:r w:rsidRPr="006D19BE">
              <w:rPr>
                <w:rFonts w:asciiTheme="minorEastAsia" w:eastAsiaTheme="minorEastAsia" w:hAnsiTheme="minorEastAsia" w:hint="eastAsia"/>
                <w:sz w:val="20"/>
                <w:szCs w:val="20"/>
              </w:rPr>
              <w:t>7课时/实践7课时</w:t>
            </w:r>
          </w:p>
        </w:tc>
      </w:tr>
    </w:tbl>
    <w:p w14:paraId="353527E2" w14:textId="77777777" w:rsidR="00D6726C" w:rsidRDefault="00FF2F5E">
      <w:pPr>
        <w:widowControl/>
        <w:spacing w:beforeLines="50" w:before="156" w:afterLines="50" w:after="156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七、课内实验名称及基本要求</w:t>
      </w:r>
    </w:p>
    <w:p w14:paraId="5347CEC9" w14:textId="77777777" w:rsidR="00D6726C" w:rsidRDefault="00FF2F5E">
      <w:pPr>
        <w:snapToGrid w:val="0"/>
        <w:ind w:right="26" w:firstLineChars="200" w:firstLine="400"/>
        <w:rPr>
          <w:sz w:val="20"/>
          <w:szCs w:val="20"/>
        </w:rPr>
      </w:pPr>
      <w:r>
        <w:rPr>
          <w:rFonts w:cs="宋体"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240"/>
        <w:gridCol w:w="900"/>
        <w:gridCol w:w="1057"/>
        <w:gridCol w:w="1715"/>
      </w:tblGrid>
      <w:tr w:rsidR="00D6726C" w14:paraId="5E824049" w14:textId="77777777">
        <w:trPr>
          <w:trHeight w:val="567"/>
        </w:trPr>
        <w:tc>
          <w:tcPr>
            <w:tcW w:w="540" w:type="dxa"/>
            <w:vAlign w:val="center"/>
          </w:tcPr>
          <w:p w14:paraId="04D4E305" w14:textId="77777777" w:rsidR="00D6726C" w:rsidRDefault="00FF2F5E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vAlign w:val="center"/>
          </w:tcPr>
          <w:p w14:paraId="7615DCCD" w14:textId="77777777" w:rsidR="00D6726C" w:rsidRDefault="00FF2F5E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vAlign w:val="center"/>
          </w:tcPr>
          <w:p w14:paraId="3FC4A832" w14:textId="77777777" w:rsidR="00D6726C" w:rsidRDefault="00FF2F5E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vAlign w:val="center"/>
          </w:tcPr>
          <w:p w14:paraId="76756C97" w14:textId="77777777" w:rsidR="00D6726C" w:rsidRDefault="00FF2F5E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实验</w:t>
            </w:r>
          </w:p>
          <w:p w14:paraId="11D3C250" w14:textId="77777777" w:rsidR="00D6726C" w:rsidRDefault="00FF2F5E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vAlign w:val="center"/>
          </w:tcPr>
          <w:p w14:paraId="03D22872" w14:textId="77777777" w:rsidR="00D6726C" w:rsidRDefault="00FF2F5E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vAlign w:val="center"/>
          </w:tcPr>
          <w:p w14:paraId="3066456D" w14:textId="77777777" w:rsidR="00D6726C" w:rsidRDefault="00FF2F5E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备注</w:t>
            </w:r>
          </w:p>
        </w:tc>
      </w:tr>
      <w:tr w:rsidR="00D6726C" w14:paraId="5E62ACBF" w14:textId="77777777">
        <w:trPr>
          <w:trHeight w:val="567"/>
        </w:trPr>
        <w:tc>
          <w:tcPr>
            <w:tcW w:w="540" w:type="dxa"/>
            <w:vAlign w:val="center"/>
          </w:tcPr>
          <w:p w14:paraId="45E91A9E" w14:textId="77777777" w:rsidR="00D6726C" w:rsidRDefault="00FF2F5E">
            <w:pPr>
              <w:snapToGrid w:val="0"/>
              <w:spacing w:beforeLines="50" w:before="156" w:afterLines="50" w:after="156"/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cs="宋体"/>
                <w:sz w:val="16"/>
                <w:szCs w:val="16"/>
              </w:rPr>
              <w:t>1</w:t>
            </w:r>
          </w:p>
        </w:tc>
        <w:tc>
          <w:tcPr>
            <w:tcW w:w="1620" w:type="dxa"/>
            <w:vAlign w:val="center"/>
          </w:tcPr>
          <w:p w14:paraId="1AAF0108" w14:textId="77777777" w:rsidR="00D6726C" w:rsidRDefault="00FF2F5E">
            <w:pPr>
              <w:snapToGrid w:val="0"/>
              <w:spacing w:beforeLines="50" w:before="156" w:afterLines="50" w:after="156"/>
              <w:ind w:firstLineChars="200" w:firstLine="320"/>
              <w:rPr>
                <w:rFonts w:ascii="宋体"/>
                <w:sz w:val="16"/>
                <w:szCs w:val="16"/>
              </w:rPr>
            </w:pPr>
            <w:r>
              <w:rPr>
                <w:rFonts w:ascii="宋体" w:cs="宋体" w:hint="eastAsia"/>
                <w:sz w:val="16"/>
                <w:szCs w:val="16"/>
              </w:rPr>
              <w:t>摘要写作</w:t>
            </w:r>
          </w:p>
        </w:tc>
        <w:tc>
          <w:tcPr>
            <w:tcW w:w="3240" w:type="dxa"/>
            <w:vAlign w:val="center"/>
          </w:tcPr>
          <w:p w14:paraId="46C75D62" w14:textId="77777777" w:rsidR="00D6726C" w:rsidRDefault="00FF2F5E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cs="宋体" w:hint="eastAsia"/>
                <w:sz w:val="16"/>
                <w:szCs w:val="16"/>
              </w:rPr>
              <w:t>如何写摘要、摘要写作</w:t>
            </w:r>
          </w:p>
        </w:tc>
        <w:tc>
          <w:tcPr>
            <w:tcW w:w="900" w:type="dxa"/>
            <w:vAlign w:val="center"/>
          </w:tcPr>
          <w:p w14:paraId="69564B65" w14:textId="77777777" w:rsidR="00D6726C" w:rsidRDefault="00FF2F5E">
            <w:pPr>
              <w:snapToGrid w:val="0"/>
              <w:spacing w:beforeLines="50" w:before="156" w:afterLines="50" w:after="156"/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cs="宋体"/>
                <w:sz w:val="16"/>
                <w:szCs w:val="16"/>
              </w:rPr>
              <w:t>6</w:t>
            </w:r>
          </w:p>
        </w:tc>
        <w:tc>
          <w:tcPr>
            <w:tcW w:w="1057" w:type="dxa"/>
            <w:vAlign w:val="center"/>
          </w:tcPr>
          <w:p w14:paraId="2E9756E1" w14:textId="77777777" w:rsidR="00D6726C" w:rsidRDefault="00FF2F5E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cs="宋体" w:hint="eastAsia"/>
                <w:sz w:val="16"/>
                <w:szCs w:val="16"/>
              </w:rPr>
              <w:t>综合型</w:t>
            </w:r>
          </w:p>
        </w:tc>
        <w:tc>
          <w:tcPr>
            <w:tcW w:w="1715" w:type="dxa"/>
            <w:vAlign w:val="center"/>
          </w:tcPr>
          <w:p w14:paraId="7EECD2DF" w14:textId="77777777" w:rsidR="00D6726C" w:rsidRDefault="00D6726C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D6726C" w14:paraId="4FFF8031" w14:textId="77777777">
        <w:trPr>
          <w:trHeight w:val="567"/>
        </w:trPr>
        <w:tc>
          <w:tcPr>
            <w:tcW w:w="540" w:type="dxa"/>
            <w:vAlign w:val="center"/>
          </w:tcPr>
          <w:p w14:paraId="0A89FF6B" w14:textId="77777777" w:rsidR="00D6726C" w:rsidRDefault="00FF2F5E">
            <w:pPr>
              <w:snapToGrid w:val="0"/>
              <w:spacing w:beforeLines="50" w:before="156" w:afterLines="50" w:after="156"/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cs="宋体"/>
                <w:sz w:val="16"/>
                <w:szCs w:val="16"/>
              </w:rPr>
              <w:t>2</w:t>
            </w:r>
          </w:p>
        </w:tc>
        <w:tc>
          <w:tcPr>
            <w:tcW w:w="1620" w:type="dxa"/>
            <w:vAlign w:val="center"/>
          </w:tcPr>
          <w:p w14:paraId="6B187227" w14:textId="77777777" w:rsidR="00D6726C" w:rsidRDefault="00FF2F5E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cs="宋体" w:hint="eastAsia"/>
                <w:sz w:val="16"/>
                <w:szCs w:val="16"/>
              </w:rPr>
              <w:t>篇章构成</w:t>
            </w:r>
          </w:p>
        </w:tc>
        <w:tc>
          <w:tcPr>
            <w:tcW w:w="3240" w:type="dxa"/>
            <w:vAlign w:val="center"/>
          </w:tcPr>
          <w:p w14:paraId="23E02A8C" w14:textId="77777777" w:rsidR="00D6726C" w:rsidRDefault="00FF2F5E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cs="宋体" w:hint="eastAsia"/>
                <w:sz w:val="16"/>
                <w:szCs w:val="16"/>
              </w:rPr>
              <w:t>短文写作</w:t>
            </w:r>
          </w:p>
        </w:tc>
        <w:tc>
          <w:tcPr>
            <w:tcW w:w="900" w:type="dxa"/>
            <w:vAlign w:val="center"/>
          </w:tcPr>
          <w:p w14:paraId="69CCF162" w14:textId="77777777" w:rsidR="00D6726C" w:rsidRDefault="00FF2F5E">
            <w:pPr>
              <w:snapToGrid w:val="0"/>
              <w:spacing w:beforeLines="50" w:before="156" w:afterLines="50" w:after="156"/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cs="宋体"/>
                <w:sz w:val="16"/>
                <w:szCs w:val="16"/>
              </w:rPr>
              <w:t>6</w:t>
            </w:r>
          </w:p>
        </w:tc>
        <w:tc>
          <w:tcPr>
            <w:tcW w:w="1057" w:type="dxa"/>
            <w:vAlign w:val="center"/>
          </w:tcPr>
          <w:p w14:paraId="7655231A" w14:textId="77777777" w:rsidR="00D6726C" w:rsidRDefault="00FF2F5E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cs="宋体" w:hint="eastAsia"/>
                <w:sz w:val="16"/>
                <w:szCs w:val="16"/>
              </w:rPr>
              <w:t>综合型</w:t>
            </w:r>
          </w:p>
        </w:tc>
        <w:tc>
          <w:tcPr>
            <w:tcW w:w="1715" w:type="dxa"/>
            <w:vAlign w:val="center"/>
          </w:tcPr>
          <w:p w14:paraId="3B3088DE" w14:textId="77777777" w:rsidR="00D6726C" w:rsidRDefault="00D6726C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D6726C" w14:paraId="66C20B31" w14:textId="77777777">
        <w:trPr>
          <w:trHeight w:val="567"/>
        </w:trPr>
        <w:tc>
          <w:tcPr>
            <w:tcW w:w="540" w:type="dxa"/>
            <w:vAlign w:val="center"/>
          </w:tcPr>
          <w:p w14:paraId="17E5C5F3" w14:textId="77777777" w:rsidR="00D6726C" w:rsidRDefault="00FF2F5E">
            <w:pPr>
              <w:snapToGrid w:val="0"/>
              <w:spacing w:beforeLines="50" w:before="156" w:afterLines="50" w:after="156"/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cs="宋体"/>
                <w:sz w:val="16"/>
                <w:szCs w:val="16"/>
              </w:rPr>
              <w:t>3</w:t>
            </w:r>
          </w:p>
        </w:tc>
        <w:tc>
          <w:tcPr>
            <w:tcW w:w="1620" w:type="dxa"/>
            <w:vAlign w:val="center"/>
          </w:tcPr>
          <w:p w14:paraId="64E7AF33" w14:textId="77777777" w:rsidR="00D6726C" w:rsidRDefault="00FF2F5E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cs="宋体" w:hint="eastAsia"/>
                <w:sz w:val="16"/>
                <w:szCs w:val="16"/>
              </w:rPr>
              <w:t>应用文（书信）</w:t>
            </w:r>
          </w:p>
        </w:tc>
        <w:tc>
          <w:tcPr>
            <w:tcW w:w="3240" w:type="dxa"/>
            <w:vAlign w:val="center"/>
          </w:tcPr>
          <w:p w14:paraId="27393303" w14:textId="77777777" w:rsidR="00D6726C" w:rsidRDefault="00FF2F5E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cs="宋体" w:hint="eastAsia"/>
                <w:sz w:val="16"/>
                <w:szCs w:val="16"/>
              </w:rPr>
              <w:t>英文书信写作</w:t>
            </w:r>
          </w:p>
        </w:tc>
        <w:tc>
          <w:tcPr>
            <w:tcW w:w="900" w:type="dxa"/>
            <w:vAlign w:val="center"/>
          </w:tcPr>
          <w:p w14:paraId="5866BAC0" w14:textId="77777777" w:rsidR="00D6726C" w:rsidRDefault="00FF2F5E">
            <w:pPr>
              <w:snapToGrid w:val="0"/>
              <w:spacing w:beforeLines="50" w:before="156" w:afterLines="50" w:after="156"/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cs="宋体"/>
                <w:sz w:val="16"/>
                <w:szCs w:val="16"/>
              </w:rPr>
              <w:t>4</w:t>
            </w:r>
          </w:p>
        </w:tc>
        <w:tc>
          <w:tcPr>
            <w:tcW w:w="1057" w:type="dxa"/>
            <w:vAlign w:val="center"/>
          </w:tcPr>
          <w:p w14:paraId="78174E95" w14:textId="77777777" w:rsidR="00D6726C" w:rsidRDefault="00FF2F5E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cs="宋体" w:hint="eastAsia"/>
                <w:sz w:val="16"/>
                <w:szCs w:val="16"/>
              </w:rPr>
              <w:t>演示型</w:t>
            </w:r>
          </w:p>
        </w:tc>
        <w:tc>
          <w:tcPr>
            <w:tcW w:w="1715" w:type="dxa"/>
            <w:vAlign w:val="center"/>
          </w:tcPr>
          <w:p w14:paraId="312EAD7B" w14:textId="77777777" w:rsidR="00D6726C" w:rsidRDefault="00D6726C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14:paraId="3D3449E4" w14:textId="77777777" w:rsidR="00D6726C" w:rsidRDefault="00D6726C">
      <w:pPr>
        <w:snapToGrid w:val="0"/>
        <w:ind w:right="2520"/>
        <w:rPr>
          <w:rFonts w:ascii="黑体" w:eastAsia="黑体" w:hAnsi="宋体" w:cs="黑体"/>
          <w:sz w:val="24"/>
          <w:szCs w:val="24"/>
        </w:rPr>
      </w:pPr>
    </w:p>
    <w:p w14:paraId="1A0389AB" w14:textId="77777777" w:rsidR="00D6726C" w:rsidRDefault="00FF2F5E">
      <w:pPr>
        <w:snapToGrid w:val="0"/>
        <w:ind w:right="2520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lastRenderedPageBreak/>
        <w:t>八、评价方式与成绩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D6726C" w14:paraId="5C7B804D" w14:textId="77777777">
        <w:tc>
          <w:tcPr>
            <w:tcW w:w="1809" w:type="dxa"/>
          </w:tcPr>
          <w:p w14:paraId="14C536CC" w14:textId="77777777" w:rsidR="00D6726C" w:rsidRDefault="00FF2F5E">
            <w:pPr>
              <w:snapToGrid w:val="0"/>
              <w:spacing w:beforeLines="50" w:before="156" w:afterLines="50" w:after="156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总评构成（</w:t>
            </w:r>
            <w:r>
              <w:rPr>
                <w:rFonts w:ascii="宋体" w:hAnsi="宋体" w:cs="宋体"/>
                <w:color w:val="000000"/>
              </w:rPr>
              <w:t>1+X</w:t>
            </w:r>
            <w:r>
              <w:rPr>
                <w:rFonts w:ascii="宋体" w:hAnsi="宋体" w:cs="宋体" w:hint="eastAsia"/>
                <w:color w:val="000000"/>
              </w:rPr>
              <w:t>）</w:t>
            </w:r>
          </w:p>
        </w:tc>
        <w:tc>
          <w:tcPr>
            <w:tcW w:w="5103" w:type="dxa"/>
          </w:tcPr>
          <w:p w14:paraId="6CD3E322" w14:textId="77777777" w:rsidR="00D6726C" w:rsidRDefault="00FF2F5E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评价方式</w:t>
            </w:r>
          </w:p>
        </w:tc>
        <w:tc>
          <w:tcPr>
            <w:tcW w:w="1843" w:type="dxa"/>
          </w:tcPr>
          <w:p w14:paraId="17BD83F1" w14:textId="77777777" w:rsidR="00D6726C" w:rsidRDefault="00FF2F5E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占比</w:t>
            </w:r>
          </w:p>
        </w:tc>
      </w:tr>
      <w:tr w:rsidR="00D6726C" w14:paraId="57DFA0F7" w14:textId="77777777">
        <w:tc>
          <w:tcPr>
            <w:tcW w:w="1809" w:type="dxa"/>
          </w:tcPr>
          <w:p w14:paraId="08F5FC51" w14:textId="77777777" w:rsidR="00D6726C" w:rsidRDefault="00FF2F5E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  <w:highlight w:val="yellow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5103" w:type="dxa"/>
          </w:tcPr>
          <w:p w14:paraId="5FDD69F1" w14:textId="77777777" w:rsidR="00D6726C" w:rsidRDefault="00FF2F5E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期末考核（纸笔测试）</w:t>
            </w:r>
          </w:p>
        </w:tc>
        <w:tc>
          <w:tcPr>
            <w:tcW w:w="1843" w:type="dxa"/>
          </w:tcPr>
          <w:p w14:paraId="4C363D6F" w14:textId="77777777" w:rsidR="00D6726C" w:rsidRDefault="00FF2F5E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55%</w:t>
            </w:r>
          </w:p>
        </w:tc>
      </w:tr>
      <w:tr w:rsidR="00D6726C" w14:paraId="106EEF54" w14:textId="77777777">
        <w:tc>
          <w:tcPr>
            <w:tcW w:w="1809" w:type="dxa"/>
          </w:tcPr>
          <w:p w14:paraId="392F152C" w14:textId="77777777" w:rsidR="00D6726C" w:rsidRDefault="00FF2F5E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  <w:highlight w:val="yellow"/>
              </w:rPr>
            </w:pPr>
            <w:r>
              <w:rPr>
                <w:rFonts w:ascii="宋体" w:hAnsi="宋体" w:cs="宋体"/>
                <w:color w:val="000000"/>
              </w:rPr>
              <w:t>X1</w:t>
            </w:r>
          </w:p>
        </w:tc>
        <w:tc>
          <w:tcPr>
            <w:tcW w:w="5103" w:type="dxa"/>
          </w:tcPr>
          <w:p w14:paraId="5E4C12F9" w14:textId="77777777" w:rsidR="00D6726C" w:rsidRDefault="00FF2F5E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摘要测验（纸笔测试）</w:t>
            </w:r>
          </w:p>
        </w:tc>
        <w:tc>
          <w:tcPr>
            <w:tcW w:w="1843" w:type="dxa"/>
          </w:tcPr>
          <w:p w14:paraId="2780BA11" w14:textId="77777777" w:rsidR="00D6726C" w:rsidRDefault="00FF2F5E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15%</w:t>
            </w:r>
          </w:p>
        </w:tc>
      </w:tr>
      <w:tr w:rsidR="00D6726C" w14:paraId="1254CF2A" w14:textId="77777777">
        <w:tc>
          <w:tcPr>
            <w:tcW w:w="1809" w:type="dxa"/>
          </w:tcPr>
          <w:p w14:paraId="0AE01221" w14:textId="77777777" w:rsidR="00D6726C" w:rsidRDefault="00FF2F5E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  <w:highlight w:val="yellow"/>
              </w:rPr>
            </w:pPr>
            <w:r>
              <w:rPr>
                <w:rFonts w:ascii="宋体" w:hAnsi="宋体" w:cs="宋体"/>
                <w:color w:val="000000"/>
              </w:rPr>
              <w:t>X2</w:t>
            </w:r>
          </w:p>
        </w:tc>
        <w:tc>
          <w:tcPr>
            <w:tcW w:w="5103" w:type="dxa"/>
          </w:tcPr>
          <w:p w14:paraId="512440B2" w14:textId="77777777" w:rsidR="00D6726C" w:rsidRDefault="00FF2F5E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短文测验（纸笔测试）</w:t>
            </w:r>
          </w:p>
        </w:tc>
        <w:tc>
          <w:tcPr>
            <w:tcW w:w="1843" w:type="dxa"/>
          </w:tcPr>
          <w:p w14:paraId="76D2DC28" w14:textId="77777777" w:rsidR="00D6726C" w:rsidRDefault="00FF2F5E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15%</w:t>
            </w:r>
          </w:p>
        </w:tc>
      </w:tr>
      <w:tr w:rsidR="00D6726C" w14:paraId="13B04E99" w14:textId="77777777">
        <w:tc>
          <w:tcPr>
            <w:tcW w:w="1809" w:type="dxa"/>
          </w:tcPr>
          <w:p w14:paraId="5A9C2FA2" w14:textId="77777777" w:rsidR="00D6726C" w:rsidRDefault="00FF2F5E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  <w:highlight w:val="yellow"/>
              </w:rPr>
            </w:pPr>
            <w:r>
              <w:rPr>
                <w:rFonts w:ascii="宋体" w:hAnsi="宋体" w:cs="宋体"/>
                <w:color w:val="000000"/>
              </w:rPr>
              <w:t>X3</w:t>
            </w:r>
          </w:p>
        </w:tc>
        <w:tc>
          <w:tcPr>
            <w:tcW w:w="5103" w:type="dxa"/>
          </w:tcPr>
          <w:p w14:paraId="605AD5CF" w14:textId="77777777" w:rsidR="0086194D" w:rsidRDefault="00FF2F5E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作业；应用文（书信写作）；实践报告；</w:t>
            </w:r>
          </w:p>
          <w:p w14:paraId="34DC4E97" w14:textId="17C957F1" w:rsidR="00D6726C" w:rsidRDefault="00FF2F5E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口语展示（讲好中国故事）</w:t>
            </w:r>
          </w:p>
        </w:tc>
        <w:tc>
          <w:tcPr>
            <w:tcW w:w="1843" w:type="dxa"/>
          </w:tcPr>
          <w:p w14:paraId="02BFD08C" w14:textId="77777777" w:rsidR="00D6726C" w:rsidRDefault="00FF2F5E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15%</w:t>
            </w:r>
          </w:p>
        </w:tc>
      </w:tr>
    </w:tbl>
    <w:p w14:paraId="1E457F3D" w14:textId="77777777" w:rsidR="00C51439" w:rsidRDefault="00C51439">
      <w:pPr>
        <w:snapToGrid w:val="0"/>
        <w:rPr>
          <w:rFonts w:cs="宋体"/>
          <w:sz w:val="28"/>
          <w:szCs w:val="28"/>
        </w:rPr>
      </w:pPr>
    </w:p>
    <w:p w14:paraId="04F309A6" w14:textId="77777777" w:rsidR="00C51439" w:rsidRDefault="00C51439">
      <w:pPr>
        <w:snapToGrid w:val="0"/>
        <w:rPr>
          <w:rFonts w:cs="宋体"/>
          <w:sz w:val="28"/>
          <w:szCs w:val="28"/>
        </w:rPr>
      </w:pPr>
    </w:p>
    <w:p w14:paraId="12F7C3E2" w14:textId="77777777" w:rsidR="00C51439" w:rsidRDefault="00C51439">
      <w:pPr>
        <w:snapToGrid w:val="0"/>
        <w:rPr>
          <w:rFonts w:cs="宋体"/>
          <w:sz w:val="28"/>
          <w:szCs w:val="28"/>
        </w:rPr>
      </w:pPr>
    </w:p>
    <w:p w14:paraId="32B0B4D1" w14:textId="77777777" w:rsidR="00C51439" w:rsidRDefault="00C51439">
      <w:pPr>
        <w:snapToGrid w:val="0"/>
        <w:rPr>
          <w:rFonts w:cs="宋体"/>
          <w:sz w:val="28"/>
          <w:szCs w:val="28"/>
        </w:rPr>
      </w:pPr>
    </w:p>
    <w:p w14:paraId="137603B1" w14:textId="77777777" w:rsidR="00C51439" w:rsidRDefault="00C51439">
      <w:pPr>
        <w:snapToGrid w:val="0"/>
        <w:rPr>
          <w:rFonts w:cs="宋体"/>
          <w:sz w:val="28"/>
          <w:szCs w:val="28"/>
        </w:rPr>
      </w:pPr>
    </w:p>
    <w:p w14:paraId="6DC3FEDA" w14:textId="4714A9DA" w:rsidR="00D6726C" w:rsidRDefault="00FF2F5E">
      <w:pPr>
        <w:snapToGrid w:val="0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撰写人：</w:t>
      </w:r>
      <w:r w:rsidR="00C51439">
        <w:rPr>
          <w:rFonts w:cs="宋体"/>
          <w:noProof/>
          <w:sz w:val="28"/>
          <w:szCs w:val="28"/>
        </w:rPr>
        <w:drawing>
          <wp:inline distT="0" distB="0" distL="0" distR="0" wp14:anchorId="47558E02" wp14:editId="57ECC726">
            <wp:extent cx="585470" cy="304800"/>
            <wp:effectExtent l="0" t="0" r="0" b="0"/>
            <wp:docPr id="194227547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  <w:r>
        <w:rPr>
          <w:noProof/>
          <w:color w:val="000000"/>
          <w:szCs w:val="21"/>
        </w:rPr>
        <w:drawing>
          <wp:inline distT="0" distB="0" distL="114300" distR="114300" wp14:anchorId="11B14EBB" wp14:editId="5A260FDC">
            <wp:extent cx="638810" cy="386080"/>
            <wp:effectExtent l="0" t="0" r="1270" b="10160"/>
            <wp:docPr id="2" name="图片 1" descr="C:\Users\ADMINI~1\AppData\Local\Temp\WeChat Files\83cdc910731f0139bd781b3b3ea3b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~1\AppData\Local\Temp\WeChat Files\83cdc910731f0139bd781b3b3ea3b4a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8810" cy="386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</w:p>
    <w:p w14:paraId="1314D5AD" w14:textId="77777777" w:rsidR="00D6726C" w:rsidRDefault="00FF2F5E">
      <w:pPr>
        <w:snapToGrid w:val="0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系主任审核签名：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114300" distR="114300" wp14:anchorId="013B400B" wp14:editId="5914A6A8">
            <wp:extent cx="693420" cy="285115"/>
            <wp:effectExtent l="0" t="0" r="7620" b="444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1"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617A7" w14:textId="7A5329D8" w:rsidR="00D6726C" w:rsidRDefault="00FF2F5E">
      <w:pPr>
        <w:snapToGrid w:val="0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审核时间：</w:t>
      </w:r>
      <w:r w:rsidR="0086194D">
        <w:rPr>
          <w:rFonts w:cs="宋体" w:hint="eastAsia"/>
          <w:sz w:val="28"/>
          <w:szCs w:val="28"/>
        </w:rPr>
        <w:t>2023.9</w:t>
      </w:r>
    </w:p>
    <w:p w14:paraId="7ED63848" w14:textId="77777777" w:rsidR="00D6726C" w:rsidRDefault="00D6726C"/>
    <w:sectPr w:rsidR="00D67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A9B010" w14:textId="77777777" w:rsidR="00BB2977" w:rsidRDefault="00BB2977" w:rsidP="00C51439">
      <w:r>
        <w:separator/>
      </w:r>
    </w:p>
  </w:endnote>
  <w:endnote w:type="continuationSeparator" w:id="0">
    <w:p w14:paraId="2DF24BDC" w14:textId="77777777" w:rsidR="00BB2977" w:rsidRDefault="00BB2977" w:rsidP="00C51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65755" w14:textId="77777777" w:rsidR="00BB2977" w:rsidRDefault="00BB2977" w:rsidP="00C51439">
      <w:r>
        <w:separator/>
      </w:r>
    </w:p>
  </w:footnote>
  <w:footnote w:type="continuationSeparator" w:id="0">
    <w:p w14:paraId="3D375CF8" w14:textId="77777777" w:rsidR="00BB2977" w:rsidRDefault="00BB2977" w:rsidP="00C51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4FD9E49"/>
    <w:multiLevelType w:val="singleLevel"/>
    <w:tmpl w:val="B4FD9E49"/>
    <w:lvl w:ilvl="0">
      <w:start w:val="1"/>
      <w:numFmt w:val="decimal"/>
      <w:suff w:val="nothing"/>
      <w:lvlText w:val="%1）"/>
      <w:lvlJc w:val="left"/>
    </w:lvl>
  </w:abstractNum>
  <w:abstractNum w:abstractNumId="1">
    <w:nsid w:val="B6FEB979"/>
    <w:multiLevelType w:val="singleLevel"/>
    <w:tmpl w:val="B6FEB979"/>
    <w:lvl w:ilvl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2">
    <w:nsid w:val="CB05F658"/>
    <w:multiLevelType w:val="singleLevel"/>
    <w:tmpl w:val="CB05F658"/>
    <w:lvl w:ilvl="0">
      <w:start w:val="1"/>
      <w:numFmt w:val="decimal"/>
      <w:suff w:val="nothing"/>
      <w:lvlText w:val="%1）"/>
      <w:lvlJc w:val="left"/>
    </w:lvl>
  </w:abstractNum>
  <w:abstractNum w:abstractNumId="3">
    <w:nsid w:val="D872526C"/>
    <w:multiLevelType w:val="singleLevel"/>
    <w:tmpl w:val="D872526C"/>
    <w:lvl w:ilvl="0">
      <w:start w:val="1"/>
      <w:numFmt w:val="decimal"/>
      <w:suff w:val="nothing"/>
      <w:lvlText w:val="%1）"/>
      <w:lvlJc w:val="left"/>
    </w:lvl>
  </w:abstractNum>
  <w:abstractNum w:abstractNumId="4">
    <w:nsid w:val="E0A123FF"/>
    <w:multiLevelType w:val="singleLevel"/>
    <w:tmpl w:val="E0A123FF"/>
    <w:lvl w:ilvl="0">
      <w:start w:val="1"/>
      <w:numFmt w:val="decimal"/>
      <w:suff w:val="nothing"/>
      <w:lvlText w:val="%1）"/>
      <w:lvlJc w:val="left"/>
    </w:lvl>
  </w:abstractNum>
  <w:abstractNum w:abstractNumId="5">
    <w:nsid w:val="3537086A"/>
    <w:multiLevelType w:val="singleLevel"/>
    <w:tmpl w:val="3537086A"/>
    <w:lvl w:ilvl="0">
      <w:start w:val="1"/>
      <w:numFmt w:val="decimal"/>
      <w:suff w:val="nothing"/>
      <w:lvlText w:val="%1）"/>
      <w:lvlJc w:val="left"/>
    </w:lvl>
  </w:abstractNum>
  <w:abstractNum w:abstractNumId="6">
    <w:nsid w:val="61951CF5"/>
    <w:multiLevelType w:val="singleLevel"/>
    <w:tmpl w:val="61951CF5"/>
    <w:lvl w:ilvl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7">
    <w:nsid w:val="639EB799"/>
    <w:multiLevelType w:val="singleLevel"/>
    <w:tmpl w:val="639EB799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k2YmI1ZjRkMDllM2ZmNjlmNmQwOTVhZTUyYzg2OGUifQ=="/>
  </w:docVars>
  <w:rsids>
    <w:rsidRoot w:val="00B7651F"/>
    <w:rsid w:val="00022562"/>
    <w:rsid w:val="00085EAE"/>
    <w:rsid w:val="00104D4D"/>
    <w:rsid w:val="001072BC"/>
    <w:rsid w:val="00256B39"/>
    <w:rsid w:val="0026033C"/>
    <w:rsid w:val="002867DE"/>
    <w:rsid w:val="002E3721"/>
    <w:rsid w:val="002F017E"/>
    <w:rsid w:val="00313BBA"/>
    <w:rsid w:val="0032602E"/>
    <w:rsid w:val="003367AE"/>
    <w:rsid w:val="003B1258"/>
    <w:rsid w:val="004100B0"/>
    <w:rsid w:val="004731C4"/>
    <w:rsid w:val="00483C04"/>
    <w:rsid w:val="005467DC"/>
    <w:rsid w:val="00553D03"/>
    <w:rsid w:val="00590258"/>
    <w:rsid w:val="005B2B6D"/>
    <w:rsid w:val="005B4B4E"/>
    <w:rsid w:val="005B6210"/>
    <w:rsid w:val="00624FE1"/>
    <w:rsid w:val="00666536"/>
    <w:rsid w:val="006D19BE"/>
    <w:rsid w:val="007208D6"/>
    <w:rsid w:val="007C0EFD"/>
    <w:rsid w:val="0086194D"/>
    <w:rsid w:val="00882B27"/>
    <w:rsid w:val="008B397C"/>
    <w:rsid w:val="008B47F4"/>
    <w:rsid w:val="00900019"/>
    <w:rsid w:val="00956E27"/>
    <w:rsid w:val="0099063E"/>
    <w:rsid w:val="009E25B0"/>
    <w:rsid w:val="00A769B1"/>
    <w:rsid w:val="00A837D5"/>
    <w:rsid w:val="00AC4C45"/>
    <w:rsid w:val="00B46F21"/>
    <w:rsid w:val="00B511A5"/>
    <w:rsid w:val="00B64DAE"/>
    <w:rsid w:val="00B72CE1"/>
    <w:rsid w:val="00B736A7"/>
    <w:rsid w:val="00B7651F"/>
    <w:rsid w:val="00BB2977"/>
    <w:rsid w:val="00C108BD"/>
    <w:rsid w:val="00C5066F"/>
    <w:rsid w:val="00C51439"/>
    <w:rsid w:val="00C56E09"/>
    <w:rsid w:val="00CF096B"/>
    <w:rsid w:val="00D12FDB"/>
    <w:rsid w:val="00D6726C"/>
    <w:rsid w:val="00E0541A"/>
    <w:rsid w:val="00E16D30"/>
    <w:rsid w:val="00E33169"/>
    <w:rsid w:val="00E33B1B"/>
    <w:rsid w:val="00E40D58"/>
    <w:rsid w:val="00E70904"/>
    <w:rsid w:val="00EF44B1"/>
    <w:rsid w:val="00F35AA0"/>
    <w:rsid w:val="00F43D13"/>
    <w:rsid w:val="00F945D9"/>
    <w:rsid w:val="00FA73E7"/>
    <w:rsid w:val="00FC2463"/>
    <w:rsid w:val="00FF245B"/>
    <w:rsid w:val="00FF2F5E"/>
    <w:rsid w:val="014C7F8F"/>
    <w:rsid w:val="016E63C2"/>
    <w:rsid w:val="024B0C39"/>
    <w:rsid w:val="0712792B"/>
    <w:rsid w:val="09CA6340"/>
    <w:rsid w:val="0A8128A6"/>
    <w:rsid w:val="0BF32A1B"/>
    <w:rsid w:val="0E550ABC"/>
    <w:rsid w:val="0EF50C96"/>
    <w:rsid w:val="0FF07635"/>
    <w:rsid w:val="10BD2C22"/>
    <w:rsid w:val="1B9F6750"/>
    <w:rsid w:val="1D033003"/>
    <w:rsid w:val="1FFF140B"/>
    <w:rsid w:val="20F91964"/>
    <w:rsid w:val="22987C80"/>
    <w:rsid w:val="24192CCC"/>
    <w:rsid w:val="25C05E2F"/>
    <w:rsid w:val="28CF73EE"/>
    <w:rsid w:val="32AE00C1"/>
    <w:rsid w:val="35D626C2"/>
    <w:rsid w:val="3872671C"/>
    <w:rsid w:val="39A66CD4"/>
    <w:rsid w:val="39C061C6"/>
    <w:rsid w:val="3B1A3241"/>
    <w:rsid w:val="3CD52CE1"/>
    <w:rsid w:val="3ED07BB3"/>
    <w:rsid w:val="409D6F23"/>
    <w:rsid w:val="410F2E6A"/>
    <w:rsid w:val="4430136C"/>
    <w:rsid w:val="444F05D5"/>
    <w:rsid w:val="4A712A36"/>
    <w:rsid w:val="4AB0382B"/>
    <w:rsid w:val="50537A3A"/>
    <w:rsid w:val="569868B5"/>
    <w:rsid w:val="5A507FCA"/>
    <w:rsid w:val="5EC149DD"/>
    <w:rsid w:val="611F6817"/>
    <w:rsid w:val="61A6315D"/>
    <w:rsid w:val="639B1245"/>
    <w:rsid w:val="64045765"/>
    <w:rsid w:val="66CA1754"/>
    <w:rsid w:val="6DEF1279"/>
    <w:rsid w:val="6E777F93"/>
    <w:rsid w:val="6F1E65D4"/>
    <w:rsid w:val="6F266C86"/>
    <w:rsid w:val="6F5042C2"/>
    <w:rsid w:val="7195419A"/>
    <w:rsid w:val="74316312"/>
    <w:rsid w:val="780F13C8"/>
    <w:rsid w:val="7A0D76B8"/>
    <w:rsid w:val="7C385448"/>
    <w:rsid w:val="7CB3663D"/>
    <w:rsid w:val="7F992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54E2A4D"/>
  <w15:docId w15:val="{831402BA-BC33-48C2-B11B-B64660F76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  <w:rPr>
      <w:rFonts w:cs="Calibri"/>
      <w:szCs w:val="21"/>
    </w:rPr>
  </w:style>
  <w:style w:type="paragraph" w:styleId="a9">
    <w:name w:val="Balloon Text"/>
    <w:basedOn w:val="a"/>
    <w:link w:val="Char1"/>
    <w:uiPriority w:val="99"/>
    <w:semiHidden/>
    <w:unhideWhenUsed/>
    <w:rsid w:val="00085EAE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085EA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ch.edu.c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983</Words>
  <Characters>5608</Characters>
  <Application>Microsoft Office Word</Application>
  <DocSecurity>0</DocSecurity>
  <Lines>46</Lines>
  <Paragraphs>13</Paragraphs>
  <ScaleCrop>false</ScaleCrop>
  <Company>http://www.deepbbs.org</Company>
  <LinksUpToDate>false</LinksUpToDate>
  <CharactersWithSpaces>6578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lenovo</cp:lastModifiedBy>
  <cp:revision>29</cp:revision>
  <cp:lastPrinted>2024-04-17T05:38:00Z</cp:lastPrinted>
  <dcterms:created xsi:type="dcterms:W3CDTF">2016-12-19T07:34:00Z</dcterms:created>
  <dcterms:modified xsi:type="dcterms:W3CDTF">2024-04-17T05:48:00Z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RubyTemplateID" linkTarget="0">
    <vt:lpwstr>6</vt:lpwstr>
  </property>
  <property fmtid="{D5CDD505-2E9C-101B-9397-08002B2CF9AE}" pid="4" name="ICV">
    <vt:lpwstr>7D75C38C51E44D27B00C0AAFEB253AAC</vt:lpwstr>
  </property>
</Properties>
</file>