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7A" w:rsidRDefault="00380AFC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1;mso-position-horizontal-relative:page;mso-position-vertical-relative:page;mso-width-relative:page;mso-height-relative:page" stroked="f" strokeweight=".5pt">
            <v:textbox>
              <w:txbxContent>
                <w:p w:rsidR="00F81C7A" w:rsidRDefault="00380AFC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黑体" w:eastAsia="黑体" w:hAnsi="黑体" w:hint="eastAsia"/>
          <w:b/>
          <w:sz w:val="28"/>
          <w:szCs w:val="30"/>
        </w:rPr>
        <w:t>【商务日语会话】</w:t>
      </w:r>
    </w:p>
    <w:p w:rsidR="00F81C7A" w:rsidRDefault="00380AF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Business Conversation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F81C7A" w:rsidRDefault="00380AF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:rsidR="00F81C7A" w:rsidRDefault="00380AFC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1025005</w:t>
      </w:r>
      <w:r>
        <w:rPr>
          <w:rFonts w:hint="eastAsia"/>
          <w:color w:val="000000"/>
          <w:szCs w:val="21"/>
        </w:rPr>
        <w:t>】</w:t>
      </w:r>
    </w:p>
    <w:p w:rsidR="00F81C7A" w:rsidRDefault="00380AFC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  <w:bookmarkStart w:id="1" w:name="_GoBack"/>
      <w:bookmarkEnd w:id="1"/>
    </w:p>
    <w:p w:rsidR="00F81C7A" w:rsidRDefault="00380AFC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【日语专业】</w:t>
      </w:r>
    </w:p>
    <w:p w:rsidR="00F81C7A" w:rsidRDefault="00380AFC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</w:t>
      </w:r>
      <w:r>
        <w:rPr>
          <w:rFonts w:hint="eastAsia"/>
          <w:color w:val="000000"/>
          <w:szCs w:val="21"/>
        </w:rPr>
        <w:t>选修课</w:t>
      </w:r>
      <w:r>
        <w:rPr>
          <w:rFonts w:hint="eastAsia"/>
          <w:color w:val="000000"/>
          <w:szCs w:val="21"/>
        </w:rPr>
        <w:t>】</w:t>
      </w:r>
    </w:p>
    <w:p w:rsidR="00F81C7A" w:rsidRDefault="00380AFC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外国语学院日语系</w:t>
      </w:r>
    </w:p>
    <w:p w:rsidR="00F81C7A" w:rsidRDefault="00380AFC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 w:rsidR="00F81C7A" w:rsidRDefault="00380AF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教材</w:t>
      </w:r>
    </w:p>
    <w:p w:rsidR="00F81C7A" w:rsidRDefault="00380AF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【《商务日语会话》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岩泽绿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寺田则子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外语教学与研究出版社，</w:t>
      </w:r>
      <w:r>
        <w:rPr>
          <w:color w:val="000000"/>
          <w:szCs w:val="21"/>
        </w:rPr>
        <w:t>2009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月第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版】</w:t>
      </w:r>
    </w:p>
    <w:p w:rsidR="00F81C7A" w:rsidRDefault="00380AFC">
      <w:pPr>
        <w:snapToGrid w:val="0"/>
        <w:spacing w:line="288" w:lineRule="auto"/>
        <w:ind w:firstLineChars="200" w:firstLine="420"/>
        <w:rPr>
          <w:rFonts w:ascii="Times New Roman" w:hAnsi="Times New Roman"/>
          <w:sz w:val="20"/>
          <w:szCs w:val="20"/>
        </w:rPr>
      </w:pPr>
      <w:r>
        <w:rPr>
          <w:rFonts w:hint="eastAsia"/>
          <w:color w:val="000000"/>
          <w:szCs w:val="21"/>
        </w:rPr>
        <w:t>参考书目</w:t>
      </w:r>
      <w:r>
        <w:rPr>
          <w:rFonts w:ascii="Times New Roman" w:hAnsi="Times New Roman" w:hint="eastAsia"/>
          <w:sz w:val="20"/>
          <w:szCs w:val="20"/>
        </w:rPr>
        <w:t>：</w:t>
      </w:r>
    </w:p>
    <w:p w:rsidR="00F81C7A" w:rsidRDefault="00380AFC">
      <w:pPr>
        <w:snapToGrid w:val="0"/>
        <w:spacing w:line="288" w:lineRule="auto"/>
        <w:ind w:firstLineChars="200" w:firstLine="4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《国际商务日语会话》，潘雪辉等编；南开大学出版社，</w:t>
      </w:r>
      <w:r>
        <w:rPr>
          <w:rFonts w:ascii="Times New Roman" w:hAnsi="Times New Roman"/>
          <w:sz w:val="20"/>
          <w:szCs w:val="20"/>
        </w:rPr>
        <w:t>2008</w:t>
      </w:r>
      <w:r>
        <w:rPr>
          <w:rFonts w:ascii="Times New Roman" w:hAnsi="Times New Roman" w:hint="eastAsia"/>
          <w:sz w:val="20"/>
          <w:szCs w:val="20"/>
        </w:rPr>
        <w:t>年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 w:hint="eastAsia"/>
          <w:sz w:val="20"/>
          <w:szCs w:val="20"/>
        </w:rPr>
        <w:t>月</w:t>
      </w:r>
    </w:p>
    <w:p w:rsidR="00F81C7A" w:rsidRDefault="00380AFC">
      <w:pPr>
        <w:snapToGrid w:val="0"/>
        <w:spacing w:line="288" w:lineRule="auto"/>
        <w:ind w:leftChars="196" w:left="1412" w:hangingChars="500" w:hanging="10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《新编商务日语综合教程》，罗萃萃；（日）阿部诚编；东南大学出版社，</w:t>
      </w:r>
      <w:r>
        <w:rPr>
          <w:rFonts w:ascii="Times New Roman" w:hAnsi="Times New Roman"/>
          <w:sz w:val="20"/>
          <w:szCs w:val="20"/>
        </w:rPr>
        <w:t>2004</w:t>
      </w:r>
      <w:r>
        <w:rPr>
          <w:rFonts w:ascii="Times New Roman" w:hAnsi="Times New Roman" w:hint="eastAsia"/>
          <w:sz w:val="20"/>
          <w:szCs w:val="20"/>
        </w:rPr>
        <w:t>年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 w:hint="eastAsia"/>
          <w:sz w:val="20"/>
          <w:szCs w:val="20"/>
        </w:rPr>
        <w:t>月</w:t>
      </w:r>
    </w:p>
    <w:p w:rsidR="00F81C7A" w:rsidRDefault="00380AFC">
      <w:pPr>
        <w:snapToGrid w:val="0"/>
        <w:spacing w:line="288" w:lineRule="auto"/>
        <w:ind w:leftChars="196" w:left="1462" w:hangingChars="500" w:hanging="1050"/>
        <w:rPr>
          <w:rFonts w:ascii="Times New Roman" w:hAnsi="Times New Roman"/>
          <w:sz w:val="20"/>
          <w:szCs w:val="20"/>
        </w:rPr>
      </w:pPr>
      <w:r>
        <w:rPr>
          <w:rFonts w:ascii="宋体" w:hAnsi="宋体" w:hint="eastAsia"/>
          <w:szCs w:val="21"/>
        </w:rPr>
        <w:t>《日语会话技巧篇》，于素秋译，北京外语教学与研究出版社，</w:t>
      </w:r>
      <w:r>
        <w:rPr>
          <w:rFonts w:ascii="宋体" w:hAnsi="宋体"/>
          <w:szCs w:val="21"/>
        </w:rPr>
        <w:t>2007</w:t>
      </w:r>
      <w:r>
        <w:rPr>
          <w:rFonts w:ascii="宋体" w:hAnsi="宋体" w:hint="eastAsia"/>
          <w:szCs w:val="21"/>
        </w:rPr>
        <w:t>年第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版</w:t>
      </w:r>
      <w:r>
        <w:rPr>
          <w:rFonts w:hint="eastAsia"/>
          <w:color w:val="000000"/>
          <w:szCs w:val="21"/>
        </w:rPr>
        <w:t>】</w:t>
      </w:r>
    </w:p>
    <w:p w:rsidR="00F81C7A" w:rsidRDefault="00380AFC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</w:t>
      </w:r>
      <w:r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）；日语会话（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2020077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hint="eastAsia"/>
          <w:color w:val="000000"/>
          <w:szCs w:val="21"/>
        </w:rPr>
        <w:t>】</w:t>
      </w:r>
    </w:p>
    <w:p w:rsidR="00F81C7A" w:rsidRDefault="00F81C7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:rsidR="00F81C7A" w:rsidRDefault="00380AF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:rsidR="00F81C7A" w:rsidRDefault="00380AFC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</w:t>
      </w:r>
      <w:proofErr w:type="gramStart"/>
      <w:r>
        <w:rPr>
          <w:rFonts w:hint="eastAsia"/>
          <w:color w:val="000000"/>
          <w:szCs w:val="21"/>
        </w:rPr>
        <w:t>为院定课程</w:t>
      </w:r>
      <w:proofErr w:type="gramEnd"/>
      <w:r>
        <w:rPr>
          <w:rFonts w:hint="eastAsia"/>
          <w:color w:val="000000"/>
          <w:szCs w:val="21"/>
        </w:rPr>
        <w:t>必修课，面向日语本科学生，在大一下学期开设。本课程侧重日常生活场景的日语基本表达，旨在培养学生的日语会话能力，包括单词、句型、基础会话、应用练习。集中介绍日语文体、语气等与口语密切相关的语言知识，锤炼学生地道的日语口语。融实用性、知识性、为一体，便于学生举一反三、活学活用。通过多段基础会话，巩固在基础日语里习得的句型、语法知识，让学生了解日语日常会话的特点，学会在不同情境中运用所掌握的日语选择适切的表达方式，更为有效、准确地进行表达。通过背诵词汇、应用句型学习基础会话、团队合作等方式，增强日</w:t>
      </w:r>
      <w:r>
        <w:rPr>
          <w:rFonts w:hint="eastAsia"/>
          <w:color w:val="000000"/>
          <w:szCs w:val="21"/>
        </w:rPr>
        <w:t>语说话的勇气和信心，提高日语口语能力。</w:t>
      </w:r>
    </w:p>
    <w:p w:rsidR="00F81C7A" w:rsidRDefault="00380AF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:rsidR="00F81C7A" w:rsidRDefault="00380AFC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:rsidR="00F81C7A" w:rsidRDefault="00380AF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F81C7A">
        <w:tc>
          <w:tcPr>
            <w:tcW w:w="6912" w:type="dxa"/>
            <w:gridSpan w:val="2"/>
          </w:tcPr>
          <w:p w:rsidR="00F81C7A" w:rsidRDefault="00380AF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F81C7A" w:rsidRDefault="00380AF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81C7A">
        <w:trPr>
          <w:trHeight w:val="158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7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F81C7A" w:rsidRDefault="00380AF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81C7A">
        <w:trPr>
          <w:trHeight w:val="158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7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</w:t>
            </w: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思学习计划、持续改进，达到学习目标。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81C7A">
        <w:trPr>
          <w:trHeight w:val="126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26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F81C7A" w:rsidRDefault="00380A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81C7A">
        <w:trPr>
          <w:trHeight w:val="126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26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26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81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8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7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F81C7A" w:rsidRDefault="00380A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81C7A">
        <w:trPr>
          <w:trHeight w:val="158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7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05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05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57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81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F81C7A" w:rsidRDefault="00380A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20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20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20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81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78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</w:t>
            </w: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念。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05"/>
        </w:trPr>
        <w:tc>
          <w:tcPr>
            <w:tcW w:w="817" w:type="dxa"/>
            <w:vMerge w:val="restart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05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81C7A">
        <w:trPr>
          <w:trHeight w:val="105"/>
        </w:trPr>
        <w:tc>
          <w:tcPr>
            <w:tcW w:w="817" w:type="dxa"/>
            <w:vMerge/>
            <w:vAlign w:val="center"/>
          </w:tcPr>
          <w:p w:rsidR="00F81C7A" w:rsidRDefault="00F81C7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81C7A" w:rsidRDefault="00380AF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F81C7A" w:rsidRDefault="00F81C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F81C7A" w:rsidRDefault="00F81C7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F81C7A" w:rsidRDefault="00380AF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81C7A">
        <w:tc>
          <w:tcPr>
            <w:tcW w:w="535" w:type="dxa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F81C7A">
        <w:tc>
          <w:tcPr>
            <w:tcW w:w="535" w:type="dxa"/>
          </w:tcPr>
          <w:p w:rsidR="00F81C7A" w:rsidRDefault="00380AF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:rsidR="00F81C7A" w:rsidRDefault="00380AF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:rsidR="00F81C7A" w:rsidRDefault="00380AFC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F81C7A">
        <w:tc>
          <w:tcPr>
            <w:tcW w:w="535" w:type="dxa"/>
          </w:tcPr>
          <w:p w:rsidR="00F81C7A" w:rsidRDefault="00380AF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:rsidR="00F81C7A" w:rsidRDefault="00380AF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:rsidR="00F81C7A" w:rsidRDefault="00380AFC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通过领读及课前课后听录音的形式，让学生跟读，掌握正确的语音语调。</w:t>
            </w:r>
          </w:p>
        </w:tc>
        <w:tc>
          <w:tcPr>
            <w:tcW w:w="1276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F81C7A">
        <w:tc>
          <w:tcPr>
            <w:tcW w:w="535" w:type="dxa"/>
          </w:tcPr>
          <w:p w:rsidR="00F81C7A" w:rsidRDefault="00380AF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:rsidR="00F81C7A" w:rsidRDefault="00380AF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:rsidR="00F81C7A" w:rsidRDefault="00380AFC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F81C7A">
        <w:tc>
          <w:tcPr>
            <w:tcW w:w="535" w:type="dxa"/>
          </w:tcPr>
          <w:p w:rsidR="00F81C7A" w:rsidRDefault="00380AFC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:rsidR="00F81C7A" w:rsidRDefault="00380AFC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:rsidR="00F81C7A" w:rsidRDefault="00380AFC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proofErr w:type="gramStart"/>
            <w:r>
              <w:rPr>
                <w:rFonts w:ascii="宋体" w:hAnsi="宋体" w:hint="eastAsia"/>
                <w:szCs w:val="21"/>
              </w:rPr>
              <w:t>完重点</w:t>
            </w:r>
            <w:proofErr w:type="gramEnd"/>
            <w:r>
              <w:rPr>
                <w:rFonts w:ascii="宋体" w:hAnsi="宋体" w:hint="eastAsia"/>
                <w:szCs w:val="21"/>
              </w:rPr>
              <w:t>知识后，让学生分小组利用所学知识进行会话练习和发表。</w:t>
            </w:r>
          </w:p>
        </w:tc>
        <w:tc>
          <w:tcPr>
            <w:tcW w:w="1276" w:type="dxa"/>
          </w:tcPr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课堂朗读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会话练习</w:t>
            </w:r>
          </w:p>
          <w:p w:rsidR="00F81C7A" w:rsidRDefault="00380AFC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:rsidR="00F81C7A" w:rsidRDefault="00F81C7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F81C7A" w:rsidRDefault="00380AF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:rsidR="00F81C7A" w:rsidRDefault="00380AFC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F81C7A">
        <w:trPr>
          <w:trHeight w:val="580"/>
          <w:jc w:val="center"/>
        </w:trPr>
        <w:tc>
          <w:tcPr>
            <w:tcW w:w="646" w:type="dxa"/>
            <w:vAlign w:val="center"/>
          </w:tcPr>
          <w:p w:rsidR="00F81C7A" w:rsidRDefault="00380A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F81C7A" w:rsidRDefault="00380A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F81C7A" w:rsidRDefault="00380A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F81C7A" w:rsidRDefault="00380A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F81C7A" w:rsidRDefault="00380AF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955" w:type="dxa"/>
          </w:tcPr>
          <w:p w:rsidR="00F81C7A" w:rsidRDefault="00380AFC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、应用练习、挑战会话练习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要求学生掌握本课的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955" w:type="dxa"/>
          </w:tcPr>
          <w:p w:rsidR="00F81C7A" w:rsidRDefault="00380AFC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、应用练习、挑战会话练习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電話・伝言</w:t>
            </w:r>
          </w:p>
        </w:tc>
        <w:tc>
          <w:tcPr>
            <w:tcW w:w="1955" w:type="dxa"/>
          </w:tcPr>
          <w:p w:rsidR="00F81C7A" w:rsidRDefault="00380AFC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</w:t>
            </w:r>
            <w:r>
              <w:rPr>
                <w:rFonts w:ascii="宋体" w:hAnsi="宋体" w:hint="eastAsia"/>
              </w:rPr>
              <w:lastRenderedPageBreak/>
              <w:t>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4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ascii="微软雅黑" w:eastAsia="微软雅黑" w:hAnsi="微软雅黑" w:cs="微软雅黑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電話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・伝言</w:t>
            </w:r>
          </w:p>
          <w:p w:rsidR="00F81C7A" w:rsidRDefault="00380AFC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:rsidR="00F81C7A" w:rsidRDefault="00380AFC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1-3</w:t>
            </w:r>
            <w:r>
              <w:rPr>
                <w:rFonts w:ascii="宋体" w:hAnsi="宋体" w:hint="eastAsia"/>
              </w:rPr>
              <w:t>课的难点句型</w:t>
            </w:r>
            <w:r>
              <w:rPr>
                <w:rFonts w:ascii="宋体" w:hAnsi="宋体"/>
              </w:rPr>
              <w:t>;</w:t>
            </w:r>
            <w:r>
              <w:rPr>
                <w:rFonts w:ascii="宋体" w:hAnsi="宋体" w:hint="eastAsia"/>
              </w:rPr>
              <w:t>以「寒假」为题作过程性测验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1955" w:type="dxa"/>
          </w:tcPr>
          <w:p w:rsidR="00F81C7A" w:rsidRDefault="00380AFC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1955" w:type="dxa"/>
          </w:tcPr>
          <w:p w:rsidR="00F81C7A" w:rsidRDefault="00380AFC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>
              <w:rPr>
                <w:rFonts w:hint="eastAsia"/>
                <w:color w:val="000000"/>
                <w:kern w:val="0"/>
                <w:szCs w:val="21"/>
              </w:rPr>
              <w:t>正确地完成基础会话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依頼・受ける・断る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>
              <w:rPr>
                <w:rFonts w:hint="eastAsia"/>
                <w:color w:val="000000"/>
                <w:kern w:val="0"/>
                <w:szCs w:val="21"/>
              </w:rPr>
              <w:t>正确地完成基础会话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ascii="微软雅黑" w:eastAsia="微软雅黑" w:hAnsi="微软雅黑" w:cs="微软雅黑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依頼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・受ける・断る</w:t>
            </w:r>
          </w:p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复习第四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第六课；以「</w:t>
            </w:r>
            <w:proofErr w:type="gramStart"/>
            <w:r>
              <w:rPr>
                <w:rFonts w:ascii="MS Mincho" w:eastAsia="MS Mincho" w:hAnsi="MS Mincho" w:hint="eastAsia"/>
              </w:rPr>
              <w:t>勉</w:t>
            </w:r>
            <w:proofErr w:type="gramEnd"/>
            <w:r>
              <w:rPr>
                <w:rFonts w:ascii="MS Mincho" w:eastAsia="MS Mincho" w:hAnsi="MS Mincho" w:hint="eastAsia"/>
              </w:rPr>
              <w:t>強</w:t>
            </w:r>
            <w:r>
              <w:rPr>
                <w:rFonts w:ascii="MS Mincho" w:hAnsi="MS Mincho" w:hint="eastAsia"/>
              </w:rPr>
              <w:t>」为题作过程性会话测验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許可・了解を求める、許可。承諾する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許可・了解を求める、許可。承諾する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お礼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・お詫び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お礼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・お詫び</w:t>
            </w: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</w:t>
            </w:r>
            <w:r>
              <w:rPr>
                <w:rFonts w:ascii="宋体" w:hAnsi="宋体"/>
                <w:lang w:eastAsia="ja-JP"/>
              </w:rPr>
              <w:t>7-9</w:t>
            </w:r>
            <w:r>
              <w:rPr>
                <w:rFonts w:ascii="宋体" w:hAnsi="宋体" w:hint="eastAsia"/>
                <w:lang w:eastAsia="ja-JP"/>
              </w:rPr>
              <w:t>课的难点句型，以「</w:t>
            </w:r>
            <w:r>
              <w:rPr>
                <w:rFonts w:ascii="宋体" w:eastAsia="MS Mincho" w:hAnsi="宋体" w:hint="eastAsia"/>
                <w:lang w:eastAsia="ja-JP"/>
              </w:rPr>
              <w:t>文化祭り</w:t>
            </w:r>
            <w:r>
              <w:rPr>
                <w:rFonts w:ascii="宋体" w:hAnsi="宋体" w:hint="eastAsia"/>
                <w:lang w:eastAsia="ja-JP"/>
              </w:rPr>
              <w:t>」为题作过程性测验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13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Arial" w:hint="eastAsia"/>
                <w:kern w:val="0"/>
                <w:lang w:eastAsia="ja-JP"/>
              </w:rPr>
              <w:t>意見を言う・申し出る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意見を言う申し出る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誘いを受ける</w:t>
            </w:r>
            <w:r>
              <w:rPr>
                <w:rFonts w:ascii="MS Mincho" w:eastAsia="MS Mincho" w:hAnsi="MS Mincho" w:cs="微软雅黑" w:hint="eastAsia"/>
                <w:lang w:eastAsia="ja-JP"/>
              </w:rPr>
              <w:t>・断る</w:t>
            </w:r>
          </w:p>
        </w:tc>
        <w:tc>
          <w:tcPr>
            <w:tcW w:w="1955" w:type="dxa"/>
          </w:tcPr>
          <w:p w:rsidR="00F81C7A" w:rsidRDefault="00380AF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单词、基本表达、例句、基础会话、应用练习</w:t>
            </w: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81C7A">
        <w:trPr>
          <w:jc w:val="center"/>
        </w:trPr>
        <w:tc>
          <w:tcPr>
            <w:tcW w:w="646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:rsidR="00F81C7A" w:rsidRDefault="00380AFC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:rsidR="00F81C7A" w:rsidRDefault="00F81C7A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:rsidR="00F81C7A" w:rsidRDefault="00380AF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:rsidR="00F81C7A" w:rsidRDefault="00380AF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:rsidR="00F81C7A" w:rsidRDefault="00F81C7A">
      <w:pPr>
        <w:ind w:left="-50" w:right="-50" w:firstLineChars="900" w:firstLine="1800"/>
        <w:rPr>
          <w:bCs/>
          <w:sz w:val="20"/>
          <w:szCs w:val="20"/>
        </w:rPr>
      </w:pPr>
    </w:p>
    <w:p w:rsidR="00F81C7A" w:rsidRDefault="00380AFC">
      <w:pPr>
        <w:snapToGrid w:val="0"/>
        <w:spacing w:line="288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每篇课文具体要求见下表：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F81C7A">
        <w:tc>
          <w:tcPr>
            <w:tcW w:w="1559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认知能力（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具体说明</w:t>
            </w:r>
          </w:p>
        </w:tc>
      </w:tr>
      <w:tr w:rsidR="00F81C7A">
        <w:tc>
          <w:tcPr>
            <w:tcW w:w="1559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词汇、基础会话</w:t>
            </w:r>
          </w:p>
        </w:tc>
        <w:tc>
          <w:tcPr>
            <w:tcW w:w="1843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要求背诵本文单词、熟记本课句型。特别要求熟练掌握文中的新单词、新句型。</w:t>
            </w:r>
          </w:p>
        </w:tc>
      </w:tr>
      <w:tr w:rsidR="00F81C7A">
        <w:tc>
          <w:tcPr>
            <w:tcW w:w="1559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应用练习与挑战练习</w:t>
            </w:r>
          </w:p>
        </w:tc>
        <w:tc>
          <w:tcPr>
            <w:tcW w:w="1843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要求熟读例句，掌握基本句型的基础上完成应用练习与挑战练习。</w:t>
            </w:r>
          </w:p>
        </w:tc>
      </w:tr>
      <w:tr w:rsidR="00F81C7A">
        <w:tc>
          <w:tcPr>
            <w:tcW w:w="1559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听录音</w:t>
            </w:r>
          </w:p>
        </w:tc>
        <w:tc>
          <w:tcPr>
            <w:tcW w:w="1843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通过录音，提高听力，提取有关信息，吸取主要内容，练习会话。</w:t>
            </w:r>
          </w:p>
        </w:tc>
      </w:tr>
      <w:tr w:rsidR="00F81C7A">
        <w:tc>
          <w:tcPr>
            <w:tcW w:w="1559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1843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L3</w:t>
            </w:r>
            <w:r>
              <w:rPr>
                <w:rFonts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 w:rsidR="00F81C7A" w:rsidRDefault="00380AFC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通过课堂口语练习，考查本课知识掌握情况。</w:t>
            </w:r>
          </w:p>
        </w:tc>
      </w:tr>
    </w:tbl>
    <w:p w:rsidR="00F81C7A" w:rsidRDefault="00F81C7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F81C7A" w:rsidRDefault="00380AFC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455"/>
        <w:gridCol w:w="4367"/>
        <w:gridCol w:w="1222"/>
        <w:gridCol w:w="1245"/>
        <w:gridCol w:w="989"/>
      </w:tblGrid>
      <w:tr w:rsidR="00F81C7A">
        <w:trPr>
          <w:trHeight w:val="553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22" w:type="dxa"/>
            <w:vAlign w:val="center"/>
          </w:tcPr>
          <w:p w:rsidR="00F81C7A" w:rsidRDefault="00380AF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989" w:type="dxa"/>
            <w:vAlign w:val="center"/>
          </w:tcPr>
          <w:p w:rsidR="00F81C7A" w:rsidRDefault="00380AFC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81C7A">
        <w:trPr>
          <w:trHeight w:hRule="exact" w:val="439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学习自我介绍，作不同情景下的自我介绍练习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439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電話・伝言</w:t>
            </w:r>
          </w:p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学习商务电话留言的日语使用，进行正确的表达练习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417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アポイント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掌握预约相关礼仪以及日语表达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775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依頼・受ける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学习依赖以及受托是语言表达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429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許可・了解許可求める求める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学习许可，寻求许可，接受许可时的语言表达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421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お礼・お詫び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学习致谢，道歉时的日语表达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421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意見を言う申し出る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学习陈述意见时的日语表达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81C7A">
        <w:trPr>
          <w:trHeight w:hRule="exact" w:val="421"/>
        </w:trPr>
        <w:tc>
          <w:tcPr>
            <w:tcW w:w="629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45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誘いを受ける。断る</w:t>
            </w:r>
          </w:p>
        </w:tc>
        <w:tc>
          <w:tcPr>
            <w:tcW w:w="4367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学习接受邀请以及拒绝邀请时的日语表达</w:t>
            </w:r>
          </w:p>
        </w:tc>
        <w:tc>
          <w:tcPr>
            <w:tcW w:w="1222" w:type="dxa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45" w:type="dxa"/>
            <w:vAlign w:val="center"/>
          </w:tcPr>
          <w:p w:rsidR="00F81C7A" w:rsidRDefault="00380AF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２</w:t>
            </w:r>
            <w:r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989" w:type="dxa"/>
            <w:vAlign w:val="center"/>
          </w:tcPr>
          <w:p w:rsidR="00F81C7A" w:rsidRDefault="00F81C7A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:rsidR="00F81C7A" w:rsidRDefault="00F81C7A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F81C7A" w:rsidRDefault="00380AF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81C7A">
        <w:tc>
          <w:tcPr>
            <w:tcW w:w="1809" w:type="dxa"/>
          </w:tcPr>
          <w:p w:rsidR="00F81C7A" w:rsidRDefault="00380AFC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81C7A">
        <w:tc>
          <w:tcPr>
            <w:tcW w:w="1809" w:type="dxa"/>
          </w:tcPr>
          <w:p w:rsidR="00F81C7A" w:rsidRDefault="00380AFC" w:rsidP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F81C7A">
        <w:tc>
          <w:tcPr>
            <w:tcW w:w="1809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F81C7A">
        <w:tc>
          <w:tcPr>
            <w:tcW w:w="1809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F81C7A">
        <w:tc>
          <w:tcPr>
            <w:tcW w:w="1809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:rsidR="00F81C7A" w:rsidRDefault="00380AF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F81C7A" w:rsidRDefault="00F81C7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F81C7A" w:rsidRDefault="00380AFC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pt">
            <v:imagedata r:id="rId5" o:title="50d79121f1c0707ed0899e1fc424500"/>
          </v:shape>
        </w:pic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pict>
          <v:shape id="_x0000_i1026" type="#_x0000_t75" alt="b8f371f0905703be575b10f3be26d97" style="width:81pt;height:56.25pt">
            <v:imagedata r:id="rId6" o:title=""/>
          </v:shape>
        </w:pict>
      </w:r>
    </w:p>
    <w:p w:rsidR="00F81C7A" w:rsidRDefault="00380AFC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F81C7A" w:rsidRDefault="00F81C7A"/>
    <w:p w:rsidR="00F81C7A" w:rsidRDefault="00F81C7A">
      <w:pPr>
        <w:spacing w:line="288" w:lineRule="auto"/>
        <w:jc w:val="center"/>
      </w:pPr>
    </w:p>
    <w:sectPr w:rsidR="00F8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M5NDQzYzIzNTM4OWI4ZDNmZjcwMzk2MWI1ODNiMjgifQ=="/>
  </w:docVars>
  <w:rsids>
    <w:rsidRoot w:val="00B7651F"/>
    <w:rsid w:val="00005C48"/>
    <w:rsid w:val="000345E2"/>
    <w:rsid w:val="001072BC"/>
    <w:rsid w:val="00107FE8"/>
    <w:rsid w:val="00115FEB"/>
    <w:rsid w:val="00116EF8"/>
    <w:rsid w:val="00147BDF"/>
    <w:rsid w:val="00160D80"/>
    <w:rsid w:val="001877C5"/>
    <w:rsid w:val="0022729A"/>
    <w:rsid w:val="00237F32"/>
    <w:rsid w:val="00252B43"/>
    <w:rsid w:val="00256B39"/>
    <w:rsid w:val="0026033C"/>
    <w:rsid w:val="00275B0E"/>
    <w:rsid w:val="002973FE"/>
    <w:rsid w:val="002D7B4C"/>
    <w:rsid w:val="002E3721"/>
    <w:rsid w:val="002F6506"/>
    <w:rsid w:val="00313BBA"/>
    <w:rsid w:val="0032602E"/>
    <w:rsid w:val="003367AE"/>
    <w:rsid w:val="00351B16"/>
    <w:rsid w:val="003621B8"/>
    <w:rsid w:val="00380AFC"/>
    <w:rsid w:val="003B1258"/>
    <w:rsid w:val="0040391D"/>
    <w:rsid w:val="00403BA2"/>
    <w:rsid w:val="004100B0"/>
    <w:rsid w:val="0045377E"/>
    <w:rsid w:val="0047379C"/>
    <w:rsid w:val="004958FB"/>
    <w:rsid w:val="00495DB0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F161F"/>
    <w:rsid w:val="005F2570"/>
    <w:rsid w:val="005F386E"/>
    <w:rsid w:val="00611CC5"/>
    <w:rsid w:val="00624FE1"/>
    <w:rsid w:val="00627967"/>
    <w:rsid w:val="00674D6B"/>
    <w:rsid w:val="007022F1"/>
    <w:rsid w:val="00704BE1"/>
    <w:rsid w:val="007208D6"/>
    <w:rsid w:val="00750254"/>
    <w:rsid w:val="00765AAA"/>
    <w:rsid w:val="007C241E"/>
    <w:rsid w:val="00852BAE"/>
    <w:rsid w:val="00874AD5"/>
    <w:rsid w:val="008B397C"/>
    <w:rsid w:val="008B47F4"/>
    <w:rsid w:val="00900019"/>
    <w:rsid w:val="009130A7"/>
    <w:rsid w:val="00985B74"/>
    <w:rsid w:val="0099063E"/>
    <w:rsid w:val="00993333"/>
    <w:rsid w:val="009A406E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4C45"/>
    <w:rsid w:val="00AD1B88"/>
    <w:rsid w:val="00AF22EB"/>
    <w:rsid w:val="00B11318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C14145"/>
    <w:rsid w:val="00C25DD0"/>
    <w:rsid w:val="00C30630"/>
    <w:rsid w:val="00C56E09"/>
    <w:rsid w:val="00C94D23"/>
    <w:rsid w:val="00CB4C17"/>
    <w:rsid w:val="00CF096B"/>
    <w:rsid w:val="00D220EF"/>
    <w:rsid w:val="00DA7F86"/>
    <w:rsid w:val="00DB7564"/>
    <w:rsid w:val="00DC3145"/>
    <w:rsid w:val="00DF2504"/>
    <w:rsid w:val="00E16D30"/>
    <w:rsid w:val="00E33169"/>
    <w:rsid w:val="00E51001"/>
    <w:rsid w:val="00E61E9C"/>
    <w:rsid w:val="00E70904"/>
    <w:rsid w:val="00EF44B1"/>
    <w:rsid w:val="00F234E9"/>
    <w:rsid w:val="00F2421D"/>
    <w:rsid w:val="00F35AA0"/>
    <w:rsid w:val="00F61050"/>
    <w:rsid w:val="00F81C7A"/>
    <w:rsid w:val="00FE0345"/>
    <w:rsid w:val="016E63C2"/>
    <w:rsid w:val="024B0C39"/>
    <w:rsid w:val="0A8128A6"/>
    <w:rsid w:val="0BF32A1B"/>
    <w:rsid w:val="10BD2C22"/>
    <w:rsid w:val="22987C80"/>
    <w:rsid w:val="24192CCC"/>
    <w:rsid w:val="32A56929"/>
    <w:rsid w:val="39A66CD4"/>
    <w:rsid w:val="3CD52CE1"/>
    <w:rsid w:val="410F2E6A"/>
    <w:rsid w:val="4430136C"/>
    <w:rsid w:val="4485578C"/>
    <w:rsid w:val="44DF51D3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89C2620"/>
  <w15:docId w15:val="{6AC5E68F-47D5-4C5C-88B8-256C060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autoRedefine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633</Words>
  <Characters>3612</Characters>
  <Application>Microsoft Office Word</Application>
  <DocSecurity>0</DocSecurity>
  <Lines>30</Lines>
  <Paragraphs>8</Paragraphs>
  <ScaleCrop>false</ScaleCrop>
  <Company>http:/sdwm.org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57</cp:revision>
  <dcterms:created xsi:type="dcterms:W3CDTF">2016-12-19T07:34:00Z</dcterms:created>
  <dcterms:modified xsi:type="dcterms:W3CDTF">2024-04-26T05:25:00Z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0F42236F3B37427AB685F282192D061B_12</vt:lpwstr>
  </property>
</Properties>
</file>