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5CFB" w:rsidRDefault="00702081">
      <w:pPr>
        <w:jc w:val="center"/>
        <w:rPr>
          <w:rFonts w:ascii="黑体" w:eastAsia="黑体" w:hAnsi="黑体"/>
          <w:bCs/>
          <w:sz w:val="32"/>
          <w:szCs w:val="32"/>
        </w:rPr>
      </w:pPr>
      <w:r>
        <w:rPr>
          <w:rFonts w:ascii="黑体" w:eastAsia="黑体" w:hAnsi="黑体" w:hint="eastAsia"/>
          <w:bCs/>
          <w:sz w:val="32"/>
          <w:szCs w:val="32"/>
        </w:rPr>
        <w:t>《日语视听说</w:t>
      </w:r>
      <w:r>
        <w:rPr>
          <w:rFonts w:ascii="黑体" w:eastAsia="黑体" w:hAnsi="黑体" w:hint="eastAsia"/>
          <w:bCs/>
          <w:sz w:val="32"/>
          <w:szCs w:val="32"/>
        </w:rPr>
        <w:t>2</w:t>
      </w:r>
      <w:r>
        <w:rPr>
          <w:rFonts w:ascii="黑体" w:eastAsia="黑体" w:hAnsi="黑体" w:hint="eastAsia"/>
          <w:bCs/>
          <w:sz w:val="32"/>
          <w:szCs w:val="32"/>
        </w:rPr>
        <w:t>》本科课程教学大纲</w:t>
      </w:r>
    </w:p>
    <w:p w:rsidR="00C25CFB" w:rsidRDefault="00702081">
      <w:pPr>
        <w:pStyle w:val="DG1"/>
        <w:spacing w:beforeLines="100" w:before="326" w:line="360" w:lineRule="auto"/>
        <w:rPr>
          <w:rFonts w:ascii="黑体" w:hAnsi="宋体"/>
        </w:rPr>
      </w:pPr>
      <w:r>
        <w:rPr>
          <w:rFonts w:ascii="黑体" w:hAnsi="宋体"/>
        </w:rPr>
        <w:t>一</w:t>
      </w:r>
      <w:r>
        <w:rPr>
          <w:rFonts w:ascii="黑体" w:hAnsi="宋体" w:hint="eastAsia"/>
        </w:rPr>
        <w:t>、课程</w:t>
      </w:r>
      <w:r>
        <w:rPr>
          <w:rFonts w:ascii="黑体" w:hAnsi="宋体"/>
        </w:rPr>
        <w:t>基本信息</w:t>
      </w:r>
    </w:p>
    <w:tbl>
      <w:tblPr>
        <w:tblStyle w:val="a8"/>
        <w:tblW w:w="0" w:type="auto"/>
        <w:tblCellMar>
          <w:top w:w="57" w:type="dxa"/>
          <w:left w:w="85" w:type="dxa"/>
          <w:bottom w:w="57" w:type="dxa"/>
          <w:right w:w="85" w:type="dxa"/>
        </w:tblCellMar>
        <w:tblLook w:val="04A0" w:firstRow="1" w:lastRow="0" w:firstColumn="1" w:lastColumn="0" w:noHBand="0" w:noVBand="1"/>
      </w:tblPr>
      <w:tblGrid>
        <w:gridCol w:w="1695"/>
        <w:gridCol w:w="2266"/>
        <w:gridCol w:w="1275"/>
        <w:gridCol w:w="856"/>
        <w:gridCol w:w="566"/>
        <w:gridCol w:w="850"/>
        <w:gridCol w:w="788"/>
      </w:tblGrid>
      <w:tr w:rsidR="00C25CFB">
        <w:trPr>
          <w:trHeight w:val="340"/>
        </w:trPr>
        <w:tc>
          <w:tcPr>
            <w:tcW w:w="1695" w:type="dxa"/>
            <w:vMerge w:val="restart"/>
            <w:tcBorders>
              <w:top w:val="single" w:sz="12" w:space="0" w:color="auto"/>
              <w:left w:val="single" w:sz="12" w:space="0" w:color="auto"/>
            </w:tcBorders>
            <w:shd w:val="clear" w:color="auto" w:fill="auto"/>
            <w:vAlign w:val="center"/>
          </w:tcPr>
          <w:p w:rsidR="00C25CFB" w:rsidRDefault="00702081">
            <w:pPr>
              <w:jc w:val="center"/>
              <w:rPr>
                <w:rFonts w:ascii="黑体" w:eastAsia="黑体" w:hAnsi="黑体"/>
                <w:color w:val="000000" w:themeColor="text1"/>
                <w:sz w:val="21"/>
                <w:szCs w:val="18"/>
              </w:rPr>
            </w:pPr>
            <w:r>
              <w:rPr>
                <w:rFonts w:ascii="黑体" w:eastAsia="黑体" w:hAnsi="黑体" w:hint="eastAsia"/>
                <w:color w:val="000000" w:themeColor="text1"/>
                <w:sz w:val="21"/>
                <w:szCs w:val="18"/>
              </w:rPr>
              <w:t>课程名称</w:t>
            </w:r>
          </w:p>
        </w:tc>
        <w:tc>
          <w:tcPr>
            <w:tcW w:w="6601" w:type="dxa"/>
            <w:gridSpan w:val="6"/>
            <w:tcBorders>
              <w:top w:val="single" w:sz="12" w:space="0" w:color="auto"/>
              <w:right w:val="single" w:sz="12" w:space="0" w:color="auto"/>
            </w:tcBorders>
            <w:vAlign w:val="center"/>
          </w:tcPr>
          <w:p w:rsidR="00C25CFB" w:rsidRDefault="00702081">
            <w:pPr>
              <w:jc w:val="left"/>
              <w:rPr>
                <w:color w:val="000000" w:themeColor="text1"/>
                <w:sz w:val="21"/>
                <w:szCs w:val="21"/>
              </w:rPr>
            </w:pPr>
            <w:r>
              <w:rPr>
                <w:rFonts w:hint="eastAsia"/>
                <w:color w:val="000000" w:themeColor="text1"/>
                <w:sz w:val="21"/>
                <w:szCs w:val="21"/>
              </w:rPr>
              <w:t>日语视听说</w:t>
            </w:r>
            <w:r>
              <w:rPr>
                <w:rFonts w:hint="eastAsia"/>
                <w:color w:val="000000" w:themeColor="text1"/>
                <w:sz w:val="21"/>
                <w:szCs w:val="21"/>
              </w:rPr>
              <w:t>2</w:t>
            </w:r>
          </w:p>
        </w:tc>
      </w:tr>
      <w:tr w:rsidR="00C25CFB">
        <w:trPr>
          <w:trHeight w:val="340"/>
        </w:trPr>
        <w:tc>
          <w:tcPr>
            <w:tcW w:w="1695" w:type="dxa"/>
            <w:vMerge/>
            <w:tcBorders>
              <w:left w:val="single" w:sz="12" w:space="0" w:color="auto"/>
            </w:tcBorders>
            <w:shd w:val="clear" w:color="auto" w:fill="auto"/>
            <w:vAlign w:val="center"/>
          </w:tcPr>
          <w:p w:rsidR="00C25CFB" w:rsidRDefault="00C25CFB">
            <w:pPr>
              <w:jc w:val="center"/>
              <w:rPr>
                <w:rFonts w:ascii="黑体" w:eastAsia="黑体" w:hAnsi="黑体"/>
                <w:color w:val="000000" w:themeColor="text1"/>
                <w:sz w:val="21"/>
                <w:szCs w:val="18"/>
              </w:rPr>
            </w:pPr>
          </w:p>
        </w:tc>
        <w:tc>
          <w:tcPr>
            <w:tcW w:w="6601" w:type="dxa"/>
            <w:gridSpan w:val="6"/>
            <w:tcBorders>
              <w:right w:val="single" w:sz="12" w:space="0" w:color="auto"/>
            </w:tcBorders>
            <w:vAlign w:val="center"/>
          </w:tcPr>
          <w:p w:rsidR="00C25CFB" w:rsidRDefault="00702081">
            <w:pPr>
              <w:jc w:val="left"/>
              <w:rPr>
                <w:color w:val="000000" w:themeColor="text1"/>
                <w:sz w:val="21"/>
                <w:szCs w:val="21"/>
              </w:rPr>
            </w:pPr>
            <w:r>
              <w:rPr>
                <w:color w:val="000000" w:themeColor="text1"/>
                <w:sz w:val="21"/>
                <w:szCs w:val="21"/>
              </w:rPr>
              <w:t>Japanese Audio-visual</w:t>
            </w:r>
            <w:r>
              <w:rPr>
                <w:rFonts w:hint="eastAsia"/>
                <w:color w:val="000000" w:themeColor="text1"/>
                <w:sz w:val="21"/>
                <w:szCs w:val="21"/>
              </w:rPr>
              <w:t>2</w:t>
            </w:r>
          </w:p>
        </w:tc>
      </w:tr>
      <w:tr w:rsidR="00C25CFB">
        <w:trPr>
          <w:trHeight w:val="340"/>
        </w:trPr>
        <w:tc>
          <w:tcPr>
            <w:tcW w:w="1695" w:type="dxa"/>
            <w:tcBorders>
              <w:left w:val="single" w:sz="12" w:space="0" w:color="auto"/>
            </w:tcBorders>
            <w:shd w:val="clear" w:color="auto" w:fill="auto"/>
            <w:vAlign w:val="center"/>
          </w:tcPr>
          <w:p w:rsidR="00C25CFB" w:rsidRDefault="00702081">
            <w:pPr>
              <w:jc w:val="center"/>
              <w:rPr>
                <w:rFonts w:ascii="黑体" w:eastAsia="黑体" w:hAnsi="黑体"/>
                <w:color w:val="000000" w:themeColor="text1"/>
                <w:sz w:val="21"/>
                <w:szCs w:val="18"/>
              </w:rPr>
            </w:pPr>
            <w:r>
              <w:rPr>
                <w:rFonts w:ascii="黑体" w:eastAsia="黑体" w:hAnsi="黑体"/>
                <w:color w:val="000000" w:themeColor="text1"/>
                <w:sz w:val="21"/>
                <w:szCs w:val="18"/>
              </w:rPr>
              <w:t>课程代码</w:t>
            </w:r>
          </w:p>
        </w:tc>
        <w:tc>
          <w:tcPr>
            <w:tcW w:w="2266" w:type="dxa"/>
            <w:vAlign w:val="center"/>
          </w:tcPr>
          <w:p w:rsidR="00C25CFB" w:rsidRDefault="00702081">
            <w:pPr>
              <w:jc w:val="center"/>
              <w:rPr>
                <w:color w:val="000000" w:themeColor="text1"/>
                <w:sz w:val="21"/>
                <w:szCs w:val="21"/>
              </w:rPr>
            </w:pPr>
            <w:r>
              <w:rPr>
                <w:color w:val="000000" w:themeColor="text1"/>
                <w:sz w:val="21"/>
                <w:szCs w:val="21"/>
              </w:rPr>
              <w:t>2025016</w:t>
            </w:r>
          </w:p>
        </w:tc>
        <w:tc>
          <w:tcPr>
            <w:tcW w:w="2131" w:type="dxa"/>
            <w:gridSpan w:val="2"/>
            <w:vAlign w:val="center"/>
          </w:tcPr>
          <w:p w:rsidR="00C25CFB" w:rsidRDefault="00702081">
            <w:pPr>
              <w:jc w:val="center"/>
              <w:rPr>
                <w:rFonts w:ascii="黑体" w:eastAsia="黑体" w:hAnsi="黑体"/>
                <w:color w:val="000000" w:themeColor="text1"/>
                <w:sz w:val="21"/>
                <w:szCs w:val="21"/>
              </w:rPr>
            </w:pPr>
            <w:r>
              <w:rPr>
                <w:rFonts w:ascii="黑体" w:eastAsia="黑体" w:hAnsi="黑体"/>
                <w:color w:val="000000" w:themeColor="text1"/>
                <w:sz w:val="21"/>
                <w:szCs w:val="21"/>
              </w:rPr>
              <w:t>课程学分</w:t>
            </w:r>
          </w:p>
        </w:tc>
        <w:tc>
          <w:tcPr>
            <w:tcW w:w="2204" w:type="dxa"/>
            <w:gridSpan w:val="3"/>
            <w:tcBorders>
              <w:right w:val="single" w:sz="12" w:space="0" w:color="auto"/>
            </w:tcBorders>
            <w:vAlign w:val="center"/>
          </w:tcPr>
          <w:p w:rsidR="00C25CFB" w:rsidRDefault="00702081">
            <w:pPr>
              <w:jc w:val="center"/>
              <w:rPr>
                <w:color w:val="000000" w:themeColor="text1"/>
                <w:sz w:val="21"/>
                <w:szCs w:val="21"/>
              </w:rPr>
            </w:pPr>
            <w:r>
              <w:rPr>
                <w:rFonts w:hint="eastAsia"/>
                <w:color w:val="000000" w:themeColor="text1"/>
                <w:sz w:val="21"/>
                <w:szCs w:val="21"/>
              </w:rPr>
              <w:t>2</w:t>
            </w:r>
          </w:p>
        </w:tc>
      </w:tr>
      <w:tr w:rsidR="00C25CFB">
        <w:trPr>
          <w:trHeight w:val="340"/>
        </w:trPr>
        <w:tc>
          <w:tcPr>
            <w:tcW w:w="1695" w:type="dxa"/>
            <w:tcBorders>
              <w:left w:val="single" w:sz="12" w:space="0" w:color="auto"/>
            </w:tcBorders>
            <w:shd w:val="clear" w:color="auto" w:fill="auto"/>
            <w:vAlign w:val="center"/>
          </w:tcPr>
          <w:p w:rsidR="00C25CFB" w:rsidRDefault="00702081">
            <w:pPr>
              <w:jc w:val="center"/>
              <w:rPr>
                <w:sz w:val="21"/>
                <w:szCs w:val="18"/>
              </w:rPr>
            </w:pPr>
            <w:r>
              <w:rPr>
                <w:rFonts w:ascii="黑体" w:eastAsia="黑体" w:hAnsi="黑体" w:hint="eastAsia"/>
                <w:color w:val="000000" w:themeColor="text1"/>
                <w:sz w:val="21"/>
                <w:szCs w:val="18"/>
              </w:rPr>
              <w:t>课程学时</w:t>
            </w:r>
            <w:r>
              <w:rPr>
                <w:rFonts w:hint="eastAsia"/>
                <w:sz w:val="21"/>
                <w:szCs w:val="18"/>
              </w:rPr>
              <w:t xml:space="preserve"> </w:t>
            </w:r>
          </w:p>
        </w:tc>
        <w:tc>
          <w:tcPr>
            <w:tcW w:w="2266" w:type="dxa"/>
            <w:vAlign w:val="center"/>
          </w:tcPr>
          <w:p w:rsidR="00C25CFB" w:rsidRDefault="00702081">
            <w:pPr>
              <w:jc w:val="center"/>
              <w:rPr>
                <w:color w:val="000000" w:themeColor="text1"/>
                <w:sz w:val="21"/>
                <w:szCs w:val="21"/>
              </w:rPr>
            </w:pPr>
            <w:r>
              <w:rPr>
                <w:rFonts w:hint="eastAsia"/>
                <w:color w:val="000000" w:themeColor="text1"/>
                <w:sz w:val="21"/>
                <w:szCs w:val="21"/>
              </w:rPr>
              <w:t>32</w:t>
            </w:r>
          </w:p>
        </w:tc>
        <w:tc>
          <w:tcPr>
            <w:tcW w:w="1275" w:type="dxa"/>
            <w:vAlign w:val="center"/>
          </w:tcPr>
          <w:p w:rsidR="00C25CFB" w:rsidRDefault="00702081">
            <w:pPr>
              <w:jc w:val="center"/>
              <w:rPr>
                <w:color w:val="000000" w:themeColor="text1"/>
                <w:sz w:val="21"/>
                <w:szCs w:val="21"/>
              </w:rPr>
            </w:pPr>
            <w:r>
              <w:rPr>
                <w:rFonts w:ascii="黑体" w:eastAsia="黑体" w:hAnsi="黑体" w:hint="eastAsia"/>
                <w:color w:val="000000" w:themeColor="text1"/>
                <w:sz w:val="21"/>
                <w:szCs w:val="21"/>
              </w:rPr>
              <w:t>理论学时</w:t>
            </w:r>
          </w:p>
        </w:tc>
        <w:tc>
          <w:tcPr>
            <w:tcW w:w="856" w:type="dxa"/>
            <w:vAlign w:val="center"/>
          </w:tcPr>
          <w:p w:rsidR="00C25CFB" w:rsidRDefault="00702081">
            <w:pPr>
              <w:jc w:val="center"/>
              <w:rPr>
                <w:color w:val="000000" w:themeColor="text1"/>
                <w:sz w:val="21"/>
                <w:szCs w:val="21"/>
              </w:rPr>
            </w:pPr>
            <w:r>
              <w:rPr>
                <w:rFonts w:hint="eastAsia"/>
                <w:color w:val="000000" w:themeColor="text1"/>
                <w:sz w:val="21"/>
                <w:szCs w:val="21"/>
              </w:rPr>
              <w:t>0</w:t>
            </w:r>
          </w:p>
        </w:tc>
        <w:tc>
          <w:tcPr>
            <w:tcW w:w="1416" w:type="dxa"/>
            <w:gridSpan w:val="2"/>
            <w:vAlign w:val="center"/>
          </w:tcPr>
          <w:p w:rsidR="00C25CFB" w:rsidRDefault="00702081">
            <w:pPr>
              <w:jc w:val="center"/>
              <w:rPr>
                <w:color w:val="000000" w:themeColor="text1"/>
                <w:sz w:val="21"/>
                <w:szCs w:val="21"/>
              </w:rPr>
            </w:pPr>
            <w:r>
              <w:rPr>
                <w:rFonts w:ascii="黑体" w:eastAsia="黑体" w:hAnsi="黑体" w:hint="eastAsia"/>
                <w:color w:val="000000" w:themeColor="text1"/>
                <w:sz w:val="21"/>
                <w:szCs w:val="21"/>
              </w:rPr>
              <w:t>实践学时</w:t>
            </w:r>
          </w:p>
        </w:tc>
        <w:tc>
          <w:tcPr>
            <w:tcW w:w="788" w:type="dxa"/>
            <w:tcBorders>
              <w:right w:val="single" w:sz="12" w:space="0" w:color="auto"/>
            </w:tcBorders>
            <w:vAlign w:val="center"/>
          </w:tcPr>
          <w:p w:rsidR="00C25CFB" w:rsidRDefault="00702081">
            <w:pPr>
              <w:jc w:val="center"/>
              <w:rPr>
                <w:color w:val="000000" w:themeColor="text1"/>
                <w:sz w:val="21"/>
                <w:szCs w:val="21"/>
              </w:rPr>
            </w:pPr>
            <w:r>
              <w:rPr>
                <w:rFonts w:hint="eastAsia"/>
                <w:color w:val="000000" w:themeColor="text1"/>
                <w:sz w:val="21"/>
                <w:szCs w:val="21"/>
              </w:rPr>
              <w:t>32</w:t>
            </w:r>
          </w:p>
        </w:tc>
      </w:tr>
      <w:tr w:rsidR="00C25CFB">
        <w:trPr>
          <w:trHeight w:val="340"/>
        </w:trPr>
        <w:tc>
          <w:tcPr>
            <w:tcW w:w="1695" w:type="dxa"/>
            <w:tcBorders>
              <w:left w:val="single" w:sz="12" w:space="0" w:color="auto"/>
            </w:tcBorders>
            <w:shd w:val="clear" w:color="auto" w:fill="auto"/>
            <w:vAlign w:val="center"/>
          </w:tcPr>
          <w:p w:rsidR="00C25CFB" w:rsidRDefault="00702081">
            <w:pPr>
              <w:jc w:val="center"/>
              <w:rPr>
                <w:rFonts w:ascii="黑体" w:eastAsia="黑体" w:hAnsi="黑体"/>
                <w:color w:val="000000" w:themeColor="text1"/>
                <w:sz w:val="21"/>
                <w:szCs w:val="18"/>
              </w:rPr>
            </w:pPr>
            <w:r>
              <w:rPr>
                <w:rFonts w:ascii="黑体" w:eastAsia="黑体" w:hAnsi="黑体"/>
                <w:color w:val="000000" w:themeColor="text1"/>
                <w:sz w:val="21"/>
                <w:szCs w:val="18"/>
              </w:rPr>
              <w:t>开课</w:t>
            </w:r>
            <w:r>
              <w:rPr>
                <w:rFonts w:ascii="黑体" w:eastAsia="黑体" w:hAnsi="黑体" w:hint="eastAsia"/>
                <w:color w:val="000000" w:themeColor="text1"/>
                <w:sz w:val="21"/>
                <w:szCs w:val="18"/>
              </w:rPr>
              <w:t>学院</w:t>
            </w:r>
          </w:p>
        </w:tc>
        <w:tc>
          <w:tcPr>
            <w:tcW w:w="2266" w:type="dxa"/>
            <w:vAlign w:val="center"/>
          </w:tcPr>
          <w:p w:rsidR="00C25CFB" w:rsidRDefault="00702081">
            <w:pPr>
              <w:jc w:val="center"/>
              <w:rPr>
                <w:color w:val="000000" w:themeColor="text1"/>
                <w:sz w:val="21"/>
                <w:szCs w:val="21"/>
              </w:rPr>
            </w:pPr>
            <w:r>
              <w:rPr>
                <w:color w:val="000000" w:themeColor="text1"/>
                <w:sz w:val="21"/>
                <w:szCs w:val="21"/>
              </w:rPr>
              <w:t>外国语学院</w:t>
            </w:r>
          </w:p>
        </w:tc>
        <w:tc>
          <w:tcPr>
            <w:tcW w:w="2131" w:type="dxa"/>
            <w:gridSpan w:val="2"/>
            <w:vAlign w:val="center"/>
          </w:tcPr>
          <w:p w:rsidR="00C25CFB" w:rsidRDefault="00702081">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适用</w:t>
            </w:r>
            <w:r>
              <w:rPr>
                <w:rFonts w:ascii="黑体" w:eastAsia="黑体" w:hAnsi="黑体"/>
                <w:color w:val="000000" w:themeColor="text1"/>
                <w:sz w:val="21"/>
                <w:szCs w:val="21"/>
              </w:rPr>
              <w:t>专业</w:t>
            </w:r>
            <w:r>
              <w:rPr>
                <w:rFonts w:ascii="黑体" w:eastAsia="黑体" w:hAnsi="黑体" w:hint="eastAsia"/>
                <w:color w:val="000000" w:themeColor="text1"/>
                <w:sz w:val="21"/>
                <w:szCs w:val="21"/>
              </w:rPr>
              <w:t>与年级</w:t>
            </w:r>
          </w:p>
        </w:tc>
        <w:tc>
          <w:tcPr>
            <w:tcW w:w="2204" w:type="dxa"/>
            <w:gridSpan w:val="3"/>
            <w:tcBorders>
              <w:right w:val="single" w:sz="12" w:space="0" w:color="auto"/>
            </w:tcBorders>
            <w:vAlign w:val="center"/>
          </w:tcPr>
          <w:p w:rsidR="00C25CFB" w:rsidRDefault="00702081">
            <w:pPr>
              <w:jc w:val="center"/>
              <w:rPr>
                <w:color w:val="000000" w:themeColor="text1"/>
                <w:sz w:val="21"/>
                <w:szCs w:val="21"/>
              </w:rPr>
            </w:pPr>
            <w:r>
              <w:rPr>
                <w:color w:val="000000" w:themeColor="text1"/>
                <w:sz w:val="21"/>
                <w:szCs w:val="21"/>
              </w:rPr>
              <w:t>日语专业二年级下</w:t>
            </w:r>
          </w:p>
        </w:tc>
      </w:tr>
      <w:tr w:rsidR="00C25CFB">
        <w:trPr>
          <w:trHeight w:val="340"/>
        </w:trPr>
        <w:tc>
          <w:tcPr>
            <w:tcW w:w="1695" w:type="dxa"/>
            <w:tcBorders>
              <w:left w:val="single" w:sz="12" w:space="0" w:color="auto"/>
            </w:tcBorders>
            <w:shd w:val="clear" w:color="auto" w:fill="auto"/>
            <w:vAlign w:val="center"/>
          </w:tcPr>
          <w:p w:rsidR="00C25CFB" w:rsidRDefault="00702081">
            <w:pPr>
              <w:jc w:val="center"/>
              <w:rPr>
                <w:rFonts w:ascii="黑体" w:eastAsia="黑体" w:hAnsi="黑体"/>
                <w:color w:val="000000" w:themeColor="text1"/>
                <w:sz w:val="21"/>
                <w:szCs w:val="18"/>
              </w:rPr>
            </w:pPr>
            <w:r>
              <w:rPr>
                <w:rFonts w:ascii="黑体" w:eastAsia="黑体" w:hAnsi="黑体" w:hint="eastAsia"/>
                <w:color w:val="000000" w:themeColor="text1"/>
                <w:sz w:val="21"/>
                <w:szCs w:val="18"/>
              </w:rPr>
              <w:t>课程类别与性质</w:t>
            </w:r>
          </w:p>
        </w:tc>
        <w:tc>
          <w:tcPr>
            <w:tcW w:w="2266" w:type="dxa"/>
            <w:vAlign w:val="center"/>
          </w:tcPr>
          <w:p w:rsidR="00C25CFB" w:rsidRDefault="00702081">
            <w:pPr>
              <w:jc w:val="center"/>
              <w:rPr>
                <w:color w:val="000000" w:themeColor="text1"/>
                <w:sz w:val="21"/>
                <w:szCs w:val="21"/>
              </w:rPr>
            </w:pPr>
            <w:r>
              <w:rPr>
                <w:rFonts w:hint="eastAsia"/>
                <w:color w:val="000000" w:themeColor="text1"/>
                <w:sz w:val="21"/>
                <w:szCs w:val="21"/>
              </w:rPr>
              <w:t>专业基础选修课</w:t>
            </w:r>
          </w:p>
        </w:tc>
        <w:tc>
          <w:tcPr>
            <w:tcW w:w="2131" w:type="dxa"/>
            <w:gridSpan w:val="2"/>
            <w:vAlign w:val="center"/>
          </w:tcPr>
          <w:p w:rsidR="00C25CFB" w:rsidRDefault="00702081">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考核方式</w:t>
            </w:r>
          </w:p>
        </w:tc>
        <w:tc>
          <w:tcPr>
            <w:tcW w:w="2204" w:type="dxa"/>
            <w:gridSpan w:val="3"/>
            <w:tcBorders>
              <w:right w:val="single" w:sz="12" w:space="0" w:color="auto"/>
            </w:tcBorders>
            <w:vAlign w:val="center"/>
          </w:tcPr>
          <w:p w:rsidR="00C25CFB" w:rsidRDefault="00702081">
            <w:pPr>
              <w:jc w:val="center"/>
              <w:rPr>
                <w:color w:val="000000" w:themeColor="text1"/>
                <w:sz w:val="21"/>
                <w:szCs w:val="21"/>
              </w:rPr>
            </w:pPr>
            <w:r>
              <w:rPr>
                <w:color w:val="000000" w:themeColor="text1"/>
                <w:sz w:val="21"/>
                <w:szCs w:val="21"/>
              </w:rPr>
              <w:t>考试</w:t>
            </w:r>
          </w:p>
        </w:tc>
      </w:tr>
      <w:tr w:rsidR="00C25CFB">
        <w:trPr>
          <w:trHeight w:val="340"/>
        </w:trPr>
        <w:tc>
          <w:tcPr>
            <w:tcW w:w="1695" w:type="dxa"/>
            <w:tcBorders>
              <w:left w:val="single" w:sz="12" w:space="0" w:color="auto"/>
            </w:tcBorders>
            <w:shd w:val="clear" w:color="auto" w:fill="auto"/>
            <w:vAlign w:val="center"/>
          </w:tcPr>
          <w:p w:rsidR="00C25CFB" w:rsidRDefault="00702081">
            <w:pPr>
              <w:jc w:val="center"/>
              <w:rPr>
                <w:rFonts w:ascii="黑体" w:eastAsia="黑体" w:hAnsi="黑体"/>
                <w:color w:val="000000" w:themeColor="text1"/>
                <w:sz w:val="21"/>
                <w:szCs w:val="18"/>
              </w:rPr>
            </w:pPr>
            <w:r>
              <w:rPr>
                <w:rFonts w:ascii="黑体" w:eastAsia="黑体" w:hAnsi="黑体" w:hint="eastAsia"/>
                <w:color w:val="000000" w:themeColor="text1"/>
                <w:sz w:val="21"/>
                <w:szCs w:val="18"/>
              </w:rPr>
              <w:t>选</w:t>
            </w:r>
            <w:r>
              <w:rPr>
                <w:rFonts w:ascii="黑体" w:eastAsia="黑体" w:hAnsi="黑体"/>
                <w:color w:val="000000" w:themeColor="text1"/>
                <w:sz w:val="21"/>
                <w:szCs w:val="18"/>
              </w:rPr>
              <w:t>用教材</w:t>
            </w:r>
          </w:p>
        </w:tc>
        <w:tc>
          <w:tcPr>
            <w:tcW w:w="4397" w:type="dxa"/>
            <w:gridSpan w:val="3"/>
            <w:vAlign w:val="center"/>
          </w:tcPr>
          <w:p w:rsidR="00C25CFB" w:rsidRDefault="00702081">
            <w:pPr>
              <w:jc w:val="center"/>
              <w:rPr>
                <w:rFonts w:ascii="Times New Roman" w:hAnsi="Times New Roman"/>
                <w:color w:val="000000" w:themeColor="text1"/>
                <w:sz w:val="21"/>
                <w:szCs w:val="21"/>
              </w:rPr>
            </w:pPr>
            <w:r>
              <w:rPr>
                <w:rFonts w:ascii="Times New Roman" w:hAnsi="Times New Roman" w:hint="eastAsia"/>
                <w:color w:val="000000" w:themeColor="text1"/>
                <w:sz w:val="21"/>
                <w:szCs w:val="21"/>
              </w:rPr>
              <w:t>《日语视听说》</w:t>
            </w:r>
            <w:r>
              <w:rPr>
                <w:rFonts w:ascii="Times New Roman" w:hAnsi="Times New Roman" w:hint="eastAsia"/>
                <w:color w:val="000000" w:themeColor="text1"/>
                <w:sz w:val="21"/>
                <w:szCs w:val="21"/>
              </w:rPr>
              <w:t>9787568528252</w:t>
            </w:r>
            <w:r>
              <w:rPr>
                <w:rFonts w:ascii="Times New Roman" w:hAnsi="Times New Roman" w:hint="eastAsia"/>
                <w:color w:val="000000" w:themeColor="text1"/>
                <w:sz w:val="21"/>
                <w:szCs w:val="21"/>
              </w:rPr>
              <w:t>刘潇滢、刘尔瑟、杨晓兴等</w:t>
            </w:r>
            <w:r>
              <w:rPr>
                <w:rFonts w:ascii="Times New Roman" w:hAnsi="Times New Roman" w:hint="eastAsia"/>
                <w:color w:val="000000" w:themeColor="text1"/>
                <w:sz w:val="21"/>
                <w:szCs w:val="21"/>
              </w:rPr>
              <w:t xml:space="preserve"> </w:t>
            </w:r>
            <w:r>
              <w:rPr>
                <w:rFonts w:ascii="Times New Roman" w:hAnsi="Times New Roman" w:hint="eastAsia"/>
                <w:color w:val="000000" w:themeColor="text1"/>
                <w:sz w:val="21"/>
                <w:szCs w:val="21"/>
              </w:rPr>
              <w:t>大连理工大学出版社</w:t>
            </w:r>
            <w:r>
              <w:rPr>
                <w:rFonts w:ascii="Times New Roman" w:hAnsi="Times New Roman" w:hint="eastAsia"/>
                <w:color w:val="000000" w:themeColor="text1"/>
                <w:sz w:val="21"/>
                <w:szCs w:val="21"/>
              </w:rPr>
              <w:t xml:space="preserve"> </w:t>
            </w:r>
            <w:r>
              <w:rPr>
                <w:rFonts w:ascii="Times New Roman" w:hAnsi="Times New Roman" w:hint="eastAsia"/>
                <w:color w:val="000000" w:themeColor="text1"/>
                <w:sz w:val="21"/>
                <w:szCs w:val="21"/>
              </w:rPr>
              <w:t>第</w:t>
            </w:r>
            <w:r>
              <w:rPr>
                <w:rFonts w:ascii="Times New Roman" w:hAnsi="Times New Roman" w:hint="eastAsia"/>
                <w:color w:val="000000" w:themeColor="text1"/>
                <w:sz w:val="21"/>
                <w:szCs w:val="21"/>
              </w:rPr>
              <w:t>1</w:t>
            </w:r>
            <w:r>
              <w:rPr>
                <w:rFonts w:ascii="Times New Roman" w:hAnsi="Times New Roman" w:hint="eastAsia"/>
                <w:color w:val="000000" w:themeColor="text1"/>
                <w:sz w:val="21"/>
                <w:szCs w:val="21"/>
              </w:rPr>
              <w:t>版</w:t>
            </w:r>
          </w:p>
        </w:tc>
        <w:tc>
          <w:tcPr>
            <w:tcW w:w="1416" w:type="dxa"/>
            <w:gridSpan w:val="2"/>
            <w:vAlign w:val="center"/>
          </w:tcPr>
          <w:p w:rsidR="00C25CFB" w:rsidRDefault="00702081">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是否为</w:t>
            </w:r>
          </w:p>
          <w:p w:rsidR="00C25CFB" w:rsidRDefault="00702081">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马工程教材</w:t>
            </w:r>
          </w:p>
        </w:tc>
        <w:tc>
          <w:tcPr>
            <w:tcW w:w="788" w:type="dxa"/>
            <w:tcBorders>
              <w:right w:val="single" w:sz="12" w:space="0" w:color="auto"/>
            </w:tcBorders>
            <w:vAlign w:val="center"/>
          </w:tcPr>
          <w:p w:rsidR="00C25CFB" w:rsidRDefault="00702081">
            <w:pPr>
              <w:ind w:leftChars="50" w:left="120"/>
              <w:jc w:val="left"/>
              <w:rPr>
                <w:rFonts w:ascii="Times New Roman" w:hAnsi="Times New Roman"/>
                <w:color w:val="000000" w:themeColor="text1"/>
                <w:sz w:val="21"/>
                <w:szCs w:val="21"/>
              </w:rPr>
            </w:pPr>
            <w:r>
              <w:rPr>
                <w:rFonts w:ascii="Times New Roman" w:hAnsi="Times New Roman"/>
                <w:color w:val="000000" w:themeColor="text1"/>
                <w:sz w:val="21"/>
                <w:szCs w:val="21"/>
              </w:rPr>
              <w:t>否</w:t>
            </w:r>
          </w:p>
        </w:tc>
      </w:tr>
      <w:tr w:rsidR="00C25CFB">
        <w:trPr>
          <w:trHeight w:val="680"/>
        </w:trPr>
        <w:tc>
          <w:tcPr>
            <w:tcW w:w="1695" w:type="dxa"/>
            <w:tcBorders>
              <w:left w:val="single" w:sz="12" w:space="0" w:color="auto"/>
            </w:tcBorders>
            <w:shd w:val="clear" w:color="auto" w:fill="auto"/>
            <w:vAlign w:val="center"/>
          </w:tcPr>
          <w:p w:rsidR="00C25CFB" w:rsidRDefault="00702081">
            <w:pPr>
              <w:jc w:val="center"/>
              <w:rPr>
                <w:rFonts w:ascii="黑体" w:eastAsia="黑体" w:hAnsi="黑体"/>
                <w:color w:val="000000" w:themeColor="text1"/>
                <w:sz w:val="21"/>
                <w:szCs w:val="18"/>
              </w:rPr>
            </w:pPr>
            <w:r>
              <w:rPr>
                <w:rFonts w:ascii="黑体" w:eastAsia="黑体" w:hAnsi="黑体"/>
                <w:color w:val="000000" w:themeColor="text1"/>
                <w:sz w:val="21"/>
                <w:szCs w:val="18"/>
              </w:rPr>
              <w:t>先修课程</w:t>
            </w:r>
          </w:p>
        </w:tc>
        <w:tc>
          <w:tcPr>
            <w:tcW w:w="6601" w:type="dxa"/>
            <w:gridSpan w:val="6"/>
            <w:tcBorders>
              <w:right w:val="single" w:sz="12" w:space="0" w:color="auto"/>
            </w:tcBorders>
            <w:vAlign w:val="center"/>
          </w:tcPr>
          <w:p w:rsidR="00C25CFB" w:rsidRDefault="00702081">
            <w:pPr>
              <w:pStyle w:val="DG0"/>
              <w:jc w:val="both"/>
            </w:pPr>
            <w:r>
              <w:rPr>
                <w:rFonts w:hint="eastAsia"/>
              </w:rPr>
              <w:t>日语视听说（</w:t>
            </w:r>
            <w:r>
              <w:t>1</w:t>
            </w:r>
            <w:r>
              <w:t>）</w:t>
            </w:r>
            <w:r>
              <w:t>2025013</w:t>
            </w:r>
            <w:r>
              <w:t>（</w:t>
            </w:r>
            <w:r>
              <w:t>2</w:t>
            </w:r>
            <w:r>
              <w:t>）</w:t>
            </w:r>
          </w:p>
        </w:tc>
      </w:tr>
      <w:tr w:rsidR="00C25CFB">
        <w:trPr>
          <w:trHeight w:val="2712"/>
        </w:trPr>
        <w:tc>
          <w:tcPr>
            <w:tcW w:w="1695" w:type="dxa"/>
            <w:tcBorders>
              <w:left w:val="single" w:sz="12" w:space="0" w:color="auto"/>
            </w:tcBorders>
            <w:shd w:val="clear" w:color="auto" w:fill="auto"/>
            <w:vAlign w:val="center"/>
          </w:tcPr>
          <w:p w:rsidR="00C25CFB" w:rsidRDefault="00702081">
            <w:pPr>
              <w:jc w:val="center"/>
              <w:rPr>
                <w:rFonts w:ascii="黑体" w:eastAsia="黑体" w:hAnsi="黑体"/>
                <w:color w:val="000000" w:themeColor="text1"/>
                <w:sz w:val="21"/>
                <w:szCs w:val="18"/>
              </w:rPr>
            </w:pPr>
            <w:r>
              <w:rPr>
                <w:rFonts w:ascii="黑体" w:eastAsia="黑体" w:hAnsi="黑体"/>
                <w:color w:val="000000" w:themeColor="text1"/>
                <w:sz w:val="21"/>
                <w:szCs w:val="18"/>
              </w:rPr>
              <w:t>课程简介</w:t>
            </w:r>
          </w:p>
        </w:tc>
        <w:tc>
          <w:tcPr>
            <w:tcW w:w="6601" w:type="dxa"/>
            <w:gridSpan w:val="6"/>
            <w:tcBorders>
              <w:right w:val="single" w:sz="12" w:space="0" w:color="auto"/>
            </w:tcBorders>
          </w:tcPr>
          <w:p w:rsidR="00C25CFB" w:rsidRDefault="00702081">
            <w:pPr>
              <w:pStyle w:val="DG0"/>
              <w:ind w:firstLineChars="200" w:firstLine="420"/>
              <w:jc w:val="both"/>
            </w:pPr>
            <w:r>
              <w:rPr>
                <w:rFonts w:hint="eastAsia"/>
              </w:rPr>
              <w:t>日语视听</w:t>
            </w:r>
            <w:proofErr w:type="gramStart"/>
            <w:r>
              <w:rPr>
                <w:rFonts w:hint="eastAsia"/>
              </w:rPr>
              <w:t>说教学</w:t>
            </w:r>
            <w:proofErr w:type="gramEnd"/>
            <w:r>
              <w:rPr>
                <w:rFonts w:hint="eastAsia"/>
              </w:rPr>
              <w:t>以养成学生良好的语音面貌为主要目标，选用浅显易懂的材料；选用原版视听材料，逐渐加大材料难度。选材不仅要真实地反映日本的政治、经济、社会、文化、风俗，还要反映日本人的价值观和各种情感。视听材料语速正常，语音纯正。</w:t>
            </w:r>
          </w:p>
          <w:p w:rsidR="00C25CFB" w:rsidRDefault="00702081">
            <w:pPr>
              <w:pStyle w:val="DG0"/>
              <w:ind w:firstLineChars="200" w:firstLine="420"/>
              <w:jc w:val="both"/>
            </w:pPr>
            <w:r>
              <w:rPr>
                <w:rFonts w:hint="eastAsia"/>
              </w:rPr>
              <w:t>本课程不同于一般的听力课程，视听课更具体、更详细、更具有亲和力，通过画面学生可以接触到浓厚的日本文化气息和人情世故。更主要的是，学生还可以学习日语的短句、习惯用语、经典台词和会话口语体等，有利于体现理论与实践相结合的教学理念。</w:t>
            </w:r>
          </w:p>
        </w:tc>
      </w:tr>
      <w:tr w:rsidR="00C25CFB">
        <w:trPr>
          <w:trHeight w:val="2286"/>
        </w:trPr>
        <w:tc>
          <w:tcPr>
            <w:tcW w:w="1695" w:type="dxa"/>
            <w:tcBorders>
              <w:left w:val="single" w:sz="12" w:space="0" w:color="auto"/>
              <w:bottom w:val="double" w:sz="4" w:space="0" w:color="auto"/>
            </w:tcBorders>
            <w:shd w:val="clear" w:color="auto" w:fill="auto"/>
            <w:vAlign w:val="center"/>
          </w:tcPr>
          <w:p w:rsidR="00C25CFB" w:rsidRDefault="00702081">
            <w:pPr>
              <w:jc w:val="center"/>
              <w:rPr>
                <w:rFonts w:ascii="黑体" w:eastAsia="黑体" w:hAnsi="黑体"/>
                <w:color w:val="000000" w:themeColor="text1"/>
                <w:sz w:val="21"/>
                <w:szCs w:val="18"/>
              </w:rPr>
            </w:pPr>
            <w:r>
              <w:rPr>
                <w:rFonts w:ascii="黑体" w:eastAsia="黑体" w:hAnsi="黑体"/>
                <w:color w:val="000000" w:themeColor="text1"/>
                <w:sz w:val="21"/>
                <w:szCs w:val="18"/>
              </w:rPr>
              <w:t>选课建议</w:t>
            </w:r>
            <w:r>
              <w:rPr>
                <w:rFonts w:ascii="黑体" w:eastAsia="黑体" w:hAnsi="黑体" w:hint="eastAsia"/>
                <w:color w:val="000000" w:themeColor="text1"/>
                <w:sz w:val="21"/>
                <w:szCs w:val="18"/>
              </w:rPr>
              <w:t>与学习要求</w:t>
            </w:r>
          </w:p>
        </w:tc>
        <w:tc>
          <w:tcPr>
            <w:tcW w:w="6601" w:type="dxa"/>
            <w:gridSpan w:val="6"/>
            <w:tcBorders>
              <w:bottom w:val="double" w:sz="4" w:space="0" w:color="auto"/>
              <w:right w:val="single" w:sz="12" w:space="0" w:color="auto"/>
            </w:tcBorders>
          </w:tcPr>
          <w:p w:rsidR="00C25CFB" w:rsidRDefault="00702081">
            <w:pPr>
              <w:pStyle w:val="DG0"/>
              <w:ind w:firstLineChars="200" w:firstLine="420"/>
              <w:jc w:val="both"/>
            </w:pPr>
            <w:r>
              <w:rPr>
                <w:rFonts w:hint="eastAsia"/>
              </w:rPr>
              <w:t>适用于本科日语专业二年级下学期学生。</w:t>
            </w:r>
          </w:p>
          <w:p w:rsidR="00C25CFB" w:rsidRDefault="00702081">
            <w:pPr>
              <w:pStyle w:val="DG0"/>
              <w:ind w:firstLineChars="200" w:firstLine="420"/>
              <w:jc w:val="both"/>
            </w:pPr>
            <w:r>
              <w:t>1</w:t>
            </w:r>
            <w:r>
              <w:t>、要求学生熟悉和了解常见的</w:t>
            </w:r>
            <w:r>
              <w:rPr>
                <w:rFonts w:hint="eastAsia"/>
              </w:rPr>
              <w:t>日语</w:t>
            </w:r>
            <w:r>
              <w:t>口语交际场景、交际方式和交际特点</w:t>
            </w:r>
            <w:r>
              <w:rPr>
                <w:rFonts w:hint="eastAsia"/>
              </w:rPr>
              <w:t>；</w:t>
            </w:r>
            <w:r>
              <w:t>2</w:t>
            </w:r>
            <w:r>
              <w:t>、能听懂和看懂主要交际场景中的交际内容</w:t>
            </w:r>
            <w:r>
              <w:rPr>
                <w:rFonts w:hint="eastAsia"/>
              </w:rPr>
              <w:t>；</w:t>
            </w:r>
            <w:r>
              <w:t>3</w:t>
            </w:r>
            <w:r>
              <w:t>、能在常见的口语交际场景中使用</w:t>
            </w:r>
            <w:r>
              <w:rPr>
                <w:rFonts w:hint="eastAsia"/>
              </w:rPr>
              <w:t>日语</w:t>
            </w:r>
            <w:r>
              <w:t>，准确、得体、流畅地进行传递信息、表达个人观点和思想等文化交流活动。</w:t>
            </w:r>
            <w:r>
              <w:rPr>
                <w:rFonts w:hint="eastAsia"/>
              </w:rPr>
              <w:t>4</w:t>
            </w:r>
            <w:r>
              <w:rPr>
                <w:rFonts w:hint="eastAsia"/>
              </w:rPr>
              <w:t>、</w:t>
            </w:r>
            <w:r>
              <w:t>了解</w:t>
            </w:r>
            <w:r>
              <w:rPr>
                <w:rFonts w:hint="eastAsia"/>
              </w:rPr>
              <w:t>日本</w:t>
            </w:r>
            <w:r>
              <w:t>的政治、经济、社会、文化等方面的认识。</w:t>
            </w:r>
            <w:r>
              <w:rPr>
                <w:rFonts w:hint="eastAsia"/>
              </w:rPr>
              <w:t>5</w:t>
            </w:r>
            <w:r>
              <w:rPr>
                <w:rFonts w:hint="eastAsia"/>
              </w:rPr>
              <w:t>、</w:t>
            </w:r>
            <w:r>
              <w:t>能根据</w:t>
            </w:r>
            <w:r>
              <w:rPr>
                <w:rFonts w:hint="eastAsia"/>
              </w:rPr>
              <w:t>视听</w:t>
            </w:r>
            <w:r>
              <w:t>材料进行推理和分析，领会作者的态度、感情和真实意图，并用</w:t>
            </w:r>
            <w:r>
              <w:rPr>
                <w:rFonts w:hint="eastAsia"/>
              </w:rPr>
              <w:t>日语</w:t>
            </w:r>
            <w:r>
              <w:t>作简要笔</w:t>
            </w:r>
            <w:r>
              <w:rPr>
                <w:rFonts w:hint="eastAsia"/>
              </w:rPr>
              <w:t>记。</w:t>
            </w:r>
          </w:p>
        </w:tc>
      </w:tr>
      <w:tr w:rsidR="00C25CFB">
        <w:trPr>
          <w:trHeight w:val="680"/>
        </w:trPr>
        <w:tc>
          <w:tcPr>
            <w:tcW w:w="1695" w:type="dxa"/>
            <w:tcBorders>
              <w:top w:val="double" w:sz="4" w:space="0" w:color="auto"/>
              <w:left w:val="single" w:sz="12" w:space="0" w:color="auto"/>
            </w:tcBorders>
            <w:shd w:val="clear" w:color="auto" w:fill="auto"/>
            <w:vAlign w:val="center"/>
          </w:tcPr>
          <w:p w:rsidR="00C25CFB" w:rsidRDefault="00702081">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大纲编写人</w:t>
            </w:r>
          </w:p>
        </w:tc>
        <w:tc>
          <w:tcPr>
            <w:tcW w:w="3541" w:type="dxa"/>
            <w:gridSpan w:val="2"/>
            <w:tcBorders>
              <w:top w:val="double" w:sz="4" w:space="0" w:color="auto"/>
            </w:tcBorders>
            <w:vAlign w:val="center"/>
          </w:tcPr>
          <w:p w:rsidR="00C25CFB" w:rsidRDefault="00702081">
            <w:pPr>
              <w:jc w:val="center"/>
              <w:rPr>
                <w:rFonts w:ascii="黑体" w:eastAsia="黑体" w:hAnsi="黑体"/>
                <w:color w:val="000000" w:themeColor="text1"/>
                <w:sz w:val="21"/>
                <w:szCs w:val="21"/>
              </w:rPr>
            </w:pPr>
            <w:r>
              <w:rPr>
                <w:noProof/>
                <w:sz w:val="21"/>
                <w:szCs w:val="21"/>
              </w:rPr>
              <w:drawing>
                <wp:inline distT="0" distB="0" distL="0" distR="0">
                  <wp:extent cx="847725" cy="365760"/>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847725" cy="365760"/>
                          </a:xfrm>
                          <a:prstGeom prst="rect">
                            <a:avLst/>
                          </a:prstGeom>
                          <a:noFill/>
                        </pic:spPr>
                      </pic:pic>
                    </a:graphicData>
                  </a:graphic>
                </wp:inline>
              </w:drawing>
            </w:r>
          </w:p>
        </w:tc>
        <w:tc>
          <w:tcPr>
            <w:tcW w:w="1422" w:type="dxa"/>
            <w:gridSpan w:val="2"/>
            <w:tcBorders>
              <w:top w:val="double" w:sz="4" w:space="0" w:color="auto"/>
            </w:tcBorders>
            <w:vAlign w:val="center"/>
          </w:tcPr>
          <w:p w:rsidR="00C25CFB" w:rsidRDefault="00702081">
            <w:pPr>
              <w:jc w:val="center"/>
              <w:rPr>
                <w:sz w:val="21"/>
                <w:szCs w:val="21"/>
              </w:rPr>
            </w:pPr>
            <w:r>
              <w:rPr>
                <w:rFonts w:ascii="黑体" w:eastAsia="黑体" w:hAnsi="黑体" w:hint="eastAsia"/>
                <w:color w:val="000000" w:themeColor="text1"/>
                <w:sz w:val="21"/>
                <w:szCs w:val="21"/>
              </w:rPr>
              <w:t>制</w:t>
            </w:r>
            <w:r>
              <w:rPr>
                <w:rFonts w:ascii="黑体" w:eastAsia="黑体" w:hAnsi="黑体" w:hint="eastAsia"/>
                <w:color w:val="000000" w:themeColor="text1"/>
                <w:sz w:val="21"/>
                <w:szCs w:val="21"/>
              </w:rPr>
              <w:t>/</w:t>
            </w:r>
            <w:r>
              <w:rPr>
                <w:rFonts w:ascii="黑体" w:eastAsia="黑体" w:hAnsi="黑体" w:hint="eastAsia"/>
                <w:color w:val="000000" w:themeColor="text1"/>
                <w:sz w:val="21"/>
                <w:szCs w:val="21"/>
              </w:rPr>
              <w:t>修订时间</w:t>
            </w:r>
          </w:p>
        </w:tc>
        <w:tc>
          <w:tcPr>
            <w:tcW w:w="1638" w:type="dxa"/>
            <w:gridSpan w:val="2"/>
            <w:tcBorders>
              <w:top w:val="double" w:sz="4" w:space="0" w:color="auto"/>
              <w:right w:val="single" w:sz="12" w:space="0" w:color="auto"/>
            </w:tcBorders>
            <w:vAlign w:val="center"/>
          </w:tcPr>
          <w:p w:rsidR="00C25CFB" w:rsidRDefault="00524E32">
            <w:pPr>
              <w:jc w:val="center"/>
              <w:rPr>
                <w:rFonts w:ascii="Times New Roman" w:hAnsi="Times New Roman"/>
                <w:color w:val="000000"/>
                <w:sz w:val="21"/>
                <w:szCs w:val="21"/>
              </w:rPr>
            </w:pPr>
            <w:r>
              <w:rPr>
                <w:rFonts w:ascii="Times New Roman" w:hAnsi="Times New Roman" w:hint="eastAsia"/>
                <w:color w:val="000000"/>
                <w:sz w:val="21"/>
                <w:szCs w:val="21"/>
              </w:rPr>
              <w:t>2021.3</w:t>
            </w:r>
          </w:p>
        </w:tc>
      </w:tr>
      <w:tr w:rsidR="00C25CFB">
        <w:trPr>
          <w:trHeight w:val="680"/>
        </w:trPr>
        <w:tc>
          <w:tcPr>
            <w:tcW w:w="1695" w:type="dxa"/>
            <w:tcBorders>
              <w:left w:val="single" w:sz="12" w:space="0" w:color="auto"/>
            </w:tcBorders>
            <w:shd w:val="clear" w:color="auto" w:fill="auto"/>
            <w:vAlign w:val="center"/>
          </w:tcPr>
          <w:p w:rsidR="00C25CFB" w:rsidRDefault="00702081">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专业负责人</w:t>
            </w:r>
          </w:p>
        </w:tc>
        <w:tc>
          <w:tcPr>
            <w:tcW w:w="3541" w:type="dxa"/>
            <w:gridSpan w:val="2"/>
            <w:vAlign w:val="center"/>
          </w:tcPr>
          <w:p w:rsidR="00C25CFB" w:rsidRDefault="00702081">
            <w:pPr>
              <w:jc w:val="center"/>
              <w:rPr>
                <w:rFonts w:ascii="黑体" w:eastAsia="黑体" w:hAnsi="黑体"/>
                <w:color w:val="000000" w:themeColor="text1"/>
                <w:sz w:val="21"/>
                <w:szCs w:val="21"/>
              </w:rPr>
            </w:pPr>
            <w:r>
              <w:rPr>
                <w:noProof/>
                <w:sz w:val="21"/>
                <w:szCs w:val="21"/>
              </w:rPr>
              <w:drawing>
                <wp:inline distT="0" distB="0" distL="0" distR="0">
                  <wp:extent cx="546100" cy="393700"/>
                  <wp:effectExtent l="0" t="0" r="6350"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44663" cy="393048"/>
                          </a:xfrm>
                          <a:prstGeom prst="rect">
                            <a:avLst/>
                          </a:prstGeom>
                          <a:noFill/>
                        </pic:spPr>
                      </pic:pic>
                    </a:graphicData>
                  </a:graphic>
                </wp:inline>
              </w:drawing>
            </w:r>
          </w:p>
        </w:tc>
        <w:tc>
          <w:tcPr>
            <w:tcW w:w="1422" w:type="dxa"/>
            <w:gridSpan w:val="2"/>
            <w:vAlign w:val="center"/>
          </w:tcPr>
          <w:p w:rsidR="00C25CFB" w:rsidRDefault="00702081">
            <w:pPr>
              <w:jc w:val="center"/>
              <w:rPr>
                <w:sz w:val="21"/>
                <w:szCs w:val="21"/>
              </w:rPr>
            </w:pPr>
            <w:r>
              <w:rPr>
                <w:rFonts w:ascii="黑体" w:eastAsia="黑体" w:hAnsi="黑体" w:hint="eastAsia"/>
                <w:color w:val="000000" w:themeColor="text1"/>
                <w:sz w:val="21"/>
                <w:szCs w:val="21"/>
              </w:rPr>
              <w:t>审核时间</w:t>
            </w:r>
          </w:p>
        </w:tc>
        <w:tc>
          <w:tcPr>
            <w:tcW w:w="1638" w:type="dxa"/>
            <w:gridSpan w:val="2"/>
            <w:tcBorders>
              <w:right w:val="single" w:sz="12" w:space="0" w:color="auto"/>
            </w:tcBorders>
            <w:vAlign w:val="center"/>
          </w:tcPr>
          <w:p w:rsidR="00C25CFB" w:rsidRDefault="00524E32">
            <w:pPr>
              <w:jc w:val="center"/>
              <w:rPr>
                <w:rFonts w:ascii="Times New Roman" w:hAnsi="Times New Roman"/>
                <w:color w:val="000000"/>
                <w:sz w:val="21"/>
                <w:szCs w:val="21"/>
              </w:rPr>
            </w:pPr>
            <w:r>
              <w:rPr>
                <w:rFonts w:ascii="Times New Roman" w:hAnsi="Times New Roman"/>
                <w:color w:val="000000"/>
                <w:sz w:val="21"/>
                <w:szCs w:val="21"/>
              </w:rPr>
              <w:t>2024.3</w:t>
            </w:r>
          </w:p>
        </w:tc>
      </w:tr>
      <w:tr w:rsidR="00C25CFB">
        <w:trPr>
          <w:trHeight w:val="680"/>
        </w:trPr>
        <w:tc>
          <w:tcPr>
            <w:tcW w:w="1695" w:type="dxa"/>
            <w:tcBorders>
              <w:left w:val="single" w:sz="12" w:space="0" w:color="auto"/>
              <w:bottom w:val="single" w:sz="12" w:space="0" w:color="auto"/>
            </w:tcBorders>
            <w:shd w:val="clear" w:color="auto" w:fill="auto"/>
            <w:vAlign w:val="center"/>
          </w:tcPr>
          <w:p w:rsidR="00C25CFB" w:rsidRDefault="00702081">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lastRenderedPageBreak/>
              <w:t>学院批准人</w:t>
            </w:r>
          </w:p>
        </w:tc>
        <w:tc>
          <w:tcPr>
            <w:tcW w:w="3541" w:type="dxa"/>
            <w:gridSpan w:val="2"/>
            <w:tcBorders>
              <w:bottom w:val="single" w:sz="12" w:space="0" w:color="auto"/>
            </w:tcBorders>
            <w:vAlign w:val="center"/>
          </w:tcPr>
          <w:p w:rsidR="00C25CFB" w:rsidRDefault="00524E32">
            <w:pPr>
              <w:jc w:val="right"/>
              <w:rPr>
                <w:rFonts w:ascii="黑体" w:eastAsia="黑体" w:hAnsi="黑体"/>
                <w:color w:val="000000" w:themeColor="text1"/>
                <w:sz w:val="21"/>
                <w:szCs w:val="21"/>
              </w:rPr>
            </w:pPr>
            <w:r>
              <w:rPr>
                <w:noProof/>
              </w:rPr>
              <w:drawing>
                <wp:inline distT="0" distB="0" distL="0" distR="0" wp14:anchorId="2506A8B6" wp14:editId="0B830C03">
                  <wp:extent cx="838271" cy="495338"/>
                  <wp:effectExtent l="0" t="0" r="0" b="0"/>
                  <wp:docPr id="129473072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4730720" name=""/>
                          <pic:cNvPicPr/>
                        </pic:nvPicPr>
                        <pic:blipFill>
                          <a:blip r:embed="rId10"/>
                          <a:stretch>
                            <a:fillRect/>
                          </a:stretch>
                        </pic:blipFill>
                        <pic:spPr>
                          <a:xfrm>
                            <a:off x="0" y="0"/>
                            <a:ext cx="838271" cy="495338"/>
                          </a:xfrm>
                          <a:prstGeom prst="rect">
                            <a:avLst/>
                          </a:prstGeom>
                        </pic:spPr>
                      </pic:pic>
                    </a:graphicData>
                  </a:graphic>
                </wp:inline>
              </w:drawing>
            </w:r>
            <w:r w:rsidR="00702081">
              <w:rPr>
                <w:rFonts w:hint="eastAsia"/>
                <w:sz w:val="21"/>
                <w:szCs w:val="21"/>
              </w:rPr>
              <w:t>（签名）</w:t>
            </w:r>
          </w:p>
        </w:tc>
        <w:tc>
          <w:tcPr>
            <w:tcW w:w="1422" w:type="dxa"/>
            <w:gridSpan w:val="2"/>
            <w:tcBorders>
              <w:bottom w:val="single" w:sz="12" w:space="0" w:color="auto"/>
            </w:tcBorders>
            <w:vAlign w:val="center"/>
          </w:tcPr>
          <w:p w:rsidR="00C25CFB" w:rsidRDefault="00702081">
            <w:pPr>
              <w:jc w:val="center"/>
              <w:rPr>
                <w:sz w:val="21"/>
                <w:szCs w:val="21"/>
              </w:rPr>
            </w:pPr>
            <w:r>
              <w:rPr>
                <w:rFonts w:ascii="黑体" w:eastAsia="黑体" w:hAnsi="黑体" w:hint="eastAsia"/>
                <w:color w:val="000000" w:themeColor="text1"/>
                <w:sz w:val="21"/>
                <w:szCs w:val="21"/>
              </w:rPr>
              <w:t>批准时间</w:t>
            </w:r>
          </w:p>
        </w:tc>
        <w:tc>
          <w:tcPr>
            <w:tcW w:w="1638" w:type="dxa"/>
            <w:gridSpan w:val="2"/>
            <w:tcBorders>
              <w:bottom w:val="single" w:sz="12" w:space="0" w:color="auto"/>
              <w:right w:val="single" w:sz="12" w:space="0" w:color="auto"/>
            </w:tcBorders>
            <w:vAlign w:val="center"/>
          </w:tcPr>
          <w:p w:rsidR="00C25CFB" w:rsidRDefault="00524E32">
            <w:pPr>
              <w:jc w:val="center"/>
              <w:rPr>
                <w:rFonts w:ascii="Times New Roman" w:hAnsi="Times New Roman"/>
                <w:color w:val="000000"/>
                <w:sz w:val="21"/>
                <w:szCs w:val="21"/>
              </w:rPr>
            </w:pPr>
            <w:r>
              <w:rPr>
                <w:rFonts w:ascii="Times New Roman" w:hAnsi="Times New Roman" w:hint="eastAsia"/>
                <w:color w:val="000000"/>
                <w:sz w:val="21"/>
                <w:szCs w:val="21"/>
              </w:rPr>
              <w:t>2024.3</w:t>
            </w:r>
          </w:p>
        </w:tc>
      </w:tr>
    </w:tbl>
    <w:p w:rsidR="00C25CFB" w:rsidRDefault="00C25CFB">
      <w:pPr>
        <w:spacing w:line="100" w:lineRule="exact"/>
        <w:rPr>
          <w:rFonts w:ascii="Arial" w:eastAsia="黑体" w:hAnsi="Arial"/>
        </w:rPr>
      </w:pPr>
      <w:bookmarkStart w:id="0" w:name="_GoBack"/>
      <w:bookmarkEnd w:id="0"/>
    </w:p>
    <w:p w:rsidR="00C25CFB" w:rsidRDefault="00702081">
      <w:pPr>
        <w:pStyle w:val="DG1"/>
        <w:spacing w:beforeLines="100" w:before="326" w:line="360" w:lineRule="auto"/>
        <w:rPr>
          <w:rFonts w:ascii="黑体" w:hAnsi="宋体"/>
        </w:rPr>
      </w:pPr>
      <w:r>
        <w:rPr>
          <w:rFonts w:ascii="黑体" w:hAnsi="宋体" w:hint="eastAsia"/>
        </w:rPr>
        <w:t>二、毕业要求与课程目标</w:t>
      </w:r>
    </w:p>
    <w:p w:rsidR="00C25CFB" w:rsidRDefault="00702081">
      <w:pPr>
        <w:pStyle w:val="DG2"/>
        <w:spacing w:before="163" w:after="163"/>
      </w:pPr>
      <w:r>
        <w:rPr>
          <w:rFonts w:hint="eastAsia"/>
        </w:rPr>
        <w:t>（一）课程支撑的毕业要求</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1089"/>
        <w:gridCol w:w="6447"/>
        <w:gridCol w:w="940"/>
      </w:tblGrid>
      <w:tr w:rsidR="00C25CFB">
        <w:trPr>
          <w:trHeight w:val="680"/>
          <w:jc w:val="center"/>
        </w:trPr>
        <w:tc>
          <w:tcPr>
            <w:tcW w:w="1089" w:type="dxa"/>
            <w:vAlign w:val="center"/>
          </w:tcPr>
          <w:p w:rsidR="00C25CFB" w:rsidRDefault="00702081">
            <w:pPr>
              <w:snapToGrid w:val="0"/>
              <w:jc w:val="center"/>
              <w:rPr>
                <w:rFonts w:ascii="黑体" w:eastAsia="黑体" w:hAnsi="黑体"/>
                <w:bCs/>
                <w:color w:val="000000"/>
                <w:sz w:val="21"/>
                <w:szCs w:val="18"/>
              </w:rPr>
            </w:pPr>
            <w:r>
              <w:rPr>
                <w:rFonts w:ascii="黑体" w:eastAsia="黑体" w:hAnsi="黑体" w:hint="eastAsia"/>
                <w:bCs/>
                <w:color w:val="000000"/>
                <w:sz w:val="21"/>
                <w:szCs w:val="18"/>
              </w:rPr>
              <w:t>毕业要求序号</w:t>
            </w:r>
          </w:p>
        </w:tc>
        <w:tc>
          <w:tcPr>
            <w:tcW w:w="6447" w:type="dxa"/>
            <w:shd w:val="clear" w:color="auto" w:fill="auto"/>
            <w:vAlign w:val="center"/>
          </w:tcPr>
          <w:p w:rsidR="00C25CFB" w:rsidRDefault="00702081">
            <w:pPr>
              <w:snapToGrid w:val="0"/>
              <w:jc w:val="center"/>
              <w:rPr>
                <w:rFonts w:ascii="黑体" w:eastAsia="黑体" w:hAnsi="黑体"/>
                <w:bCs/>
                <w:color w:val="000000"/>
                <w:sz w:val="21"/>
                <w:szCs w:val="18"/>
              </w:rPr>
            </w:pPr>
            <w:r>
              <w:rPr>
                <w:rFonts w:ascii="黑体" w:eastAsia="黑体" w:hAnsi="黑体" w:hint="eastAsia"/>
                <w:bCs/>
                <w:color w:val="000000"/>
                <w:sz w:val="21"/>
                <w:szCs w:val="18"/>
              </w:rPr>
              <w:t>毕业要求</w:t>
            </w:r>
            <w:r>
              <w:rPr>
                <w:rFonts w:ascii="黑体" w:eastAsia="黑体" w:hAnsi="黑体" w:hint="eastAsia"/>
                <w:bCs/>
                <w:color w:val="000000"/>
                <w:sz w:val="21"/>
                <w:szCs w:val="18"/>
              </w:rPr>
              <w:t>/</w:t>
            </w:r>
            <w:r>
              <w:rPr>
                <w:rFonts w:ascii="黑体" w:eastAsia="黑体" w:hAnsi="黑体" w:hint="eastAsia"/>
                <w:bCs/>
                <w:color w:val="000000"/>
                <w:sz w:val="21"/>
                <w:szCs w:val="18"/>
              </w:rPr>
              <w:t>指标点</w:t>
            </w:r>
          </w:p>
        </w:tc>
        <w:tc>
          <w:tcPr>
            <w:tcW w:w="940" w:type="dxa"/>
            <w:vAlign w:val="center"/>
          </w:tcPr>
          <w:p w:rsidR="00C25CFB" w:rsidRDefault="00702081">
            <w:pPr>
              <w:snapToGrid w:val="0"/>
              <w:jc w:val="center"/>
              <w:rPr>
                <w:rFonts w:ascii="黑体" w:eastAsia="黑体" w:hAnsi="黑体"/>
                <w:bCs/>
                <w:color w:val="000000"/>
                <w:sz w:val="21"/>
                <w:szCs w:val="18"/>
              </w:rPr>
            </w:pPr>
            <w:r>
              <w:rPr>
                <w:rFonts w:ascii="黑体" w:eastAsia="黑体" w:hAnsi="黑体" w:hint="eastAsia"/>
                <w:bCs/>
                <w:color w:val="000000"/>
                <w:sz w:val="21"/>
                <w:szCs w:val="18"/>
              </w:rPr>
              <w:t>支撑度</w:t>
            </w:r>
          </w:p>
        </w:tc>
      </w:tr>
      <w:tr w:rsidR="00C25CFB">
        <w:trPr>
          <w:trHeight w:val="340"/>
          <w:jc w:val="center"/>
        </w:trPr>
        <w:tc>
          <w:tcPr>
            <w:tcW w:w="1089" w:type="dxa"/>
            <w:vAlign w:val="center"/>
          </w:tcPr>
          <w:p w:rsidR="00C25CFB" w:rsidRDefault="00702081">
            <w:pPr>
              <w:pStyle w:val="DG0"/>
              <w:rPr>
                <w:rFonts w:cs="Times New Roman"/>
              </w:rPr>
            </w:pPr>
            <w:r>
              <w:rPr>
                <w:rFonts w:cs="Times New Roman"/>
              </w:rPr>
              <w:t>LO1</w:t>
            </w:r>
            <w:r>
              <w:rPr>
                <w:rFonts w:cs="Times New Roman" w:hint="eastAsia"/>
              </w:rPr>
              <w:t>-</w:t>
            </w:r>
            <w:r>
              <w:rPr>
                <w:rFonts w:cs="Times New Roman"/>
              </w:rPr>
              <w:t>4</w:t>
            </w:r>
          </w:p>
        </w:tc>
        <w:tc>
          <w:tcPr>
            <w:tcW w:w="6447" w:type="dxa"/>
            <w:shd w:val="clear" w:color="auto" w:fill="auto"/>
            <w:vAlign w:val="center"/>
          </w:tcPr>
          <w:p w:rsidR="00C25CFB" w:rsidRDefault="00702081">
            <w:pPr>
              <w:pStyle w:val="DG0"/>
              <w:jc w:val="left"/>
              <w:rPr>
                <w:rFonts w:ascii="宋体" w:hAnsi="宋体"/>
                <w:bCs/>
              </w:rPr>
            </w:pPr>
            <w:r>
              <w:rPr>
                <w:rFonts w:ascii="宋体" w:hAnsi="宋体" w:hint="eastAsia"/>
                <w:bCs/>
              </w:rPr>
              <w:t>品德修养：</w:t>
            </w:r>
            <w:r>
              <w:rPr>
                <w:rFonts w:ascii="宋体" w:hAnsi="宋体"/>
                <w:bCs/>
              </w:rPr>
              <w:t>诚信尽责，为人诚实，信守承诺，勤奋努力，精益求精，勇于担责。</w:t>
            </w:r>
          </w:p>
        </w:tc>
        <w:tc>
          <w:tcPr>
            <w:tcW w:w="940" w:type="dxa"/>
            <w:vAlign w:val="center"/>
          </w:tcPr>
          <w:p w:rsidR="00C25CFB" w:rsidRDefault="00702081">
            <w:pPr>
              <w:pStyle w:val="DG0"/>
            </w:pPr>
            <w:r>
              <w:t>M</w:t>
            </w:r>
          </w:p>
        </w:tc>
      </w:tr>
      <w:tr w:rsidR="00C25CFB">
        <w:trPr>
          <w:trHeight w:val="340"/>
          <w:jc w:val="center"/>
        </w:trPr>
        <w:tc>
          <w:tcPr>
            <w:tcW w:w="1089" w:type="dxa"/>
            <w:vAlign w:val="center"/>
          </w:tcPr>
          <w:p w:rsidR="00C25CFB" w:rsidRDefault="00702081">
            <w:pPr>
              <w:pStyle w:val="DG0"/>
              <w:rPr>
                <w:bCs/>
              </w:rPr>
            </w:pPr>
            <w:r>
              <w:rPr>
                <w:bCs/>
              </w:rPr>
              <w:t>LO2</w:t>
            </w:r>
            <w:r>
              <w:rPr>
                <w:rFonts w:hint="eastAsia"/>
                <w:bCs/>
              </w:rPr>
              <w:t>-</w:t>
            </w:r>
            <w:r>
              <w:rPr>
                <w:bCs/>
              </w:rPr>
              <w:t>5</w:t>
            </w:r>
          </w:p>
        </w:tc>
        <w:tc>
          <w:tcPr>
            <w:tcW w:w="6447" w:type="dxa"/>
            <w:shd w:val="clear" w:color="auto" w:fill="auto"/>
            <w:vAlign w:val="center"/>
          </w:tcPr>
          <w:p w:rsidR="00C25CFB" w:rsidRDefault="00702081">
            <w:pPr>
              <w:pStyle w:val="DG0"/>
              <w:jc w:val="left"/>
            </w:pPr>
            <w:r>
              <w:rPr>
                <w:rFonts w:hint="eastAsia"/>
              </w:rPr>
              <w:t>专业能力：</w:t>
            </w:r>
            <w:r>
              <w:t>了解日本企业文化，掌握商务实践知识，</w:t>
            </w:r>
            <w:proofErr w:type="gramStart"/>
            <w:r>
              <w:t>具备职场日语</w:t>
            </w:r>
            <w:proofErr w:type="gramEnd"/>
            <w:r>
              <w:t>沟通的基本技能。</w:t>
            </w:r>
          </w:p>
        </w:tc>
        <w:tc>
          <w:tcPr>
            <w:tcW w:w="940" w:type="dxa"/>
            <w:vAlign w:val="center"/>
          </w:tcPr>
          <w:p w:rsidR="00C25CFB" w:rsidRDefault="00702081">
            <w:pPr>
              <w:pStyle w:val="DG0"/>
            </w:pPr>
            <w:r>
              <w:t>H</w:t>
            </w:r>
          </w:p>
        </w:tc>
      </w:tr>
      <w:tr w:rsidR="00C25CFB">
        <w:trPr>
          <w:trHeight w:val="340"/>
          <w:jc w:val="center"/>
        </w:trPr>
        <w:tc>
          <w:tcPr>
            <w:tcW w:w="1089" w:type="dxa"/>
            <w:vAlign w:val="center"/>
          </w:tcPr>
          <w:p w:rsidR="00C25CFB" w:rsidRDefault="00702081">
            <w:pPr>
              <w:pStyle w:val="DG0"/>
              <w:rPr>
                <w:bCs/>
              </w:rPr>
            </w:pPr>
            <w:r>
              <w:rPr>
                <w:bCs/>
              </w:rPr>
              <w:t>LO4</w:t>
            </w:r>
            <w:r>
              <w:rPr>
                <w:rFonts w:hint="eastAsia"/>
                <w:bCs/>
              </w:rPr>
              <w:t>-</w:t>
            </w:r>
            <w:r>
              <w:rPr>
                <w:bCs/>
              </w:rPr>
              <w:t>1</w:t>
            </w:r>
          </w:p>
        </w:tc>
        <w:tc>
          <w:tcPr>
            <w:tcW w:w="6447" w:type="dxa"/>
            <w:shd w:val="clear" w:color="auto" w:fill="auto"/>
            <w:vAlign w:val="center"/>
          </w:tcPr>
          <w:p w:rsidR="00C25CFB" w:rsidRDefault="00702081">
            <w:pPr>
              <w:pStyle w:val="DG0"/>
              <w:jc w:val="left"/>
              <w:rPr>
                <w:rFonts w:ascii="宋体" w:hAnsi="宋体"/>
              </w:rPr>
            </w:pPr>
            <w:r>
              <w:rPr>
                <w:rFonts w:ascii="宋体" w:hAnsi="宋体" w:hint="eastAsia"/>
              </w:rPr>
              <w:t>自主学习：</w:t>
            </w:r>
            <w:r>
              <w:rPr>
                <w:rFonts w:ascii="宋体" w:hAnsi="宋体"/>
              </w:rPr>
              <w:t>能根据需要确定学习目标，并设计学习计划。</w:t>
            </w:r>
          </w:p>
        </w:tc>
        <w:tc>
          <w:tcPr>
            <w:tcW w:w="940" w:type="dxa"/>
            <w:vAlign w:val="center"/>
          </w:tcPr>
          <w:p w:rsidR="00C25CFB" w:rsidRDefault="00702081">
            <w:pPr>
              <w:pStyle w:val="DG0"/>
            </w:pPr>
            <w:r>
              <w:t>M</w:t>
            </w:r>
          </w:p>
        </w:tc>
      </w:tr>
      <w:tr w:rsidR="00C25CFB">
        <w:trPr>
          <w:trHeight w:val="340"/>
          <w:jc w:val="center"/>
        </w:trPr>
        <w:tc>
          <w:tcPr>
            <w:tcW w:w="1089" w:type="dxa"/>
            <w:vAlign w:val="center"/>
          </w:tcPr>
          <w:p w:rsidR="00C25CFB" w:rsidRDefault="00702081">
            <w:pPr>
              <w:pStyle w:val="DG0"/>
              <w:rPr>
                <w:rFonts w:cs="Times New Roman"/>
              </w:rPr>
            </w:pPr>
            <w:r>
              <w:rPr>
                <w:rFonts w:cs="Times New Roman"/>
              </w:rPr>
              <w:t>LO7-1</w:t>
            </w:r>
          </w:p>
        </w:tc>
        <w:tc>
          <w:tcPr>
            <w:tcW w:w="6447" w:type="dxa"/>
            <w:shd w:val="clear" w:color="auto" w:fill="auto"/>
            <w:vAlign w:val="center"/>
          </w:tcPr>
          <w:p w:rsidR="00C25CFB" w:rsidRDefault="00702081">
            <w:pPr>
              <w:pStyle w:val="DG0"/>
              <w:jc w:val="left"/>
              <w:rPr>
                <w:rFonts w:ascii="宋体" w:hAnsi="宋体"/>
              </w:rPr>
            </w:pPr>
            <w:r>
              <w:rPr>
                <w:rFonts w:ascii="宋体" w:hAnsi="宋体" w:hint="eastAsia"/>
              </w:rPr>
              <w:t>信息应用：</w:t>
            </w:r>
            <w:r>
              <w:rPr>
                <w:rFonts w:ascii="宋体" w:hAnsi="宋体"/>
              </w:rPr>
              <w:t>能够根据需要进行专业文献检索。</w:t>
            </w:r>
          </w:p>
        </w:tc>
        <w:tc>
          <w:tcPr>
            <w:tcW w:w="940" w:type="dxa"/>
            <w:vAlign w:val="center"/>
          </w:tcPr>
          <w:p w:rsidR="00C25CFB" w:rsidRDefault="00702081">
            <w:pPr>
              <w:pStyle w:val="DG0"/>
            </w:pPr>
            <w:r>
              <w:t>H</w:t>
            </w:r>
          </w:p>
        </w:tc>
      </w:tr>
      <w:tr w:rsidR="00C25CFB">
        <w:trPr>
          <w:trHeight w:val="340"/>
          <w:jc w:val="center"/>
        </w:trPr>
        <w:tc>
          <w:tcPr>
            <w:tcW w:w="1089" w:type="dxa"/>
            <w:vAlign w:val="center"/>
          </w:tcPr>
          <w:p w:rsidR="00C25CFB" w:rsidRDefault="00702081">
            <w:pPr>
              <w:pStyle w:val="DG0"/>
              <w:rPr>
                <w:rFonts w:ascii="宋体" w:hAnsi="宋体"/>
              </w:rPr>
            </w:pPr>
            <w:r>
              <w:rPr>
                <w:rFonts w:cs="Times New Roman"/>
              </w:rPr>
              <w:t>LO8-3</w:t>
            </w:r>
          </w:p>
        </w:tc>
        <w:tc>
          <w:tcPr>
            <w:tcW w:w="6447" w:type="dxa"/>
            <w:shd w:val="clear" w:color="auto" w:fill="auto"/>
            <w:vAlign w:val="center"/>
          </w:tcPr>
          <w:p w:rsidR="00C25CFB" w:rsidRDefault="00702081">
            <w:pPr>
              <w:pStyle w:val="DG0"/>
              <w:jc w:val="left"/>
              <w:rPr>
                <w:rFonts w:ascii="宋体" w:hAnsi="宋体"/>
              </w:rPr>
            </w:pPr>
            <w:r>
              <w:rPr>
                <w:rFonts w:ascii="宋体" w:hAnsi="宋体" w:hint="eastAsia"/>
              </w:rPr>
              <w:t>国际视野：</w:t>
            </w:r>
            <w:r>
              <w:rPr>
                <w:rFonts w:ascii="宋体" w:hAnsi="宋体"/>
              </w:rPr>
              <w:t>有国际竞争与合作意识。</w:t>
            </w:r>
          </w:p>
        </w:tc>
        <w:tc>
          <w:tcPr>
            <w:tcW w:w="940" w:type="dxa"/>
            <w:vAlign w:val="center"/>
          </w:tcPr>
          <w:p w:rsidR="00C25CFB" w:rsidRDefault="00702081">
            <w:pPr>
              <w:pStyle w:val="DG0"/>
            </w:pPr>
            <w:r>
              <w:t>L</w:t>
            </w:r>
          </w:p>
        </w:tc>
      </w:tr>
    </w:tbl>
    <w:p w:rsidR="00C25CFB" w:rsidRDefault="00C25CFB">
      <w:pPr>
        <w:pStyle w:val="DG2"/>
        <w:spacing w:before="163" w:after="163"/>
      </w:pPr>
    </w:p>
    <w:p w:rsidR="00C25CFB" w:rsidRDefault="00702081">
      <w:pPr>
        <w:pStyle w:val="DG2"/>
        <w:spacing w:before="163" w:after="163"/>
      </w:pPr>
      <w:r>
        <w:rPr>
          <w:rFonts w:hint="eastAsia"/>
        </w:rPr>
        <w:t>（二）毕业要求与课程目标的关系</w:t>
      </w:r>
      <w:r>
        <w:rPr>
          <w:rFonts w:hint="eastAsia"/>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1098"/>
        <w:gridCol w:w="925"/>
        <w:gridCol w:w="5503"/>
        <w:gridCol w:w="950"/>
      </w:tblGrid>
      <w:tr w:rsidR="00C25CFB">
        <w:trPr>
          <w:trHeight w:val="680"/>
          <w:jc w:val="center"/>
        </w:trPr>
        <w:tc>
          <w:tcPr>
            <w:tcW w:w="1098" w:type="dxa"/>
            <w:tcBorders>
              <w:top w:val="single" w:sz="12" w:space="0" w:color="auto"/>
              <w:left w:val="single" w:sz="12" w:space="0" w:color="auto"/>
              <w:right w:val="single" w:sz="4" w:space="0" w:color="auto"/>
            </w:tcBorders>
            <w:shd w:val="clear" w:color="auto" w:fill="auto"/>
            <w:vAlign w:val="center"/>
          </w:tcPr>
          <w:p w:rsidR="00C25CFB" w:rsidRDefault="00702081">
            <w:pPr>
              <w:pStyle w:val="DG"/>
              <w:rPr>
                <w:szCs w:val="16"/>
              </w:rPr>
            </w:pPr>
            <w:r>
              <w:rPr>
                <w:rFonts w:ascii="黑体" w:hAnsi="黑体" w:hint="eastAsia"/>
                <w:szCs w:val="18"/>
              </w:rPr>
              <w:t>毕业要求序号</w:t>
            </w:r>
          </w:p>
        </w:tc>
        <w:tc>
          <w:tcPr>
            <w:tcW w:w="925" w:type="dxa"/>
            <w:tcBorders>
              <w:top w:val="single" w:sz="12" w:space="0" w:color="auto"/>
              <w:left w:val="single" w:sz="4" w:space="0" w:color="auto"/>
            </w:tcBorders>
            <w:vAlign w:val="center"/>
          </w:tcPr>
          <w:p w:rsidR="00C25CFB" w:rsidRDefault="00702081">
            <w:pPr>
              <w:pStyle w:val="DG"/>
              <w:rPr>
                <w:szCs w:val="16"/>
              </w:rPr>
            </w:pPr>
            <w:r>
              <w:rPr>
                <w:rFonts w:hint="eastAsia"/>
                <w:szCs w:val="16"/>
              </w:rPr>
              <w:t>课程目标序号</w:t>
            </w:r>
          </w:p>
        </w:tc>
        <w:tc>
          <w:tcPr>
            <w:tcW w:w="5503" w:type="dxa"/>
            <w:tcBorders>
              <w:top w:val="single" w:sz="12" w:space="0" w:color="auto"/>
            </w:tcBorders>
            <w:shd w:val="clear" w:color="auto" w:fill="auto"/>
            <w:vAlign w:val="center"/>
          </w:tcPr>
          <w:p w:rsidR="00C25CFB" w:rsidRDefault="00702081">
            <w:pPr>
              <w:pStyle w:val="DG"/>
              <w:rPr>
                <w:szCs w:val="16"/>
              </w:rPr>
            </w:pPr>
            <w:r>
              <w:rPr>
                <w:rFonts w:hint="eastAsia"/>
                <w:szCs w:val="16"/>
              </w:rPr>
              <w:t>课程目标</w:t>
            </w:r>
          </w:p>
          <w:p w:rsidR="00C25CFB" w:rsidRDefault="00702081">
            <w:pPr>
              <w:pStyle w:val="DG"/>
              <w:rPr>
                <w:szCs w:val="16"/>
              </w:rPr>
            </w:pPr>
            <w:r>
              <w:rPr>
                <w:rFonts w:hint="eastAsia"/>
                <w:szCs w:val="16"/>
              </w:rPr>
              <w:t>（细化的预期学习成果）</w:t>
            </w:r>
          </w:p>
        </w:tc>
        <w:tc>
          <w:tcPr>
            <w:tcW w:w="950" w:type="dxa"/>
            <w:tcBorders>
              <w:top w:val="single" w:sz="12" w:space="0" w:color="auto"/>
              <w:right w:val="single" w:sz="12" w:space="0" w:color="auto"/>
            </w:tcBorders>
            <w:vAlign w:val="center"/>
          </w:tcPr>
          <w:p w:rsidR="00C25CFB" w:rsidRDefault="00702081">
            <w:pPr>
              <w:pStyle w:val="DG"/>
              <w:rPr>
                <w:szCs w:val="16"/>
              </w:rPr>
            </w:pPr>
            <w:r>
              <w:rPr>
                <w:rFonts w:hint="eastAsia"/>
                <w:szCs w:val="16"/>
              </w:rPr>
              <w:t>课程目标类型</w:t>
            </w:r>
          </w:p>
        </w:tc>
      </w:tr>
      <w:tr w:rsidR="00C25CFB">
        <w:trPr>
          <w:trHeight w:val="340"/>
          <w:jc w:val="center"/>
        </w:trPr>
        <w:tc>
          <w:tcPr>
            <w:tcW w:w="1098" w:type="dxa"/>
            <w:tcBorders>
              <w:left w:val="single" w:sz="12" w:space="0" w:color="auto"/>
              <w:right w:val="single" w:sz="4" w:space="0" w:color="auto"/>
            </w:tcBorders>
            <w:shd w:val="clear" w:color="auto" w:fill="auto"/>
            <w:vAlign w:val="center"/>
          </w:tcPr>
          <w:p w:rsidR="00C25CFB" w:rsidRDefault="00702081">
            <w:pPr>
              <w:pStyle w:val="DG0"/>
            </w:pPr>
            <w:r>
              <w:rPr>
                <w:rFonts w:cs="Times New Roman"/>
              </w:rPr>
              <w:t>LO1</w:t>
            </w:r>
            <w:r>
              <w:rPr>
                <w:rFonts w:cs="Times New Roman" w:hint="eastAsia"/>
              </w:rPr>
              <w:t>-</w:t>
            </w:r>
            <w:r>
              <w:rPr>
                <w:rFonts w:cs="Times New Roman"/>
              </w:rPr>
              <w:t>4</w:t>
            </w:r>
          </w:p>
        </w:tc>
        <w:tc>
          <w:tcPr>
            <w:tcW w:w="925" w:type="dxa"/>
            <w:tcBorders>
              <w:left w:val="single" w:sz="4" w:space="0" w:color="auto"/>
            </w:tcBorders>
            <w:vAlign w:val="center"/>
          </w:tcPr>
          <w:p w:rsidR="00C25CFB" w:rsidRDefault="00702081">
            <w:pPr>
              <w:pStyle w:val="DG0"/>
              <w:rPr>
                <w:rFonts w:cs="Times New Roman"/>
                <w:bCs/>
              </w:rPr>
            </w:pPr>
            <w:r>
              <w:rPr>
                <w:rFonts w:cs="Times New Roman" w:hint="eastAsia"/>
                <w:bCs/>
              </w:rPr>
              <w:t>1-1</w:t>
            </w:r>
          </w:p>
        </w:tc>
        <w:tc>
          <w:tcPr>
            <w:tcW w:w="5503" w:type="dxa"/>
            <w:shd w:val="clear" w:color="auto" w:fill="auto"/>
            <w:vAlign w:val="center"/>
          </w:tcPr>
          <w:p w:rsidR="00C25CFB" w:rsidRDefault="00702081">
            <w:pPr>
              <w:pStyle w:val="DG0"/>
              <w:jc w:val="left"/>
              <w:rPr>
                <w:rFonts w:ascii="宋体" w:hAnsi="宋体"/>
              </w:rPr>
            </w:pPr>
            <w:r>
              <w:rPr>
                <w:rFonts w:ascii="宋体" w:hAnsi="宋体" w:hint="eastAsia"/>
              </w:rPr>
              <w:t>结合教材内容，教导学生为人诚实，信守承诺，勤奋努力，尽职尽责</w:t>
            </w:r>
          </w:p>
        </w:tc>
        <w:tc>
          <w:tcPr>
            <w:tcW w:w="950" w:type="dxa"/>
            <w:tcBorders>
              <w:right w:val="single" w:sz="12" w:space="0" w:color="auto"/>
            </w:tcBorders>
            <w:vAlign w:val="center"/>
          </w:tcPr>
          <w:p w:rsidR="00C25CFB" w:rsidRDefault="00702081">
            <w:pPr>
              <w:pStyle w:val="DG0"/>
              <w:rPr>
                <w:rFonts w:ascii="宋体" w:hAnsi="宋体"/>
                <w:bCs/>
              </w:rPr>
            </w:pPr>
            <w:r>
              <w:rPr>
                <w:rFonts w:ascii="宋体" w:hAnsi="宋体" w:hint="eastAsia"/>
                <w:bCs/>
              </w:rPr>
              <w:t>①</w:t>
            </w:r>
          </w:p>
        </w:tc>
      </w:tr>
      <w:tr w:rsidR="00C25CFB">
        <w:trPr>
          <w:trHeight w:val="340"/>
          <w:jc w:val="center"/>
        </w:trPr>
        <w:tc>
          <w:tcPr>
            <w:tcW w:w="1098" w:type="dxa"/>
            <w:tcBorders>
              <w:left w:val="single" w:sz="12" w:space="0" w:color="auto"/>
              <w:right w:val="single" w:sz="4" w:space="0" w:color="auto"/>
            </w:tcBorders>
            <w:shd w:val="clear" w:color="auto" w:fill="auto"/>
            <w:vAlign w:val="center"/>
          </w:tcPr>
          <w:p w:rsidR="00C25CFB" w:rsidRDefault="00702081">
            <w:pPr>
              <w:pStyle w:val="DG0"/>
            </w:pPr>
            <w:r>
              <w:rPr>
                <w:bCs/>
              </w:rPr>
              <w:t>LO2</w:t>
            </w:r>
            <w:r>
              <w:rPr>
                <w:rFonts w:hint="eastAsia"/>
                <w:bCs/>
              </w:rPr>
              <w:t>-</w:t>
            </w:r>
            <w:r>
              <w:rPr>
                <w:bCs/>
              </w:rPr>
              <w:t>5</w:t>
            </w:r>
          </w:p>
        </w:tc>
        <w:tc>
          <w:tcPr>
            <w:tcW w:w="925" w:type="dxa"/>
            <w:tcBorders>
              <w:left w:val="single" w:sz="4" w:space="0" w:color="auto"/>
            </w:tcBorders>
            <w:vAlign w:val="center"/>
          </w:tcPr>
          <w:p w:rsidR="00C25CFB" w:rsidRDefault="00702081">
            <w:pPr>
              <w:pStyle w:val="DG0"/>
              <w:rPr>
                <w:rFonts w:cs="Times New Roman"/>
                <w:bCs/>
              </w:rPr>
            </w:pPr>
            <w:r>
              <w:rPr>
                <w:rFonts w:cs="Times New Roman" w:hint="eastAsia"/>
                <w:bCs/>
              </w:rPr>
              <w:t>2-1</w:t>
            </w:r>
          </w:p>
        </w:tc>
        <w:tc>
          <w:tcPr>
            <w:tcW w:w="5503" w:type="dxa"/>
            <w:shd w:val="clear" w:color="auto" w:fill="auto"/>
            <w:vAlign w:val="center"/>
          </w:tcPr>
          <w:p w:rsidR="00C25CFB" w:rsidRDefault="00702081">
            <w:pPr>
              <w:pStyle w:val="DG0"/>
              <w:jc w:val="left"/>
              <w:rPr>
                <w:rFonts w:ascii="宋体" w:hAnsi="宋体"/>
              </w:rPr>
            </w:pPr>
            <w:r>
              <w:rPr>
                <w:rFonts w:ascii="宋体" w:hAnsi="宋体" w:hint="eastAsia"/>
              </w:rPr>
              <w:t>结合教材，通过视听说练习，了解日本企业文化，掌握商务实践基础知识，</w:t>
            </w:r>
            <w:proofErr w:type="gramStart"/>
            <w:r>
              <w:rPr>
                <w:rFonts w:ascii="宋体" w:hAnsi="宋体" w:hint="eastAsia"/>
              </w:rPr>
              <w:t>具备职场日语</w:t>
            </w:r>
            <w:proofErr w:type="gramEnd"/>
            <w:r>
              <w:rPr>
                <w:rFonts w:ascii="宋体" w:hAnsi="宋体" w:hint="eastAsia"/>
              </w:rPr>
              <w:t>沟通的基本技能。</w:t>
            </w:r>
            <w:r>
              <w:rPr>
                <w:rFonts w:ascii="宋体" w:hAnsi="宋体"/>
              </w:rPr>
              <w:t>1.</w:t>
            </w:r>
            <w:r>
              <w:rPr>
                <w:rFonts w:ascii="宋体" w:hAnsi="宋体"/>
              </w:rPr>
              <w:t>学习课文知识且适当补充课外内容，使了解日本企业文化与商务实践基础知识，具备一定</w:t>
            </w:r>
            <w:proofErr w:type="gramStart"/>
            <w:r>
              <w:rPr>
                <w:rFonts w:ascii="宋体" w:hAnsi="宋体"/>
              </w:rPr>
              <w:t>的职场日语</w:t>
            </w:r>
            <w:proofErr w:type="gramEnd"/>
            <w:r>
              <w:rPr>
                <w:rFonts w:ascii="宋体" w:hAnsi="宋体"/>
              </w:rPr>
              <w:t>沟通基本技能，以学致用。</w:t>
            </w:r>
            <w:r>
              <w:rPr>
                <w:rFonts w:ascii="宋体" w:hAnsi="宋体"/>
              </w:rPr>
              <w:t>2.</w:t>
            </w:r>
            <w:r>
              <w:rPr>
                <w:rFonts w:ascii="宋体" w:hAnsi="宋体"/>
              </w:rPr>
              <w:t>要求学生课后利用网络等资源查找资料，自主学习，扩展知识面。</w:t>
            </w:r>
          </w:p>
        </w:tc>
        <w:tc>
          <w:tcPr>
            <w:tcW w:w="950" w:type="dxa"/>
            <w:tcBorders>
              <w:right w:val="single" w:sz="12" w:space="0" w:color="auto"/>
            </w:tcBorders>
            <w:vAlign w:val="center"/>
          </w:tcPr>
          <w:p w:rsidR="00C25CFB" w:rsidRDefault="00702081">
            <w:pPr>
              <w:pStyle w:val="DG0"/>
              <w:rPr>
                <w:rFonts w:ascii="宋体" w:hAnsi="宋体"/>
                <w:bCs/>
              </w:rPr>
            </w:pPr>
            <w:r>
              <w:rPr>
                <w:rFonts w:ascii="宋体" w:hAnsi="宋体" w:hint="eastAsia"/>
                <w:bCs/>
              </w:rPr>
              <w:t>②</w:t>
            </w:r>
          </w:p>
        </w:tc>
      </w:tr>
      <w:tr w:rsidR="00C25CFB">
        <w:trPr>
          <w:trHeight w:val="187"/>
          <w:jc w:val="center"/>
        </w:trPr>
        <w:tc>
          <w:tcPr>
            <w:tcW w:w="1098" w:type="dxa"/>
            <w:tcBorders>
              <w:left w:val="single" w:sz="12" w:space="0" w:color="auto"/>
              <w:right w:val="single" w:sz="4" w:space="0" w:color="auto"/>
            </w:tcBorders>
            <w:shd w:val="clear" w:color="auto" w:fill="auto"/>
            <w:vAlign w:val="center"/>
          </w:tcPr>
          <w:p w:rsidR="00C25CFB" w:rsidRDefault="00702081">
            <w:pPr>
              <w:pStyle w:val="DG0"/>
            </w:pPr>
            <w:r>
              <w:rPr>
                <w:bCs/>
              </w:rPr>
              <w:t>LO4</w:t>
            </w:r>
            <w:r>
              <w:rPr>
                <w:rFonts w:hint="eastAsia"/>
                <w:bCs/>
              </w:rPr>
              <w:t>-</w:t>
            </w:r>
            <w:r>
              <w:rPr>
                <w:bCs/>
              </w:rPr>
              <w:t>1</w:t>
            </w:r>
          </w:p>
        </w:tc>
        <w:tc>
          <w:tcPr>
            <w:tcW w:w="925" w:type="dxa"/>
            <w:tcBorders>
              <w:left w:val="single" w:sz="4" w:space="0" w:color="auto"/>
            </w:tcBorders>
            <w:vAlign w:val="center"/>
          </w:tcPr>
          <w:p w:rsidR="00C25CFB" w:rsidRDefault="00702081">
            <w:pPr>
              <w:pStyle w:val="DG0"/>
              <w:rPr>
                <w:rFonts w:cs="Times New Roman"/>
                <w:bCs/>
              </w:rPr>
            </w:pPr>
            <w:r>
              <w:rPr>
                <w:rFonts w:cs="Times New Roman" w:hint="eastAsia"/>
                <w:bCs/>
              </w:rPr>
              <w:t>3-1</w:t>
            </w:r>
          </w:p>
        </w:tc>
        <w:tc>
          <w:tcPr>
            <w:tcW w:w="5503" w:type="dxa"/>
            <w:shd w:val="clear" w:color="auto" w:fill="auto"/>
            <w:vAlign w:val="center"/>
          </w:tcPr>
          <w:p w:rsidR="00C25CFB" w:rsidRDefault="00702081">
            <w:pPr>
              <w:pStyle w:val="DG0"/>
              <w:jc w:val="left"/>
              <w:rPr>
                <w:rFonts w:ascii="宋体" w:hAnsi="宋体"/>
              </w:rPr>
            </w:pPr>
            <w:r>
              <w:rPr>
                <w:rFonts w:ascii="宋体" w:hAnsi="宋体" w:hint="eastAsia"/>
              </w:rPr>
              <w:t>了解本课程的学习目标和学习内容，能根据自身情况确定更细化更具体的学习目标，并制定适合自己的学习计划。要求按照计划落实各项学习任务，提高日语听说能力，及时反思学习计划并持续改进。</w:t>
            </w:r>
            <w:r>
              <w:rPr>
                <w:rFonts w:ascii="宋体" w:hAnsi="宋体"/>
              </w:rPr>
              <w:t>1.</w:t>
            </w:r>
            <w:r>
              <w:rPr>
                <w:rFonts w:ascii="宋体" w:hAnsi="宋体"/>
              </w:rPr>
              <w:t>帮助学生课前确认每篇课文学习目标，制定学习计划，要求学生按照学习计划课后自主学习。</w:t>
            </w:r>
            <w:r>
              <w:rPr>
                <w:rFonts w:ascii="宋体" w:hAnsi="宋体"/>
              </w:rPr>
              <w:t>2.</w:t>
            </w:r>
            <w:r>
              <w:rPr>
                <w:rFonts w:ascii="宋体" w:hAnsi="宋体"/>
              </w:rPr>
              <w:t>帮助学生实施学习计划，对学生提出适当的</w:t>
            </w:r>
            <w:r>
              <w:rPr>
                <w:rFonts w:ascii="宋体" w:hAnsi="宋体"/>
              </w:rPr>
              <w:lastRenderedPageBreak/>
              <w:t>学习建议。</w:t>
            </w:r>
          </w:p>
        </w:tc>
        <w:tc>
          <w:tcPr>
            <w:tcW w:w="950" w:type="dxa"/>
            <w:tcBorders>
              <w:right w:val="single" w:sz="12" w:space="0" w:color="auto"/>
            </w:tcBorders>
            <w:vAlign w:val="center"/>
          </w:tcPr>
          <w:p w:rsidR="00C25CFB" w:rsidRDefault="00702081">
            <w:pPr>
              <w:pStyle w:val="DG0"/>
              <w:rPr>
                <w:rFonts w:ascii="宋体" w:hAnsi="宋体"/>
                <w:bCs/>
              </w:rPr>
            </w:pPr>
            <w:r>
              <w:rPr>
                <w:rFonts w:ascii="宋体" w:hAnsi="宋体" w:hint="eastAsia"/>
                <w:bCs/>
              </w:rPr>
              <w:lastRenderedPageBreak/>
              <w:t>④</w:t>
            </w:r>
          </w:p>
        </w:tc>
      </w:tr>
      <w:tr w:rsidR="00C25CFB">
        <w:trPr>
          <w:trHeight w:val="340"/>
          <w:jc w:val="center"/>
        </w:trPr>
        <w:tc>
          <w:tcPr>
            <w:tcW w:w="1098" w:type="dxa"/>
            <w:tcBorders>
              <w:left w:val="single" w:sz="12" w:space="0" w:color="auto"/>
              <w:right w:val="single" w:sz="4" w:space="0" w:color="auto"/>
            </w:tcBorders>
            <w:shd w:val="clear" w:color="auto" w:fill="auto"/>
            <w:vAlign w:val="center"/>
          </w:tcPr>
          <w:p w:rsidR="00C25CFB" w:rsidRDefault="00702081">
            <w:pPr>
              <w:pStyle w:val="DG0"/>
            </w:pPr>
            <w:r>
              <w:rPr>
                <w:rFonts w:cs="Times New Roman"/>
              </w:rPr>
              <w:lastRenderedPageBreak/>
              <w:t>LO7-1</w:t>
            </w:r>
          </w:p>
        </w:tc>
        <w:tc>
          <w:tcPr>
            <w:tcW w:w="925" w:type="dxa"/>
            <w:tcBorders>
              <w:left w:val="single" w:sz="4" w:space="0" w:color="auto"/>
            </w:tcBorders>
            <w:vAlign w:val="center"/>
          </w:tcPr>
          <w:p w:rsidR="00C25CFB" w:rsidRDefault="00702081">
            <w:pPr>
              <w:pStyle w:val="DG0"/>
              <w:rPr>
                <w:rFonts w:cs="Times New Roman"/>
                <w:bCs/>
              </w:rPr>
            </w:pPr>
            <w:r>
              <w:rPr>
                <w:rFonts w:cs="Times New Roman" w:hint="eastAsia"/>
                <w:bCs/>
              </w:rPr>
              <w:t>4-1</w:t>
            </w:r>
          </w:p>
        </w:tc>
        <w:tc>
          <w:tcPr>
            <w:tcW w:w="5503" w:type="dxa"/>
            <w:shd w:val="clear" w:color="auto" w:fill="auto"/>
            <w:vAlign w:val="center"/>
          </w:tcPr>
          <w:p w:rsidR="00C25CFB" w:rsidRDefault="00702081">
            <w:pPr>
              <w:pStyle w:val="DG0"/>
              <w:jc w:val="left"/>
              <w:rPr>
                <w:rFonts w:ascii="宋体" w:hAnsi="宋体"/>
              </w:rPr>
            </w:pPr>
            <w:r>
              <w:rPr>
                <w:rFonts w:ascii="宋体" w:hAnsi="宋体" w:hint="eastAsia"/>
              </w:rPr>
              <w:t>能够根据需要进行专业文献检索。可以在图书馆（包括数字图书馆）或网络上搜索自己感兴趣的日语文章、书籍、音频、视频等进行学习，丰富知识。</w:t>
            </w:r>
          </w:p>
        </w:tc>
        <w:tc>
          <w:tcPr>
            <w:tcW w:w="950" w:type="dxa"/>
            <w:tcBorders>
              <w:right w:val="single" w:sz="12" w:space="0" w:color="auto"/>
            </w:tcBorders>
            <w:vAlign w:val="center"/>
          </w:tcPr>
          <w:p w:rsidR="00C25CFB" w:rsidRDefault="00702081">
            <w:pPr>
              <w:pStyle w:val="DG0"/>
              <w:rPr>
                <w:rFonts w:ascii="宋体" w:hAnsi="宋体"/>
                <w:bCs/>
              </w:rPr>
            </w:pPr>
            <w:r>
              <w:rPr>
                <w:rFonts w:ascii="宋体" w:hAnsi="宋体" w:hint="eastAsia"/>
                <w:bCs/>
              </w:rPr>
              <w:t>③</w:t>
            </w:r>
          </w:p>
        </w:tc>
      </w:tr>
      <w:tr w:rsidR="00C25CFB">
        <w:trPr>
          <w:trHeight w:val="340"/>
          <w:jc w:val="center"/>
        </w:trPr>
        <w:tc>
          <w:tcPr>
            <w:tcW w:w="1098" w:type="dxa"/>
            <w:tcBorders>
              <w:left w:val="single" w:sz="12" w:space="0" w:color="auto"/>
              <w:bottom w:val="single" w:sz="12" w:space="0" w:color="auto"/>
              <w:right w:val="single" w:sz="4" w:space="0" w:color="auto"/>
            </w:tcBorders>
            <w:shd w:val="clear" w:color="auto" w:fill="auto"/>
            <w:vAlign w:val="center"/>
          </w:tcPr>
          <w:p w:rsidR="00C25CFB" w:rsidRDefault="00702081">
            <w:pPr>
              <w:pStyle w:val="DG0"/>
            </w:pPr>
            <w:r>
              <w:rPr>
                <w:rFonts w:cs="Times New Roman"/>
              </w:rPr>
              <w:t>LO8-3</w:t>
            </w:r>
          </w:p>
        </w:tc>
        <w:tc>
          <w:tcPr>
            <w:tcW w:w="925" w:type="dxa"/>
            <w:tcBorders>
              <w:left w:val="single" w:sz="4" w:space="0" w:color="auto"/>
              <w:bottom w:val="single" w:sz="12" w:space="0" w:color="auto"/>
            </w:tcBorders>
            <w:vAlign w:val="center"/>
          </w:tcPr>
          <w:p w:rsidR="00C25CFB" w:rsidRDefault="00702081">
            <w:pPr>
              <w:pStyle w:val="DG0"/>
              <w:rPr>
                <w:rFonts w:cs="Times New Roman"/>
                <w:bCs/>
              </w:rPr>
            </w:pPr>
            <w:r>
              <w:rPr>
                <w:rFonts w:cs="Times New Roman" w:hint="eastAsia"/>
                <w:bCs/>
              </w:rPr>
              <w:t>5-1</w:t>
            </w:r>
          </w:p>
        </w:tc>
        <w:tc>
          <w:tcPr>
            <w:tcW w:w="5503" w:type="dxa"/>
            <w:tcBorders>
              <w:bottom w:val="single" w:sz="12" w:space="0" w:color="auto"/>
            </w:tcBorders>
            <w:shd w:val="clear" w:color="auto" w:fill="auto"/>
            <w:vAlign w:val="center"/>
          </w:tcPr>
          <w:p w:rsidR="00C25CFB" w:rsidRDefault="00702081">
            <w:pPr>
              <w:pStyle w:val="DG0"/>
              <w:jc w:val="left"/>
              <w:rPr>
                <w:rFonts w:ascii="宋体" w:hAnsi="宋体"/>
              </w:rPr>
            </w:pPr>
            <w:r>
              <w:rPr>
                <w:rFonts w:ascii="宋体" w:hAnsi="宋体" w:hint="eastAsia"/>
              </w:rPr>
              <w:t>有国际竞争与合作意识。理解中日文化差异，提高文化交际能力。</w:t>
            </w:r>
          </w:p>
        </w:tc>
        <w:tc>
          <w:tcPr>
            <w:tcW w:w="950" w:type="dxa"/>
            <w:tcBorders>
              <w:bottom w:val="single" w:sz="12" w:space="0" w:color="auto"/>
              <w:right w:val="single" w:sz="12" w:space="0" w:color="auto"/>
            </w:tcBorders>
            <w:vAlign w:val="center"/>
          </w:tcPr>
          <w:p w:rsidR="00C25CFB" w:rsidRDefault="00702081">
            <w:pPr>
              <w:pStyle w:val="DG0"/>
              <w:rPr>
                <w:rFonts w:ascii="宋体" w:hAnsi="宋体"/>
                <w:bCs/>
              </w:rPr>
            </w:pPr>
            <w:r>
              <w:rPr>
                <w:rFonts w:ascii="宋体" w:hAnsi="宋体" w:hint="eastAsia"/>
                <w:bCs/>
              </w:rPr>
              <w:t>④</w:t>
            </w:r>
          </w:p>
        </w:tc>
      </w:tr>
      <w:tr w:rsidR="00C25CFB">
        <w:trPr>
          <w:trHeight w:val="340"/>
          <w:jc w:val="center"/>
        </w:trPr>
        <w:tc>
          <w:tcPr>
            <w:tcW w:w="8476" w:type="dxa"/>
            <w:gridSpan w:val="4"/>
            <w:tcBorders>
              <w:top w:val="single" w:sz="12" w:space="0" w:color="auto"/>
              <w:left w:val="nil"/>
              <w:bottom w:val="nil"/>
              <w:right w:val="nil"/>
            </w:tcBorders>
            <w:shd w:val="clear" w:color="auto" w:fill="auto"/>
            <w:vAlign w:val="center"/>
          </w:tcPr>
          <w:p w:rsidR="00C25CFB" w:rsidRDefault="00702081">
            <w:pPr>
              <w:pStyle w:val="DG"/>
            </w:pPr>
            <w:r>
              <w:rPr>
                <w:rFonts w:hint="eastAsia"/>
              </w:rPr>
              <w:t>课程目标类型：①课程</w:t>
            </w:r>
            <w:proofErr w:type="gramStart"/>
            <w:r>
              <w:rPr>
                <w:rFonts w:hint="eastAsia"/>
              </w:rPr>
              <w:t>思政目标</w:t>
            </w:r>
            <w:proofErr w:type="gramEnd"/>
            <w:r>
              <w:rPr>
                <w:rFonts w:hint="eastAsia"/>
              </w:rPr>
              <w:t xml:space="preserve"> </w:t>
            </w:r>
            <w:r>
              <w:t xml:space="preserve"> </w:t>
            </w:r>
            <w:r>
              <w:rPr>
                <w:rFonts w:hint="eastAsia"/>
              </w:rPr>
              <w:t>②知识目标</w:t>
            </w:r>
            <w:r>
              <w:rPr>
                <w:rFonts w:hint="eastAsia"/>
              </w:rPr>
              <w:t xml:space="preserve"> </w:t>
            </w:r>
            <w:r>
              <w:t xml:space="preserve"> </w:t>
            </w:r>
            <w:r>
              <w:rPr>
                <w:rFonts w:hint="eastAsia"/>
              </w:rPr>
              <w:t>③技能目标</w:t>
            </w:r>
            <w:r>
              <w:rPr>
                <w:rFonts w:hint="eastAsia"/>
              </w:rPr>
              <w:t xml:space="preserve"> </w:t>
            </w:r>
            <w:r>
              <w:t xml:space="preserve"> </w:t>
            </w:r>
            <w:r>
              <w:rPr>
                <w:rFonts w:hint="eastAsia"/>
              </w:rPr>
              <w:t>④素养目标</w:t>
            </w:r>
          </w:p>
        </w:tc>
      </w:tr>
    </w:tbl>
    <w:p w:rsidR="00C25CFB" w:rsidRDefault="00C25CFB">
      <w:pPr>
        <w:pStyle w:val="DG"/>
      </w:pPr>
    </w:p>
    <w:p w:rsidR="00C25CFB" w:rsidRDefault="00702081">
      <w:pPr>
        <w:pStyle w:val="DG1"/>
        <w:spacing w:beforeLines="100" w:before="326" w:line="360" w:lineRule="auto"/>
        <w:rPr>
          <w:rFonts w:ascii="黑体" w:hAnsi="宋体"/>
        </w:rPr>
      </w:pPr>
      <w:bookmarkStart w:id="1" w:name="OLE_LINK1"/>
      <w:bookmarkStart w:id="2" w:name="OLE_LINK2"/>
      <w:r>
        <w:rPr>
          <w:rFonts w:ascii="黑体" w:hAnsi="宋体" w:hint="eastAsia"/>
        </w:rPr>
        <w:t>三、实验</w:t>
      </w:r>
      <w:r>
        <w:rPr>
          <w:rFonts w:hint="eastAsia"/>
          <w:color w:val="000000"/>
          <w:szCs w:val="28"/>
        </w:rPr>
        <w:t>内容与要求</w:t>
      </w:r>
    </w:p>
    <w:p w:rsidR="00C25CFB" w:rsidRDefault="00702081">
      <w:pPr>
        <w:pStyle w:val="DG2"/>
        <w:spacing w:before="163" w:after="163"/>
      </w:pPr>
      <w:r>
        <w:rPr>
          <w:rFonts w:hint="eastAsia"/>
        </w:rPr>
        <w:t>（一）各实验项目的基本信息</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1033"/>
        <w:gridCol w:w="2583"/>
        <w:gridCol w:w="2317"/>
        <w:gridCol w:w="870"/>
        <w:gridCol w:w="868"/>
        <w:gridCol w:w="805"/>
      </w:tblGrid>
      <w:tr w:rsidR="00C25CFB">
        <w:trPr>
          <w:trHeight w:val="149"/>
          <w:jc w:val="center"/>
        </w:trPr>
        <w:tc>
          <w:tcPr>
            <w:tcW w:w="1033" w:type="dxa"/>
            <w:vMerge w:val="restart"/>
            <w:tcBorders>
              <w:top w:val="single" w:sz="12" w:space="0" w:color="auto"/>
              <w:bottom w:val="single" w:sz="4" w:space="0" w:color="auto"/>
            </w:tcBorders>
            <w:shd w:val="clear" w:color="auto" w:fill="auto"/>
            <w:vAlign w:val="center"/>
          </w:tcPr>
          <w:p w:rsidR="00C25CFB" w:rsidRDefault="00702081">
            <w:pPr>
              <w:pStyle w:val="DG"/>
              <w:rPr>
                <w:szCs w:val="16"/>
              </w:rPr>
            </w:pPr>
            <w:r>
              <w:rPr>
                <w:rFonts w:hint="eastAsia"/>
                <w:szCs w:val="16"/>
              </w:rPr>
              <w:t>序号</w:t>
            </w:r>
          </w:p>
        </w:tc>
        <w:tc>
          <w:tcPr>
            <w:tcW w:w="2583" w:type="dxa"/>
            <w:vMerge w:val="restart"/>
            <w:tcBorders>
              <w:top w:val="single" w:sz="12" w:space="0" w:color="auto"/>
              <w:bottom w:val="single" w:sz="4" w:space="0" w:color="auto"/>
            </w:tcBorders>
            <w:shd w:val="clear" w:color="auto" w:fill="auto"/>
            <w:vAlign w:val="center"/>
          </w:tcPr>
          <w:p w:rsidR="00C25CFB" w:rsidRDefault="00702081">
            <w:pPr>
              <w:pStyle w:val="DG"/>
              <w:rPr>
                <w:szCs w:val="16"/>
              </w:rPr>
            </w:pPr>
            <w:r>
              <w:rPr>
                <w:rFonts w:hint="eastAsia"/>
                <w:szCs w:val="16"/>
              </w:rPr>
              <w:t>实验项目名称</w:t>
            </w:r>
          </w:p>
        </w:tc>
        <w:tc>
          <w:tcPr>
            <w:tcW w:w="2317" w:type="dxa"/>
            <w:vMerge w:val="restart"/>
            <w:tcBorders>
              <w:top w:val="single" w:sz="12" w:space="0" w:color="auto"/>
              <w:bottom w:val="single" w:sz="4" w:space="0" w:color="auto"/>
            </w:tcBorders>
            <w:vAlign w:val="center"/>
          </w:tcPr>
          <w:p w:rsidR="00C25CFB" w:rsidRDefault="00702081">
            <w:pPr>
              <w:pStyle w:val="DG"/>
              <w:rPr>
                <w:szCs w:val="16"/>
              </w:rPr>
            </w:pPr>
            <w:r>
              <w:rPr>
                <w:rFonts w:hint="eastAsia"/>
                <w:szCs w:val="16"/>
              </w:rPr>
              <w:t>实验类型</w:t>
            </w:r>
          </w:p>
        </w:tc>
        <w:tc>
          <w:tcPr>
            <w:tcW w:w="2543" w:type="dxa"/>
            <w:gridSpan w:val="3"/>
            <w:tcBorders>
              <w:top w:val="single" w:sz="12" w:space="0" w:color="auto"/>
              <w:bottom w:val="single" w:sz="4" w:space="0" w:color="auto"/>
            </w:tcBorders>
            <w:shd w:val="clear" w:color="auto" w:fill="auto"/>
            <w:vAlign w:val="center"/>
          </w:tcPr>
          <w:p w:rsidR="00C25CFB" w:rsidRDefault="00702081">
            <w:pPr>
              <w:pStyle w:val="DG"/>
              <w:rPr>
                <w:szCs w:val="16"/>
              </w:rPr>
            </w:pPr>
            <w:r>
              <w:rPr>
                <w:rFonts w:ascii="黑体" w:hAnsi="黑体" w:hint="eastAsia"/>
                <w:szCs w:val="21"/>
              </w:rPr>
              <w:t>学时</w:t>
            </w:r>
            <w:r>
              <w:rPr>
                <w:rFonts w:ascii="黑体" w:hAnsi="黑体" w:hint="eastAsia"/>
                <w:bCs w:val="0"/>
                <w:szCs w:val="21"/>
              </w:rPr>
              <w:t>分配</w:t>
            </w:r>
          </w:p>
        </w:tc>
      </w:tr>
      <w:tr w:rsidR="00C25CFB">
        <w:trPr>
          <w:trHeight w:val="149"/>
          <w:jc w:val="center"/>
        </w:trPr>
        <w:tc>
          <w:tcPr>
            <w:tcW w:w="1033" w:type="dxa"/>
            <w:vMerge/>
            <w:tcBorders>
              <w:top w:val="single" w:sz="4" w:space="0" w:color="auto"/>
              <w:bottom w:val="single" w:sz="4" w:space="0" w:color="auto"/>
            </w:tcBorders>
            <w:shd w:val="clear" w:color="auto" w:fill="auto"/>
            <w:vAlign w:val="center"/>
          </w:tcPr>
          <w:p w:rsidR="00C25CFB" w:rsidRDefault="00C25CFB">
            <w:pPr>
              <w:pStyle w:val="DG"/>
              <w:rPr>
                <w:szCs w:val="16"/>
              </w:rPr>
            </w:pPr>
          </w:p>
        </w:tc>
        <w:tc>
          <w:tcPr>
            <w:tcW w:w="2583" w:type="dxa"/>
            <w:vMerge/>
            <w:tcBorders>
              <w:top w:val="single" w:sz="4" w:space="0" w:color="auto"/>
              <w:bottom w:val="single" w:sz="4" w:space="0" w:color="auto"/>
            </w:tcBorders>
            <w:shd w:val="clear" w:color="auto" w:fill="auto"/>
            <w:vAlign w:val="center"/>
          </w:tcPr>
          <w:p w:rsidR="00C25CFB" w:rsidRDefault="00C25CFB">
            <w:pPr>
              <w:pStyle w:val="DG"/>
              <w:rPr>
                <w:szCs w:val="16"/>
              </w:rPr>
            </w:pPr>
          </w:p>
        </w:tc>
        <w:tc>
          <w:tcPr>
            <w:tcW w:w="2317" w:type="dxa"/>
            <w:vMerge/>
            <w:tcBorders>
              <w:top w:val="single" w:sz="4" w:space="0" w:color="auto"/>
              <w:bottom w:val="single" w:sz="4" w:space="0" w:color="auto"/>
            </w:tcBorders>
            <w:vAlign w:val="center"/>
          </w:tcPr>
          <w:p w:rsidR="00C25CFB" w:rsidRDefault="00C25CFB">
            <w:pPr>
              <w:pStyle w:val="DG"/>
              <w:rPr>
                <w:szCs w:val="16"/>
              </w:rPr>
            </w:pPr>
          </w:p>
        </w:tc>
        <w:tc>
          <w:tcPr>
            <w:tcW w:w="870" w:type="dxa"/>
            <w:tcBorders>
              <w:top w:val="single" w:sz="4" w:space="0" w:color="auto"/>
              <w:bottom w:val="single" w:sz="4" w:space="0" w:color="auto"/>
            </w:tcBorders>
            <w:shd w:val="clear" w:color="auto" w:fill="auto"/>
            <w:vAlign w:val="center"/>
          </w:tcPr>
          <w:p w:rsidR="00C25CFB" w:rsidRDefault="00702081">
            <w:pPr>
              <w:pStyle w:val="DG"/>
              <w:rPr>
                <w:rFonts w:ascii="黑体" w:hAnsi="黑体"/>
                <w:szCs w:val="21"/>
              </w:rPr>
            </w:pPr>
            <w:r>
              <w:rPr>
                <w:rFonts w:ascii="黑体" w:hAnsi="黑体" w:hint="eastAsia"/>
                <w:szCs w:val="21"/>
              </w:rPr>
              <w:t>理论</w:t>
            </w:r>
          </w:p>
        </w:tc>
        <w:tc>
          <w:tcPr>
            <w:tcW w:w="868" w:type="dxa"/>
            <w:tcBorders>
              <w:top w:val="single" w:sz="4" w:space="0" w:color="auto"/>
              <w:bottom w:val="single" w:sz="4" w:space="0" w:color="auto"/>
            </w:tcBorders>
            <w:shd w:val="clear" w:color="auto" w:fill="auto"/>
            <w:vAlign w:val="center"/>
          </w:tcPr>
          <w:p w:rsidR="00C25CFB" w:rsidRDefault="00702081">
            <w:pPr>
              <w:pStyle w:val="DG"/>
              <w:rPr>
                <w:rFonts w:ascii="黑体" w:hAnsi="黑体"/>
                <w:szCs w:val="21"/>
              </w:rPr>
            </w:pPr>
            <w:r>
              <w:rPr>
                <w:rFonts w:ascii="黑体" w:hAnsi="黑体" w:hint="eastAsia"/>
              </w:rPr>
              <w:t>实践</w:t>
            </w:r>
          </w:p>
        </w:tc>
        <w:tc>
          <w:tcPr>
            <w:tcW w:w="805" w:type="dxa"/>
            <w:tcBorders>
              <w:top w:val="single" w:sz="4" w:space="0" w:color="auto"/>
              <w:bottom w:val="single" w:sz="4" w:space="0" w:color="auto"/>
            </w:tcBorders>
            <w:shd w:val="clear" w:color="auto" w:fill="auto"/>
            <w:vAlign w:val="center"/>
          </w:tcPr>
          <w:p w:rsidR="00C25CFB" w:rsidRDefault="00702081">
            <w:pPr>
              <w:pStyle w:val="DG"/>
              <w:rPr>
                <w:rFonts w:ascii="黑体" w:hAnsi="黑体"/>
                <w:szCs w:val="21"/>
              </w:rPr>
            </w:pPr>
            <w:r>
              <w:rPr>
                <w:rFonts w:ascii="黑体" w:hAnsi="黑体" w:hint="eastAsia"/>
              </w:rPr>
              <w:t>小计</w:t>
            </w:r>
          </w:p>
        </w:tc>
      </w:tr>
      <w:tr w:rsidR="00C25CFB">
        <w:trPr>
          <w:trHeight w:val="454"/>
          <w:jc w:val="center"/>
        </w:trPr>
        <w:tc>
          <w:tcPr>
            <w:tcW w:w="1033" w:type="dxa"/>
            <w:tcBorders>
              <w:top w:val="single" w:sz="4" w:space="0" w:color="auto"/>
              <w:bottom w:val="single" w:sz="4" w:space="0" w:color="auto"/>
            </w:tcBorders>
            <w:shd w:val="clear" w:color="auto" w:fill="auto"/>
            <w:vAlign w:val="center"/>
          </w:tcPr>
          <w:p w:rsidR="00C25CFB" w:rsidRDefault="00702081">
            <w:pPr>
              <w:pStyle w:val="DG0"/>
            </w:pPr>
            <w:r>
              <w:rPr>
                <w:rFonts w:hint="eastAsia"/>
              </w:rPr>
              <w:t>1</w:t>
            </w:r>
          </w:p>
        </w:tc>
        <w:tc>
          <w:tcPr>
            <w:tcW w:w="2583" w:type="dxa"/>
            <w:tcBorders>
              <w:top w:val="single" w:sz="4" w:space="0" w:color="auto"/>
              <w:bottom w:val="single" w:sz="4" w:space="0" w:color="auto"/>
            </w:tcBorders>
            <w:shd w:val="clear" w:color="auto" w:fill="auto"/>
            <w:vAlign w:val="center"/>
          </w:tcPr>
          <w:p w:rsidR="00C25CFB" w:rsidRDefault="00702081">
            <w:pPr>
              <w:pStyle w:val="DG0"/>
            </w:pPr>
            <w:r>
              <w:rPr>
                <w:rFonts w:ascii="MS Mincho" w:hAnsi="MS Mincho" w:hint="eastAsia"/>
              </w:rPr>
              <w:t>写信</w:t>
            </w:r>
          </w:p>
        </w:tc>
        <w:tc>
          <w:tcPr>
            <w:tcW w:w="2317" w:type="dxa"/>
            <w:tcBorders>
              <w:top w:val="single" w:sz="4" w:space="0" w:color="auto"/>
              <w:bottom w:val="single" w:sz="4" w:space="0" w:color="auto"/>
            </w:tcBorders>
            <w:vAlign w:val="center"/>
          </w:tcPr>
          <w:p w:rsidR="00C25CFB" w:rsidRDefault="00702081">
            <w:pPr>
              <w:pStyle w:val="DG0"/>
            </w:pPr>
            <w:r>
              <w:rPr>
                <w:rFonts w:hint="eastAsia"/>
              </w:rPr>
              <w:t>综合型</w:t>
            </w:r>
          </w:p>
        </w:tc>
        <w:tc>
          <w:tcPr>
            <w:tcW w:w="870" w:type="dxa"/>
            <w:tcBorders>
              <w:top w:val="single" w:sz="4" w:space="0" w:color="auto"/>
              <w:bottom w:val="single" w:sz="4" w:space="0" w:color="auto"/>
            </w:tcBorders>
            <w:shd w:val="clear" w:color="auto" w:fill="auto"/>
            <w:vAlign w:val="center"/>
          </w:tcPr>
          <w:p w:rsidR="00C25CFB" w:rsidRDefault="00702081">
            <w:pPr>
              <w:pStyle w:val="DG"/>
              <w:rPr>
                <w:rFonts w:ascii="宋体" w:eastAsia="宋体" w:hAnsi="宋体"/>
                <w:szCs w:val="16"/>
              </w:rPr>
            </w:pPr>
            <w:r>
              <w:rPr>
                <w:rFonts w:ascii="宋体" w:eastAsia="宋体" w:hAnsi="宋体" w:hint="eastAsia"/>
                <w:szCs w:val="16"/>
              </w:rPr>
              <w:t>0</w:t>
            </w:r>
          </w:p>
        </w:tc>
        <w:tc>
          <w:tcPr>
            <w:tcW w:w="868" w:type="dxa"/>
            <w:tcBorders>
              <w:top w:val="single" w:sz="4" w:space="0" w:color="auto"/>
              <w:bottom w:val="single" w:sz="4" w:space="0" w:color="auto"/>
            </w:tcBorders>
            <w:vAlign w:val="center"/>
          </w:tcPr>
          <w:p w:rsidR="00C25CFB" w:rsidRDefault="00702081">
            <w:pPr>
              <w:pStyle w:val="DG0"/>
              <w:rPr>
                <w:rFonts w:ascii="宋体" w:hAnsi="宋体"/>
                <w:bCs/>
                <w:szCs w:val="16"/>
              </w:rPr>
            </w:pPr>
            <w:r>
              <w:rPr>
                <w:rFonts w:ascii="宋体" w:hAnsi="宋体" w:hint="eastAsia"/>
                <w:bCs/>
                <w:szCs w:val="16"/>
              </w:rPr>
              <w:t>4</w:t>
            </w:r>
          </w:p>
        </w:tc>
        <w:tc>
          <w:tcPr>
            <w:tcW w:w="805" w:type="dxa"/>
            <w:tcBorders>
              <w:top w:val="single" w:sz="4" w:space="0" w:color="auto"/>
              <w:bottom w:val="single" w:sz="4" w:space="0" w:color="auto"/>
            </w:tcBorders>
            <w:shd w:val="clear" w:color="auto" w:fill="auto"/>
            <w:vAlign w:val="center"/>
          </w:tcPr>
          <w:p w:rsidR="00C25CFB" w:rsidRDefault="00702081">
            <w:pPr>
              <w:pStyle w:val="DG0"/>
              <w:rPr>
                <w:rFonts w:ascii="Arial" w:eastAsia="黑体" w:hAnsi="Arial"/>
                <w:bCs/>
                <w:szCs w:val="16"/>
              </w:rPr>
            </w:pPr>
            <w:r>
              <w:rPr>
                <w:rFonts w:ascii="宋体" w:hAnsi="宋体" w:hint="eastAsia"/>
                <w:bCs/>
                <w:szCs w:val="16"/>
              </w:rPr>
              <w:t>4</w:t>
            </w:r>
          </w:p>
        </w:tc>
      </w:tr>
      <w:tr w:rsidR="00C25CFB">
        <w:trPr>
          <w:trHeight w:val="454"/>
          <w:jc w:val="center"/>
        </w:trPr>
        <w:tc>
          <w:tcPr>
            <w:tcW w:w="1033" w:type="dxa"/>
            <w:tcBorders>
              <w:top w:val="single" w:sz="4" w:space="0" w:color="auto"/>
              <w:bottom w:val="single" w:sz="4" w:space="0" w:color="auto"/>
            </w:tcBorders>
            <w:shd w:val="clear" w:color="auto" w:fill="auto"/>
            <w:vAlign w:val="center"/>
          </w:tcPr>
          <w:p w:rsidR="00C25CFB" w:rsidRDefault="00702081">
            <w:pPr>
              <w:pStyle w:val="DG0"/>
            </w:pPr>
            <w:r>
              <w:rPr>
                <w:rFonts w:hint="eastAsia"/>
              </w:rPr>
              <w:t>2</w:t>
            </w:r>
          </w:p>
        </w:tc>
        <w:tc>
          <w:tcPr>
            <w:tcW w:w="2583" w:type="dxa"/>
            <w:tcBorders>
              <w:top w:val="single" w:sz="4" w:space="0" w:color="auto"/>
              <w:bottom w:val="single" w:sz="4" w:space="0" w:color="auto"/>
            </w:tcBorders>
            <w:shd w:val="clear" w:color="auto" w:fill="auto"/>
            <w:vAlign w:val="center"/>
          </w:tcPr>
          <w:p w:rsidR="00C25CFB" w:rsidRDefault="00702081">
            <w:pPr>
              <w:pStyle w:val="DG0"/>
            </w:pPr>
            <w:r>
              <w:rPr>
                <w:rFonts w:ascii="宋体" w:hAnsi="宋体" w:hint="eastAsia"/>
              </w:rPr>
              <w:t>爱情</w:t>
            </w:r>
          </w:p>
        </w:tc>
        <w:tc>
          <w:tcPr>
            <w:tcW w:w="2317" w:type="dxa"/>
            <w:tcBorders>
              <w:top w:val="single" w:sz="4" w:space="0" w:color="auto"/>
              <w:bottom w:val="single" w:sz="4" w:space="0" w:color="auto"/>
            </w:tcBorders>
            <w:vAlign w:val="center"/>
          </w:tcPr>
          <w:p w:rsidR="00C25CFB" w:rsidRDefault="00702081">
            <w:pPr>
              <w:pStyle w:val="DG0"/>
            </w:pPr>
            <w:r>
              <w:rPr>
                <w:rFonts w:hint="eastAsia"/>
              </w:rPr>
              <w:t>综合型</w:t>
            </w:r>
          </w:p>
        </w:tc>
        <w:tc>
          <w:tcPr>
            <w:tcW w:w="870" w:type="dxa"/>
            <w:tcBorders>
              <w:top w:val="single" w:sz="4" w:space="0" w:color="auto"/>
              <w:bottom w:val="single" w:sz="4" w:space="0" w:color="auto"/>
            </w:tcBorders>
            <w:shd w:val="clear" w:color="auto" w:fill="auto"/>
            <w:vAlign w:val="center"/>
          </w:tcPr>
          <w:p w:rsidR="00C25CFB" w:rsidRDefault="00702081">
            <w:pPr>
              <w:pStyle w:val="DG"/>
              <w:rPr>
                <w:rFonts w:ascii="宋体" w:eastAsia="宋体" w:hAnsi="宋体"/>
                <w:szCs w:val="16"/>
              </w:rPr>
            </w:pPr>
            <w:r>
              <w:rPr>
                <w:rFonts w:ascii="宋体" w:eastAsia="宋体" w:hAnsi="宋体" w:hint="eastAsia"/>
                <w:szCs w:val="16"/>
              </w:rPr>
              <w:t>0</w:t>
            </w:r>
          </w:p>
        </w:tc>
        <w:tc>
          <w:tcPr>
            <w:tcW w:w="868" w:type="dxa"/>
            <w:tcBorders>
              <w:top w:val="single" w:sz="4" w:space="0" w:color="auto"/>
              <w:bottom w:val="single" w:sz="4" w:space="0" w:color="auto"/>
            </w:tcBorders>
            <w:vAlign w:val="center"/>
          </w:tcPr>
          <w:p w:rsidR="00C25CFB" w:rsidRDefault="00702081">
            <w:pPr>
              <w:pStyle w:val="DG0"/>
              <w:rPr>
                <w:rFonts w:ascii="宋体" w:hAnsi="宋体"/>
                <w:bCs/>
                <w:szCs w:val="16"/>
              </w:rPr>
            </w:pPr>
            <w:r>
              <w:rPr>
                <w:rFonts w:ascii="宋体" w:hAnsi="宋体" w:hint="eastAsia"/>
                <w:bCs/>
                <w:szCs w:val="16"/>
              </w:rPr>
              <w:t>4</w:t>
            </w:r>
          </w:p>
        </w:tc>
        <w:tc>
          <w:tcPr>
            <w:tcW w:w="805" w:type="dxa"/>
            <w:tcBorders>
              <w:top w:val="single" w:sz="4" w:space="0" w:color="auto"/>
              <w:bottom w:val="single" w:sz="4" w:space="0" w:color="auto"/>
            </w:tcBorders>
            <w:shd w:val="clear" w:color="auto" w:fill="auto"/>
            <w:vAlign w:val="center"/>
          </w:tcPr>
          <w:p w:rsidR="00C25CFB" w:rsidRDefault="00702081">
            <w:pPr>
              <w:pStyle w:val="DG0"/>
              <w:rPr>
                <w:rFonts w:ascii="Arial" w:eastAsia="黑体" w:hAnsi="Arial"/>
                <w:bCs/>
                <w:szCs w:val="16"/>
              </w:rPr>
            </w:pPr>
            <w:r>
              <w:rPr>
                <w:rFonts w:ascii="宋体" w:hAnsi="宋体" w:hint="eastAsia"/>
                <w:bCs/>
                <w:szCs w:val="16"/>
              </w:rPr>
              <w:t>4</w:t>
            </w:r>
          </w:p>
        </w:tc>
      </w:tr>
      <w:tr w:rsidR="00C25CFB">
        <w:trPr>
          <w:trHeight w:val="454"/>
          <w:jc w:val="center"/>
        </w:trPr>
        <w:tc>
          <w:tcPr>
            <w:tcW w:w="1033" w:type="dxa"/>
            <w:tcBorders>
              <w:top w:val="single" w:sz="4" w:space="0" w:color="auto"/>
              <w:bottom w:val="single" w:sz="4" w:space="0" w:color="auto"/>
            </w:tcBorders>
            <w:shd w:val="clear" w:color="auto" w:fill="auto"/>
            <w:vAlign w:val="center"/>
          </w:tcPr>
          <w:p w:rsidR="00C25CFB" w:rsidRDefault="00702081">
            <w:pPr>
              <w:pStyle w:val="DG0"/>
            </w:pPr>
            <w:r>
              <w:rPr>
                <w:rFonts w:hint="eastAsia"/>
              </w:rPr>
              <w:t>3</w:t>
            </w:r>
          </w:p>
        </w:tc>
        <w:tc>
          <w:tcPr>
            <w:tcW w:w="2583" w:type="dxa"/>
            <w:tcBorders>
              <w:top w:val="single" w:sz="4" w:space="0" w:color="auto"/>
              <w:bottom w:val="single" w:sz="4" w:space="0" w:color="auto"/>
            </w:tcBorders>
            <w:shd w:val="clear" w:color="auto" w:fill="auto"/>
            <w:vAlign w:val="center"/>
          </w:tcPr>
          <w:p w:rsidR="00C25CFB" w:rsidRDefault="00702081">
            <w:pPr>
              <w:pStyle w:val="DG0"/>
            </w:pPr>
            <w:r>
              <w:rPr>
                <w:rFonts w:ascii="宋体" w:hAnsi="宋体" w:hint="eastAsia"/>
              </w:rPr>
              <w:t>辩护</w:t>
            </w:r>
          </w:p>
        </w:tc>
        <w:tc>
          <w:tcPr>
            <w:tcW w:w="2317" w:type="dxa"/>
            <w:tcBorders>
              <w:top w:val="single" w:sz="4" w:space="0" w:color="auto"/>
              <w:bottom w:val="single" w:sz="4" w:space="0" w:color="auto"/>
            </w:tcBorders>
            <w:vAlign w:val="center"/>
          </w:tcPr>
          <w:p w:rsidR="00C25CFB" w:rsidRDefault="00702081">
            <w:pPr>
              <w:pStyle w:val="DG0"/>
            </w:pPr>
            <w:r>
              <w:rPr>
                <w:rFonts w:hint="eastAsia"/>
              </w:rPr>
              <w:t>综合型</w:t>
            </w:r>
          </w:p>
        </w:tc>
        <w:tc>
          <w:tcPr>
            <w:tcW w:w="870" w:type="dxa"/>
            <w:tcBorders>
              <w:top w:val="single" w:sz="4" w:space="0" w:color="auto"/>
              <w:bottom w:val="single" w:sz="4" w:space="0" w:color="auto"/>
            </w:tcBorders>
            <w:shd w:val="clear" w:color="auto" w:fill="auto"/>
            <w:vAlign w:val="center"/>
          </w:tcPr>
          <w:p w:rsidR="00C25CFB" w:rsidRDefault="00702081">
            <w:pPr>
              <w:pStyle w:val="DG"/>
              <w:rPr>
                <w:rFonts w:ascii="宋体" w:eastAsia="宋体" w:hAnsi="宋体"/>
                <w:szCs w:val="16"/>
              </w:rPr>
            </w:pPr>
            <w:r>
              <w:rPr>
                <w:rFonts w:ascii="宋体" w:eastAsia="宋体" w:hAnsi="宋体" w:hint="eastAsia"/>
                <w:szCs w:val="16"/>
              </w:rPr>
              <w:t>0</w:t>
            </w:r>
          </w:p>
        </w:tc>
        <w:tc>
          <w:tcPr>
            <w:tcW w:w="868" w:type="dxa"/>
            <w:tcBorders>
              <w:top w:val="single" w:sz="4" w:space="0" w:color="auto"/>
              <w:bottom w:val="single" w:sz="4" w:space="0" w:color="auto"/>
            </w:tcBorders>
            <w:vAlign w:val="center"/>
          </w:tcPr>
          <w:p w:rsidR="00C25CFB" w:rsidRDefault="00702081">
            <w:pPr>
              <w:pStyle w:val="DG0"/>
              <w:rPr>
                <w:rFonts w:ascii="宋体" w:hAnsi="宋体"/>
                <w:bCs/>
                <w:szCs w:val="16"/>
              </w:rPr>
            </w:pPr>
            <w:r>
              <w:rPr>
                <w:rFonts w:ascii="宋体" w:hAnsi="宋体" w:hint="eastAsia"/>
                <w:bCs/>
                <w:szCs w:val="16"/>
              </w:rPr>
              <w:t>4</w:t>
            </w:r>
          </w:p>
        </w:tc>
        <w:tc>
          <w:tcPr>
            <w:tcW w:w="805" w:type="dxa"/>
            <w:tcBorders>
              <w:top w:val="single" w:sz="4" w:space="0" w:color="auto"/>
              <w:bottom w:val="single" w:sz="4" w:space="0" w:color="auto"/>
            </w:tcBorders>
            <w:shd w:val="clear" w:color="auto" w:fill="auto"/>
            <w:vAlign w:val="center"/>
          </w:tcPr>
          <w:p w:rsidR="00C25CFB" w:rsidRDefault="00702081">
            <w:pPr>
              <w:pStyle w:val="DG0"/>
              <w:rPr>
                <w:rFonts w:ascii="Arial" w:eastAsia="黑体" w:hAnsi="Arial"/>
                <w:bCs/>
                <w:szCs w:val="16"/>
              </w:rPr>
            </w:pPr>
            <w:r>
              <w:rPr>
                <w:rFonts w:ascii="宋体" w:hAnsi="宋体" w:hint="eastAsia"/>
                <w:bCs/>
                <w:szCs w:val="16"/>
              </w:rPr>
              <w:t>4</w:t>
            </w:r>
          </w:p>
        </w:tc>
      </w:tr>
      <w:tr w:rsidR="00C25CFB">
        <w:trPr>
          <w:trHeight w:val="454"/>
          <w:jc w:val="center"/>
        </w:trPr>
        <w:tc>
          <w:tcPr>
            <w:tcW w:w="1033" w:type="dxa"/>
            <w:tcBorders>
              <w:top w:val="single" w:sz="4" w:space="0" w:color="auto"/>
              <w:bottom w:val="single" w:sz="4" w:space="0" w:color="auto"/>
            </w:tcBorders>
            <w:shd w:val="clear" w:color="auto" w:fill="auto"/>
            <w:vAlign w:val="center"/>
          </w:tcPr>
          <w:p w:rsidR="00C25CFB" w:rsidRDefault="00702081">
            <w:pPr>
              <w:pStyle w:val="DG0"/>
            </w:pPr>
            <w:r>
              <w:rPr>
                <w:rFonts w:hint="eastAsia"/>
              </w:rPr>
              <w:t>4</w:t>
            </w:r>
          </w:p>
        </w:tc>
        <w:tc>
          <w:tcPr>
            <w:tcW w:w="2583" w:type="dxa"/>
            <w:tcBorders>
              <w:top w:val="single" w:sz="4" w:space="0" w:color="auto"/>
              <w:bottom w:val="single" w:sz="4" w:space="0" w:color="auto"/>
            </w:tcBorders>
            <w:shd w:val="clear" w:color="auto" w:fill="auto"/>
            <w:vAlign w:val="center"/>
          </w:tcPr>
          <w:p w:rsidR="00C25CFB" w:rsidRDefault="00702081">
            <w:pPr>
              <w:pStyle w:val="DG0"/>
            </w:pPr>
            <w:r>
              <w:rPr>
                <w:rFonts w:ascii="宋体" w:hAnsi="宋体" w:hint="eastAsia"/>
              </w:rPr>
              <w:t>烦恼</w:t>
            </w:r>
          </w:p>
        </w:tc>
        <w:tc>
          <w:tcPr>
            <w:tcW w:w="2317" w:type="dxa"/>
            <w:tcBorders>
              <w:top w:val="single" w:sz="4" w:space="0" w:color="auto"/>
              <w:bottom w:val="single" w:sz="4" w:space="0" w:color="auto"/>
            </w:tcBorders>
            <w:vAlign w:val="center"/>
          </w:tcPr>
          <w:p w:rsidR="00C25CFB" w:rsidRDefault="00702081">
            <w:pPr>
              <w:pStyle w:val="DG0"/>
            </w:pPr>
            <w:r>
              <w:rPr>
                <w:rFonts w:hint="eastAsia"/>
              </w:rPr>
              <w:t>综合型</w:t>
            </w:r>
          </w:p>
        </w:tc>
        <w:tc>
          <w:tcPr>
            <w:tcW w:w="870" w:type="dxa"/>
            <w:tcBorders>
              <w:top w:val="single" w:sz="4" w:space="0" w:color="auto"/>
              <w:bottom w:val="single" w:sz="4" w:space="0" w:color="auto"/>
            </w:tcBorders>
            <w:shd w:val="clear" w:color="auto" w:fill="auto"/>
            <w:vAlign w:val="center"/>
          </w:tcPr>
          <w:p w:rsidR="00C25CFB" w:rsidRDefault="00702081">
            <w:pPr>
              <w:pStyle w:val="DG"/>
              <w:rPr>
                <w:rFonts w:ascii="宋体" w:eastAsia="宋体" w:hAnsi="宋体"/>
                <w:szCs w:val="16"/>
              </w:rPr>
            </w:pPr>
            <w:r>
              <w:rPr>
                <w:rFonts w:ascii="宋体" w:eastAsia="宋体" w:hAnsi="宋体" w:hint="eastAsia"/>
                <w:szCs w:val="16"/>
              </w:rPr>
              <w:t>0</w:t>
            </w:r>
          </w:p>
        </w:tc>
        <w:tc>
          <w:tcPr>
            <w:tcW w:w="868" w:type="dxa"/>
            <w:tcBorders>
              <w:top w:val="single" w:sz="4" w:space="0" w:color="auto"/>
              <w:bottom w:val="single" w:sz="4" w:space="0" w:color="auto"/>
            </w:tcBorders>
            <w:vAlign w:val="center"/>
          </w:tcPr>
          <w:p w:rsidR="00C25CFB" w:rsidRDefault="00702081">
            <w:pPr>
              <w:pStyle w:val="DG0"/>
              <w:rPr>
                <w:rFonts w:ascii="宋体" w:hAnsi="宋体"/>
                <w:bCs/>
                <w:szCs w:val="16"/>
              </w:rPr>
            </w:pPr>
            <w:r>
              <w:rPr>
                <w:rFonts w:ascii="宋体" w:hAnsi="宋体" w:hint="eastAsia"/>
                <w:bCs/>
                <w:szCs w:val="16"/>
              </w:rPr>
              <w:t>4</w:t>
            </w:r>
          </w:p>
        </w:tc>
        <w:tc>
          <w:tcPr>
            <w:tcW w:w="805" w:type="dxa"/>
            <w:tcBorders>
              <w:top w:val="single" w:sz="4" w:space="0" w:color="auto"/>
              <w:bottom w:val="single" w:sz="4" w:space="0" w:color="auto"/>
            </w:tcBorders>
            <w:shd w:val="clear" w:color="auto" w:fill="auto"/>
            <w:vAlign w:val="center"/>
          </w:tcPr>
          <w:p w:rsidR="00C25CFB" w:rsidRDefault="00702081">
            <w:pPr>
              <w:pStyle w:val="DG0"/>
              <w:rPr>
                <w:rFonts w:ascii="Arial" w:eastAsia="黑体" w:hAnsi="Arial"/>
                <w:bCs/>
                <w:szCs w:val="16"/>
              </w:rPr>
            </w:pPr>
            <w:r>
              <w:rPr>
                <w:rFonts w:ascii="宋体" w:hAnsi="宋体" w:hint="eastAsia"/>
                <w:bCs/>
                <w:szCs w:val="16"/>
              </w:rPr>
              <w:t>4</w:t>
            </w:r>
          </w:p>
        </w:tc>
      </w:tr>
      <w:tr w:rsidR="00C25CFB">
        <w:trPr>
          <w:trHeight w:val="454"/>
          <w:jc w:val="center"/>
        </w:trPr>
        <w:tc>
          <w:tcPr>
            <w:tcW w:w="1033" w:type="dxa"/>
            <w:tcBorders>
              <w:top w:val="single" w:sz="4" w:space="0" w:color="auto"/>
              <w:bottom w:val="single" w:sz="4" w:space="0" w:color="auto"/>
            </w:tcBorders>
            <w:shd w:val="clear" w:color="auto" w:fill="auto"/>
            <w:vAlign w:val="center"/>
          </w:tcPr>
          <w:p w:rsidR="00C25CFB" w:rsidRDefault="00702081">
            <w:pPr>
              <w:pStyle w:val="DG0"/>
            </w:pPr>
            <w:r>
              <w:rPr>
                <w:rFonts w:hint="eastAsia"/>
              </w:rPr>
              <w:t>5</w:t>
            </w:r>
          </w:p>
        </w:tc>
        <w:tc>
          <w:tcPr>
            <w:tcW w:w="2583" w:type="dxa"/>
            <w:tcBorders>
              <w:top w:val="single" w:sz="4" w:space="0" w:color="auto"/>
              <w:bottom w:val="single" w:sz="4" w:space="0" w:color="auto"/>
            </w:tcBorders>
            <w:shd w:val="clear" w:color="auto" w:fill="auto"/>
            <w:vAlign w:val="center"/>
          </w:tcPr>
          <w:p w:rsidR="00C25CFB" w:rsidRDefault="00702081">
            <w:pPr>
              <w:pStyle w:val="DG0"/>
            </w:pPr>
            <w:proofErr w:type="gramStart"/>
            <w:r>
              <w:rPr>
                <w:rFonts w:ascii="宋体" w:hAnsi="宋体" w:hint="eastAsia"/>
              </w:rPr>
              <w:t>职场</w:t>
            </w:r>
            <w:proofErr w:type="gramEnd"/>
          </w:p>
        </w:tc>
        <w:tc>
          <w:tcPr>
            <w:tcW w:w="2317" w:type="dxa"/>
            <w:tcBorders>
              <w:top w:val="single" w:sz="4" w:space="0" w:color="auto"/>
              <w:bottom w:val="single" w:sz="4" w:space="0" w:color="auto"/>
            </w:tcBorders>
            <w:vAlign w:val="center"/>
          </w:tcPr>
          <w:p w:rsidR="00C25CFB" w:rsidRDefault="00702081">
            <w:pPr>
              <w:pStyle w:val="DG0"/>
            </w:pPr>
            <w:r>
              <w:rPr>
                <w:rFonts w:hint="eastAsia"/>
              </w:rPr>
              <w:t>综合型</w:t>
            </w:r>
          </w:p>
        </w:tc>
        <w:tc>
          <w:tcPr>
            <w:tcW w:w="870" w:type="dxa"/>
            <w:tcBorders>
              <w:top w:val="single" w:sz="4" w:space="0" w:color="auto"/>
              <w:bottom w:val="single" w:sz="4" w:space="0" w:color="auto"/>
            </w:tcBorders>
            <w:shd w:val="clear" w:color="auto" w:fill="auto"/>
            <w:vAlign w:val="center"/>
          </w:tcPr>
          <w:p w:rsidR="00C25CFB" w:rsidRDefault="00702081">
            <w:pPr>
              <w:pStyle w:val="DG"/>
              <w:rPr>
                <w:rFonts w:ascii="宋体" w:eastAsia="宋体" w:hAnsi="宋体"/>
                <w:szCs w:val="16"/>
              </w:rPr>
            </w:pPr>
            <w:r>
              <w:rPr>
                <w:rFonts w:ascii="宋体" w:eastAsia="宋体" w:hAnsi="宋体" w:hint="eastAsia"/>
                <w:szCs w:val="16"/>
              </w:rPr>
              <w:t>0</w:t>
            </w:r>
          </w:p>
        </w:tc>
        <w:tc>
          <w:tcPr>
            <w:tcW w:w="868" w:type="dxa"/>
            <w:tcBorders>
              <w:top w:val="single" w:sz="4" w:space="0" w:color="auto"/>
              <w:bottom w:val="single" w:sz="4" w:space="0" w:color="auto"/>
            </w:tcBorders>
            <w:vAlign w:val="center"/>
          </w:tcPr>
          <w:p w:rsidR="00C25CFB" w:rsidRDefault="00702081">
            <w:pPr>
              <w:pStyle w:val="DG0"/>
              <w:rPr>
                <w:rFonts w:ascii="宋体" w:hAnsi="宋体"/>
                <w:bCs/>
                <w:szCs w:val="16"/>
              </w:rPr>
            </w:pPr>
            <w:r>
              <w:rPr>
                <w:rFonts w:ascii="宋体" w:hAnsi="宋体" w:hint="eastAsia"/>
                <w:bCs/>
                <w:szCs w:val="16"/>
              </w:rPr>
              <w:t>4</w:t>
            </w:r>
          </w:p>
        </w:tc>
        <w:tc>
          <w:tcPr>
            <w:tcW w:w="805" w:type="dxa"/>
            <w:tcBorders>
              <w:top w:val="single" w:sz="4" w:space="0" w:color="auto"/>
              <w:bottom w:val="single" w:sz="4" w:space="0" w:color="auto"/>
            </w:tcBorders>
            <w:shd w:val="clear" w:color="auto" w:fill="auto"/>
            <w:vAlign w:val="center"/>
          </w:tcPr>
          <w:p w:rsidR="00C25CFB" w:rsidRDefault="00702081">
            <w:pPr>
              <w:pStyle w:val="DG0"/>
              <w:rPr>
                <w:rFonts w:ascii="Arial" w:eastAsia="黑体" w:hAnsi="Arial"/>
                <w:bCs/>
                <w:szCs w:val="16"/>
              </w:rPr>
            </w:pPr>
            <w:r>
              <w:rPr>
                <w:rFonts w:ascii="宋体" w:hAnsi="宋体" w:hint="eastAsia"/>
                <w:bCs/>
                <w:szCs w:val="16"/>
              </w:rPr>
              <w:t>4</w:t>
            </w:r>
          </w:p>
        </w:tc>
      </w:tr>
      <w:tr w:rsidR="00C25CFB">
        <w:trPr>
          <w:trHeight w:val="454"/>
          <w:jc w:val="center"/>
        </w:trPr>
        <w:tc>
          <w:tcPr>
            <w:tcW w:w="1033" w:type="dxa"/>
            <w:tcBorders>
              <w:top w:val="single" w:sz="4" w:space="0" w:color="auto"/>
              <w:bottom w:val="single" w:sz="4" w:space="0" w:color="auto"/>
            </w:tcBorders>
            <w:shd w:val="clear" w:color="auto" w:fill="auto"/>
            <w:vAlign w:val="center"/>
          </w:tcPr>
          <w:p w:rsidR="00C25CFB" w:rsidRDefault="00702081">
            <w:pPr>
              <w:pStyle w:val="DG0"/>
            </w:pPr>
            <w:r>
              <w:rPr>
                <w:rFonts w:hint="eastAsia"/>
              </w:rPr>
              <w:t>6</w:t>
            </w:r>
          </w:p>
        </w:tc>
        <w:tc>
          <w:tcPr>
            <w:tcW w:w="2583" w:type="dxa"/>
            <w:tcBorders>
              <w:top w:val="single" w:sz="4" w:space="0" w:color="auto"/>
              <w:bottom w:val="single" w:sz="4" w:space="0" w:color="auto"/>
            </w:tcBorders>
            <w:shd w:val="clear" w:color="auto" w:fill="auto"/>
            <w:vAlign w:val="center"/>
          </w:tcPr>
          <w:p w:rsidR="00C25CFB" w:rsidRDefault="00702081">
            <w:pPr>
              <w:pStyle w:val="DG0"/>
            </w:pPr>
            <w:r>
              <w:rPr>
                <w:rFonts w:ascii="宋体" w:hAnsi="宋体" w:cs="微软雅黑" w:hint="eastAsia"/>
              </w:rPr>
              <w:t>性格与人生</w:t>
            </w:r>
          </w:p>
        </w:tc>
        <w:tc>
          <w:tcPr>
            <w:tcW w:w="2317" w:type="dxa"/>
            <w:tcBorders>
              <w:top w:val="single" w:sz="4" w:space="0" w:color="auto"/>
              <w:bottom w:val="single" w:sz="4" w:space="0" w:color="auto"/>
            </w:tcBorders>
            <w:vAlign w:val="center"/>
          </w:tcPr>
          <w:p w:rsidR="00C25CFB" w:rsidRDefault="00702081">
            <w:pPr>
              <w:pStyle w:val="DG0"/>
            </w:pPr>
            <w:r>
              <w:rPr>
                <w:rFonts w:hint="eastAsia"/>
              </w:rPr>
              <w:t>综合型</w:t>
            </w:r>
          </w:p>
        </w:tc>
        <w:tc>
          <w:tcPr>
            <w:tcW w:w="870" w:type="dxa"/>
            <w:tcBorders>
              <w:top w:val="single" w:sz="4" w:space="0" w:color="auto"/>
              <w:bottom w:val="single" w:sz="4" w:space="0" w:color="auto"/>
            </w:tcBorders>
            <w:shd w:val="clear" w:color="auto" w:fill="auto"/>
            <w:vAlign w:val="center"/>
          </w:tcPr>
          <w:p w:rsidR="00C25CFB" w:rsidRDefault="00702081">
            <w:pPr>
              <w:pStyle w:val="DG"/>
              <w:rPr>
                <w:rFonts w:ascii="宋体" w:eastAsia="宋体" w:hAnsi="宋体"/>
                <w:szCs w:val="16"/>
              </w:rPr>
            </w:pPr>
            <w:r>
              <w:rPr>
                <w:rFonts w:ascii="宋体" w:eastAsia="宋体" w:hAnsi="宋体" w:hint="eastAsia"/>
                <w:szCs w:val="16"/>
              </w:rPr>
              <w:t>0</w:t>
            </w:r>
          </w:p>
        </w:tc>
        <w:tc>
          <w:tcPr>
            <w:tcW w:w="868" w:type="dxa"/>
            <w:tcBorders>
              <w:top w:val="single" w:sz="4" w:space="0" w:color="auto"/>
              <w:bottom w:val="single" w:sz="4" w:space="0" w:color="auto"/>
            </w:tcBorders>
            <w:vAlign w:val="center"/>
          </w:tcPr>
          <w:p w:rsidR="00C25CFB" w:rsidRDefault="00702081">
            <w:pPr>
              <w:pStyle w:val="DG0"/>
              <w:rPr>
                <w:rFonts w:ascii="宋体" w:hAnsi="宋体"/>
                <w:bCs/>
                <w:szCs w:val="16"/>
              </w:rPr>
            </w:pPr>
            <w:r>
              <w:rPr>
                <w:rFonts w:ascii="宋体" w:hAnsi="宋体" w:hint="eastAsia"/>
                <w:bCs/>
                <w:szCs w:val="16"/>
              </w:rPr>
              <w:t>4</w:t>
            </w:r>
          </w:p>
        </w:tc>
        <w:tc>
          <w:tcPr>
            <w:tcW w:w="805" w:type="dxa"/>
            <w:tcBorders>
              <w:top w:val="single" w:sz="4" w:space="0" w:color="auto"/>
              <w:bottom w:val="single" w:sz="4" w:space="0" w:color="auto"/>
            </w:tcBorders>
            <w:shd w:val="clear" w:color="auto" w:fill="auto"/>
            <w:vAlign w:val="center"/>
          </w:tcPr>
          <w:p w:rsidR="00C25CFB" w:rsidRDefault="00702081">
            <w:pPr>
              <w:pStyle w:val="DG0"/>
              <w:rPr>
                <w:rFonts w:ascii="Arial" w:eastAsia="黑体" w:hAnsi="Arial"/>
                <w:bCs/>
                <w:szCs w:val="16"/>
              </w:rPr>
            </w:pPr>
            <w:r>
              <w:rPr>
                <w:rFonts w:ascii="宋体" w:hAnsi="宋体" w:hint="eastAsia"/>
                <w:bCs/>
                <w:szCs w:val="16"/>
              </w:rPr>
              <w:t>4</w:t>
            </w:r>
          </w:p>
        </w:tc>
      </w:tr>
      <w:tr w:rsidR="00C25CFB">
        <w:trPr>
          <w:trHeight w:val="454"/>
          <w:jc w:val="center"/>
        </w:trPr>
        <w:tc>
          <w:tcPr>
            <w:tcW w:w="1033" w:type="dxa"/>
            <w:tcBorders>
              <w:top w:val="single" w:sz="4" w:space="0" w:color="auto"/>
              <w:bottom w:val="single" w:sz="4" w:space="0" w:color="auto"/>
            </w:tcBorders>
            <w:shd w:val="clear" w:color="auto" w:fill="auto"/>
            <w:vAlign w:val="center"/>
          </w:tcPr>
          <w:p w:rsidR="00C25CFB" w:rsidRDefault="00702081">
            <w:pPr>
              <w:pStyle w:val="DG0"/>
            </w:pPr>
            <w:r>
              <w:rPr>
                <w:rFonts w:hint="eastAsia"/>
              </w:rPr>
              <w:t>7</w:t>
            </w:r>
          </w:p>
        </w:tc>
        <w:tc>
          <w:tcPr>
            <w:tcW w:w="2583" w:type="dxa"/>
            <w:tcBorders>
              <w:top w:val="single" w:sz="4" w:space="0" w:color="auto"/>
              <w:bottom w:val="single" w:sz="4" w:space="0" w:color="auto"/>
            </w:tcBorders>
            <w:shd w:val="clear" w:color="auto" w:fill="auto"/>
            <w:vAlign w:val="center"/>
          </w:tcPr>
          <w:p w:rsidR="00C25CFB" w:rsidRDefault="00702081">
            <w:pPr>
              <w:pStyle w:val="DG0"/>
            </w:pPr>
            <w:r>
              <w:rPr>
                <w:rFonts w:ascii="宋体" w:hAnsi="宋体" w:hint="eastAsia"/>
              </w:rPr>
              <w:t>危机</w:t>
            </w:r>
          </w:p>
        </w:tc>
        <w:tc>
          <w:tcPr>
            <w:tcW w:w="2317" w:type="dxa"/>
            <w:tcBorders>
              <w:top w:val="single" w:sz="4" w:space="0" w:color="auto"/>
              <w:bottom w:val="single" w:sz="4" w:space="0" w:color="auto"/>
            </w:tcBorders>
            <w:vAlign w:val="center"/>
          </w:tcPr>
          <w:p w:rsidR="00C25CFB" w:rsidRDefault="00702081">
            <w:pPr>
              <w:pStyle w:val="DG0"/>
            </w:pPr>
            <w:r>
              <w:rPr>
                <w:rFonts w:hint="eastAsia"/>
              </w:rPr>
              <w:t>综合型</w:t>
            </w:r>
          </w:p>
        </w:tc>
        <w:tc>
          <w:tcPr>
            <w:tcW w:w="870" w:type="dxa"/>
            <w:tcBorders>
              <w:top w:val="single" w:sz="4" w:space="0" w:color="auto"/>
              <w:bottom w:val="single" w:sz="4" w:space="0" w:color="auto"/>
            </w:tcBorders>
            <w:shd w:val="clear" w:color="auto" w:fill="auto"/>
            <w:vAlign w:val="center"/>
          </w:tcPr>
          <w:p w:rsidR="00C25CFB" w:rsidRDefault="00702081">
            <w:pPr>
              <w:pStyle w:val="DG"/>
              <w:rPr>
                <w:rFonts w:ascii="宋体" w:eastAsia="宋体" w:hAnsi="宋体"/>
                <w:szCs w:val="16"/>
              </w:rPr>
            </w:pPr>
            <w:r>
              <w:rPr>
                <w:rFonts w:ascii="宋体" w:eastAsia="宋体" w:hAnsi="宋体" w:hint="eastAsia"/>
                <w:szCs w:val="16"/>
              </w:rPr>
              <w:t>0</w:t>
            </w:r>
          </w:p>
        </w:tc>
        <w:tc>
          <w:tcPr>
            <w:tcW w:w="868" w:type="dxa"/>
            <w:tcBorders>
              <w:top w:val="single" w:sz="4" w:space="0" w:color="auto"/>
              <w:bottom w:val="single" w:sz="4" w:space="0" w:color="auto"/>
            </w:tcBorders>
            <w:vAlign w:val="center"/>
          </w:tcPr>
          <w:p w:rsidR="00C25CFB" w:rsidRDefault="00702081">
            <w:pPr>
              <w:pStyle w:val="DG0"/>
              <w:rPr>
                <w:rFonts w:ascii="宋体" w:hAnsi="宋体"/>
                <w:bCs/>
                <w:szCs w:val="16"/>
              </w:rPr>
            </w:pPr>
            <w:r>
              <w:rPr>
                <w:rFonts w:ascii="宋体" w:hAnsi="宋体" w:hint="eastAsia"/>
                <w:bCs/>
                <w:szCs w:val="16"/>
              </w:rPr>
              <w:t>4</w:t>
            </w:r>
          </w:p>
        </w:tc>
        <w:tc>
          <w:tcPr>
            <w:tcW w:w="805" w:type="dxa"/>
            <w:tcBorders>
              <w:top w:val="single" w:sz="4" w:space="0" w:color="auto"/>
              <w:bottom w:val="single" w:sz="4" w:space="0" w:color="auto"/>
            </w:tcBorders>
            <w:shd w:val="clear" w:color="auto" w:fill="auto"/>
            <w:vAlign w:val="center"/>
          </w:tcPr>
          <w:p w:rsidR="00C25CFB" w:rsidRDefault="00702081">
            <w:pPr>
              <w:pStyle w:val="DG0"/>
              <w:rPr>
                <w:rFonts w:ascii="Arial" w:eastAsia="黑体" w:hAnsi="Arial"/>
                <w:bCs/>
                <w:szCs w:val="16"/>
              </w:rPr>
            </w:pPr>
            <w:r>
              <w:rPr>
                <w:rFonts w:ascii="宋体" w:hAnsi="宋体" w:hint="eastAsia"/>
                <w:bCs/>
                <w:szCs w:val="16"/>
              </w:rPr>
              <w:t>4</w:t>
            </w:r>
          </w:p>
        </w:tc>
      </w:tr>
      <w:tr w:rsidR="00C25CFB">
        <w:trPr>
          <w:trHeight w:val="454"/>
          <w:jc w:val="center"/>
        </w:trPr>
        <w:tc>
          <w:tcPr>
            <w:tcW w:w="1033" w:type="dxa"/>
            <w:tcBorders>
              <w:top w:val="single" w:sz="4" w:space="0" w:color="auto"/>
              <w:bottom w:val="single" w:sz="4" w:space="0" w:color="auto"/>
            </w:tcBorders>
            <w:shd w:val="clear" w:color="auto" w:fill="auto"/>
            <w:vAlign w:val="center"/>
          </w:tcPr>
          <w:p w:rsidR="00C25CFB" w:rsidRDefault="00702081">
            <w:pPr>
              <w:pStyle w:val="DG0"/>
            </w:pPr>
            <w:r>
              <w:rPr>
                <w:rFonts w:hint="eastAsia"/>
              </w:rPr>
              <w:t>8</w:t>
            </w:r>
          </w:p>
        </w:tc>
        <w:tc>
          <w:tcPr>
            <w:tcW w:w="2583" w:type="dxa"/>
            <w:tcBorders>
              <w:top w:val="single" w:sz="4" w:space="0" w:color="auto"/>
              <w:bottom w:val="single" w:sz="4" w:space="0" w:color="auto"/>
            </w:tcBorders>
            <w:shd w:val="clear" w:color="auto" w:fill="auto"/>
            <w:vAlign w:val="center"/>
          </w:tcPr>
          <w:p w:rsidR="00C25CFB" w:rsidRDefault="00702081">
            <w:pPr>
              <w:pStyle w:val="DG0"/>
            </w:pPr>
            <w:r>
              <w:rPr>
                <w:rFonts w:ascii="宋体" w:hAnsi="宋体" w:hint="eastAsia"/>
              </w:rPr>
              <w:t>犯罪</w:t>
            </w:r>
          </w:p>
        </w:tc>
        <w:tc>
          <w:tcPr>
            <w:tcW w:w="2317" w:type="dxa"/>
            <w:tcBorders>
              <w:top w:val="single" w:sz="4" w:space="0" w:color="auto"/>
              <w:bottom w:val="single" w:sz="4" w:space="0" w:color="auto"/>
            </w:tcBorders>
            <w:vAlign w:val="center"/>
          </w:tcPr>
          <w:p w:rsidR="00C25CFB" w:rsidRDefault="00702081">
            <w:pPr>
              <w:pStyle w:val="DG0"/>
            </w:pPr>
            <w:r>
              <w:rPr>
                <w:rFonts w:hint="eastAsia"/>
              </w:rPr>
              <w:t>综合型</w:t>
            </w:r>
          </w:p>
        </w:tc>
        <w:tc>
          <w:tcPr>
            <w:tcW w:w="870" w:type="dxa"/>
            <w:tcBorders>
              <w:top w:val="single" w:sz="4" w:space="0" w:color="auto"/>
              <w:bottom w:val="single" w:sz="4" w:space="0" w:color="auto"/>
            </w:tcBorders>
            <w:shd w:val="clear" w:color="auto" w:fill="auto"/>
            <w:vAlign w:val="center"/>
          </w:tcPr>
          <w:p w:rsidR="00C25CFB" w:rsidRDefault="00702081">
            <w:pPr>
              <w:pStyle w:val="DG"/>
              <w:rPr>
                <w:rFonts w:ascii="宋体" w:eastAsia="宋体" w:hAnsi="宋体"/>
                <w:szCs w:val="16"/>
              </w:rPr>
            </w:pPr>
            <w:r>
              <w:rPr>
                <w:rFonts w:ascii="宋体" w:eastAsia="宋体" w:hAnsi="宋体" w:hint="eastAsia"/>
                <w:szCs w:val="16"/>
              </w:rPr>
              <w:t>0</w:t>
            </w:r>
          </w:p>
        </w:tc>
        <w:tc>
          <w:tcPr>
            <w:tcW w:w="868" w:type="dxa"/>
            <w:tcBorders>
              <w:top w:val="single" w:sz="4" w:space="0" w:color="auto"/>
              <w:bottom w:val="single" w:sz="4" w:space="0" w:color="auto"/>
            </w:tcBorders>
            <w:vAlign w:val="center"/>
          </w:tcPr>
          <w:p w:rsidR="00C25CFB" w:rsidRDefault="00702081">
            <w:pPr>
              <w:pStyle w:val="DG0"/>
              <w:rPr>
                <w:rFonts w:ascii="宋体" w:hAnsi="宋体"/>
                <w:bCs/>
                <w:szCs w:val="16"/>
              </w:rPr>
            </w:pPr>
            <w:r>
              <w:rPr>
                <w:rFonts w:ascii="宋体" w:hAnsi="宋体" w:hint="eastAsia"/>
                <w:bCs/>
                <w:szCs w:val="16"/>
              </w:rPr>
              <w:t>4</w:t>
            </w:r>
          </w:p>
        </w:tc>
        <w:tc>
          <w:tcPr>
            <w:tcW w:w="805" w:type="dxa"/>
            <w:tcBorders>
              <w:top w:val="single" w:sz="4" w:space="0" w:color="auto"/>
              <w:bottom w:val="single" w:sz="4" w:space="0" w:color="auto"/>
            </w:tcBorders>
            <w:shd w:val="clear" w:color="auto" w:fill="auto"/>
            <w:vAlign w:val="center"/>
          </w:tcPr>
          <w:p w:rsidR="00C25CFB" w:rsidRDefault="00702081">
            <w:pPr>
              <w:pStyle w:val="DG0"/>
              <w:rPr>
                <w:rFonts w:ascii="Arial" w:eastAsia="黑体" w:hAnsi="Arial"/>
                <w:bCs/>
                <w:szCs w:val="16"/>
              </w:rPr>
            </w:pPr>
            <w:r>
              <w:rPr>
                <w:rFonts w:ascii="宋体" w:hAnsi="宋体" w:hint="eastAsia"/>
                <w:bCs/>
                <w:szCs w:val="16"/>
              </w:rPr>
              <w:t>4</w:t>
            </w:r>
          </w:p>
        </w:tc>
      </w:tr>
      <w:tr w:rsidR="00C25CFB">
        <w:trPr>
          <w:trHeight w:val="454"/>
          <w:jc w:val="center"/>
        </w:trPr>
        <w:tc>
          <w:tcPr>
            <w:tcW w:w="8476" w:type="dxa"/>
            <w:gridSpan w:val="6"/>
            <w:tcBorders>
              <w:top w:val="single" w:sz="12" w:space="0" w:color="auto"/>
              <w:left w:val="nil"/>
              <w:bottom w:val="nil"/>
              <w:right w:val="nil"/>
            </w:tcBorders>
            <w:shd w:val="clear" w:color="auto" w:fill="auto"/>
            <w:vAlign w:val="center"/>
          </w:tcPr>
          <w:p w:rsidR="00C25CFB" w:rsidRDefault="00702081">
            <w:pPr>
              <w:pStyle w:val="DG"/>
            </w:pPr>
            <w:r>
              <w:rPr>
                <w:rFonts w:hint="eastAsia"/>
                <w:szCs w:val="16"/>
              </w:rPr>
              <w:t>实验类型：①演示型</w:t>
            </w:r>
            <w:r>
              <w:rPr>
                <w:rFonts w:hint="eastAsia"/>
                <w:szCs w:val="16"/>
              </w:rPr>
              <w:t xml:space="preserve"> </w:t>
            </w:r>
            <w:r>
              <w:rPr>
                <w:szCs w:val="16"/>
              </w:rPr>
              <w:t xml:space="preserve"> </w:t>
            </w:r>
            <w:r>
              <w:rPr>
                <w:rFonts w:hint="eastAsia"/>
                <w:szCs w:val="16"/>
              </w:rPr>
              <w:t>②验证型</w:t>
            </w:r>
            <w:r>
              <w:rPr>
                <w:rFonts w:hint="eastAsia"/>
                <w:szCs w:val="16"/>
              </w:rPr>
              <w:t xml:space="preserve"> </w:t>
            </w:r>
            <w:r>
              <w:rPr>
                <w:szCs w:val="16"/>
              </w:rPr>
              <w:t xml:space="preserve"> </w:t>
            </w:r>
            <w:r>
              <w:rPr>
                <w:rFonts w:hint="eastAsia"/>
                <w:szCs w:val="16"/>
              </w:rPr>
              <w:t>③设计型</w:t>
            </w:r>
            <w:r>
              <w:rPr>
                <w:rFonts w:hint="eastAsia"/>
                <w:szCs w:val="16"/>
              </w:rPr>
              <w:t xml:space="preserve"> </w:t>
            </w:r>
            <w:r>
              <w:rPr>
                <w:szCs w:val="16"/>
              </w:rPr>
              <w:t xml:space="preserve"> </w:t>
            </w:r>
            <w:r>
              <w:rPr>
                <w:rFonts w:hint="eastAsia"/>
                <w:szCs w:val="16"/>
              </w:rPr>
              <w:t>④综合型</w:t>
            </w:r>
          </w:p>
        </w:tc>
      </w:tr>
    </w:tbl>
    <w:p w:rsidR="00C25CFB" w:rsidRDefault="00702081">
      <w:pPr>
        <w:pStyle w:val="DG2"/>
        <w:spacing w:before="163" w:after="163"/>
      </w:pPr>
      <w:r>
        <w:rPr>
          <w:rFonts w:hint="eastAsia"/>
        </w:rPr>
        <w:t>（二）各实验项目教学目标与教学内容以及要求</w:t>
      </w:r>
    </w:p>
    <w:tbl>
      <w:tblPr>
        <w:tblStyle w:val="a8"/>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8296"/>
      </w:tblGrid>
      <w:tr w:rsidR="00C25CFB">
        <w:tc>
          <w:tcPr>
            <w:tcW w:w="8296" w:type="dxa"/>
          </w:tcPr>
          <w:p w:rsidR="00C25CFB" w:rsidRDefault="00702081">
            <w:pPr>
              <w:spacing w:line="440" w:lineRule="exact"/>
              <w:rPr>
                <w:rFonts w:cs="仿宋"/>
                <w:bCs/>
                <w:color w:val="000000"/>
                <w:szCs w:val="21"/>
              </w:rPr>
            </w:pPr>
            <w:r>
              <w:rPr>
                <w:rFonts w:cs="仿宋" w:hint="eastAsia"/>
                <w:bCs/>
                <w:color w:val="000000"/>
                <w:szCs w:val="21"/>
              </w:rPr>
              <w:t>实验</w:t>
            </w:r>
            <w:r>
              <w:rPr>
                <w:rFonts w:cs="仿宋" w:hint="eastAsia"/>
                <w:bCs/>
                <w:color w:val="000000"/>
                <w:szCs w:val="21"/>
              </w:rPr>
              <w:t>1</w:t>
            </w:r>
            <w:r>
              <w:rPr>
                <w:rFonts w:cs="仿宋" w:hint="eastAsia"/>
                <w:bCs/>
                <w:color w:val="000000"/>
                <w:szCs w:val="21"/>
              </w:rPr>
              <w:t>：</w:t>
            </w:r>
            <w:r>
              <w:rPr>
                <w:rFonts w:cs="仿宋" w:hint="eastAsia"/>
                <w:bCs/>
                <w:szCs w:val="21"/>
              </w:rPr>
              <w:t>（写信）</w:t>
            </w:r>
          </w:p>
        </w:tc>
      </w:tr>
      <w:tr w:rsidR="00C25CFB">
        <w:tc>
          <w:tcPr>
            <w:tcW w:w="8296" w:type="dxa"/>
          </w:tcPr>
          <w:p w:rsidR="00C25CFB" w:rsidRDefault="00702081">
            <w:pPr>
              <w:widowControl/>
              <w:spacing w:line="440" w:lineRule="exact"/>
              <w:ind w:firstLineChars="200" w:firstLine="480"/>
              <w:jc w:val="left"/>
              <w:rPr>
                <w:rFonts w:cs="仿宋"/>
                <w:bCs/>
                <w:color w:val="000000"/>
                <w:szCs w:val="21"/>
              </w:rPr>
            </w:pPr>
            <w:r>
              <w:rPr>
                <w:rFonts w:cs="仿宋" w:hint="eastAsia"/>
                <w:bCs/>
                <w:color w:val="000000"/>
                <w:szCs w:val="21"/>
              </w:rPr>
              <w:t>看写信视频，了解书信格式，能复述视频中主人公所写书信的主要内容，并能根据视频内容回答问题。</w:t>
            </w:r>
          </w:p>
        </w:tc>
      </w:tr>
      <w:tr w:rsidR="00C25CFB">
        <w:tc>
          <w:tcPr>
            <w:tcW w:w="8296" w:type="dxa"/>
          </w:tcPr>
          <w:p w:rsidR="00C25CFB" w:rsidRDefault="00702081">
            <w:pPr>
              <w:spacing w:line="440" w:lineRule="exact"/>
              <w:rPr>
                <w:rFonts w:cs="仿宋"/>
                <w:bCs/>
                <w:color w:val="000000"/>
                <w:szCs w:val="21"/>
              </w:rPr>
            </w:pPr>
            <w:r>
              <w:rPr>
                <w:rFonts w:cs="仿宋" w:hint="eastAsia"/>
                <w:bCs/>
                <w:color w:val="000000"/>
                <w:szCs w:val="21"/>
              </w:rPr>
              <w:t>实验</w:t>
            </w:r>
            <w:r>
              <w:rPr>
                <w:rFonts w:cs="仿宋" w:hint="eastAsia"/>
                <w:bCs/>
                <w:color w:val="000000"/>
                <w:szCs w:val="21"/>
              </w:rPr>
              <w:t>2</w:t>
            </w:r>
            <w:r>
              <w:rPr>
                <w:rFonts w:cs="仿宋" w:hint="eastAsia"/>
                <w:bCs/>
                <w:color w:val="000000"/>
                <w:szCs w:val="21"/>
              </w:rPr>
              <w:t>：</w:t>
            </w:r>
            <w:r>
              <w:rPr>
                <w:rFonts w:cs="仿宋" w:hint="eastAsia"/>
                <w:bCs/>
                <w:szCs w:val="21"/>
              </w:rPr>
              <w:t>（爱情）</w:t>
            </w:r>
          </w:p>
        </w:tc>
      </w:tr>
      <w:tr w:rsidR="00C25CFB">
        <w:tc>
          <w:tcPr>
            <w:tcW w:w="8296" w:type="dxa"/>
          </w:tcPr>
          <w:p w:rsidR="00C25CFB" w:rsidRDefault="00702081">
            <w:pPr>
              <w:widowControl/>
              <w:spacing w:line="440" w:lineRule="exact"/>
              <w:ind w:firstLineChars="200" w:firstLine="480"/>
              <w:jc w:val="left"/>
              <w:rPr>
                <w:rFonts w:cs="仿宋"/>
                <w:bCs/>
                <w:color w:val="000000"/>
                <w:szCs w:val="21"/>
              </w:rPr>
            </w:pPr>
            <w:r>
              <w:rPr>
                <w:rFonts w:cs="仿宋" w:hint="eastAsia"/>
                <w:bCs/>
                <w:color w:val="000000"/>
                <w:szCs w:val="21"/>
              </w:rPr>
              <w:t>看爱情视频，了解视频中不同人物之间的关系，掌握如何根据场合、对方</w:t>
            </w:r>
            <w:r>
              <w:rPr>
                <w:rFonts w:cs="仿宋" w:hint="eastAsia"/>
                <w:bCs/>
                <w:color w:val="000000"/>
                <w:szCs w:val="21"/>
              </w:rPr>
              <w:lastRenderedPageBreak/>
              <w:t>情况区分使用敬体、简体，能复述视频主要内容，并能根据视频回答问题。</w:t>
            </w:r>
          </w:p>
        </w:tc>
      </w:tr>
      <w:tr w:rsidR="00C25CFB">
        <w:tc>
          <w:tcPr>
            <w:tcW w:w="8296" w:type="dxa"/>
          </w:tcPr>
          <w:p w:rsidR="00C25CFB" w:rsidRDefault="00702081">
            <w:pPr>
              <w:spacing w:line="440" w:lineRule="exact"/>
              <w:rPr>
                <w:rFonts w:cs="仿宋"/>
                <w:bCs/>
                <w:color w:val="000000"/>
                <w:szCs w:val="21"/>
              </w:rPr>
            </w:pPr>
            <w:r>
              <w:rPr>
                <w:rFonts w:cs="仿宋" w:hint="eastAsia"/>
                <w:bCs/>
                <w:color w:val="000000"/>
                <w:szCs w:val="21"/>
              </w:rPr>
              <w:lastRenderedPageBreak/>
              <w:t>实验</w:t>
            </w:r>
            <w:r>
              <w:rPr>
                <w:rFonts w:cs="仿宋" w:hint="eastAsia"/>
                <w:bCs/>
                <w:color w:val="000000"/>
                <w:szCs w:val="21"/>
              </w:rPr>
              <w:t>3</w:t>
            </w:r>
            <w:r>
              <w:rPr>
                <w:rFonts w:cs="仿宋" w:hint="eastAsia"/>
                <w:bCs/>
                <w:color w:val="000000"/>
                <w:szCs w:val="21"/>
              </w:rPr>
              <w:t>：</w:t>
            </w:r>
            <w:r>
              <w:rPr>
                <w:rFonts w:cs="仿宋" w:hint="eastAsia"/>
                <w:bCs/>
                <w:szCs w:val="21"/>
              </w:rPr>
              <w:t>（辩护）</w:t>
            </w:r>
          </w:p>
        </w:tc>
      </w:tr>
      <w:tr w:rsidR="00C25CFB">
        <w:tc>
          <w:tcPr>
            <w:tcW w:w="8296" w:type="dxa"/>
          </w:tcPr>
          <w:p w:rsidR="00C25CFB" w:rsidRDefault="00702081">
            <w:pPr>
              <w:widowControl/>
              <w:spacing w:line="440" w:lineRule="exact"/>
              <w:ind w:firstLineChars="200" w:firstLine="480"/>
              <w:jc w:val="left"/>
              <w:rPr>
                <w:rFonts w:cs="仿宋"/>
                <w:bCs/>
                <w:color w:val="000000"/>
                <w:szCs w:val="21"/>
              </w:rPr>
            </w:pPr>
            <w:r>
              <w:rPr>
                <w:rFonts w:cs="仿宋" w:hint="eastAsia"/>
                <w:bCs/>
                <w:color w:val="000000"/>
                <w:szCs w:val="21"/>
              </w:rPr>
              <w:t>看辩护视频，了解日本法庭庭审现场，掌握庭审中出现的专业基本词汇、语句，能复述视频主要内容，并能根据视频回答问题。</w:t>
            </w:r>
          </w:p>
        </w:tc>
      </w:tr>
      <w:tr w:rsidR="00C25CFB">
        <w:tc>
          <w:tcPr>
            <w:tcW w:w="8296" w:type="dxa"/>
          </w:tcPr>
          <w:p w:rsidR="00C25CFB" w:rsidRDefault="00702081">
            <w:pPr>
              <w:spacing w:line="440" w:lineRule="exact"/>
              <w:rPr>
                <w:rFonts w:cs="仿宋"/>
                <w:bCs/>
                <w:color w:val="000000"/>
                <w:szCs w:val="21"/>
              </w:rPr>
            </w:pPr>
            <w:r>
              <w:rPr>
                <w:rFonts w:cs="仿宋" w:hint="eastAsia"/>
                <w:bCs/>
                <w:color w:val="000000"/>
                <w:szCs w:val="21"/>
              </w:rPr>
              <w:t>实验</w:t>
            </w:r>
            <w:r>
              <w:rPr>
                <w:rFonts w:cs="仿宋" w:hint="eastAsia"/>
                <w:bCs/>
                <w:color w:val="000000"/>
                <w:szCs w:val="21"/>
              </w:rPr>
              <w:t>4</w:t>
            </w:r>
            <w:r>
              <w:rPr>
                <w:rFonts w:cs="仿宋" w:hint="eastAsia"/>
                <w:bCs/>
                <w:color w:val="000000"/>
                <w:szCs w:val="21"/>
              </w:rPr>
              <w:t>：</w:t>
            </w:r>
            <w:r>
              <w:rPr>
                <w:rFonts w:cs="仿宋" w:hint="eastAsia"/>
                <w:bCs/>
                <w:szCs w:val="21"/>
              </w:rPr>
              <w:t>（烦恼）</w:t>
            </w:r>
          </w:p>
        </w:tc>
      </w:tr>
      <w:tr w:rsidR="00C25CFB">
        <w:tc>
          <w:tcPr>
            <w:tcW w:w="8296" w:type="dxa"/>
          </w:tcPr>
          <w:p w:rsidR="00C25CFB" w:rsidRDefault="00702081">
            <w:pPr>
              <w:widowControl/>
              <w:spacing w:line="440" w:lineRule="exact"/>
              <w:ind w:firstLineChars="200" w:firstLine="480"/>
              <w:jc w:val="left"/>
              <w:rPr>
                <w:rFonts w:cs="仿宋"/>
                <w:bCs/>
                <w:color w:val="000000"/>
                <w:szCs w:val="21"/>
              </w:rPr>
            </w:pPr>
            <w:r>
              <w:rPr>
                <w:rFonts w:cs="仿宋" w:hint="eastAsia"/>
                <w:bCs/>
                <w:color w:val="000000"/>
                <w:szCs w:val="21"/>
              </w:rPr>
              <w:t>看烦恼视频，了解主人公烦恼的缘由，掌握表达自己的烦恼的日语常用语句，能复述视频主要内容，并能根据视频回答问题。</w:t>
            </w:r>
          </w:p>
        </w:tc>
      </w:tr>
      <w:tr w:rsidR="00C25CFB">
        <w:tc>
          <w:tcPr>
            <w:tcW w:w="8296" w:type="dxa"/>
          </w:tcPr>
          <w:p w:rsidR="00C25CFB" w:rsidRDefault="00702081">
            <w:pPr>
              <w:spacing w:line="440" w:lineRule="exact"/>
              <w:rPr>
                <w:rFonts w:cs="仿宋"/>
                <w:bCs/>
                <w:color w:val="000000"/>
                <w:szCs w:val="21"/>
              </w:rPr>
            </w:pPr>
            <w:r>
              <w:rPr>
                <w:rFonts w:cs="仿宋" w:hint="eastAsia"/>
                <w:bCs/>
                <w:color w:val="000000"/>
                <w:szCs w:val="21"/>
              </w:rPr>
              <w:t>实验</w:t>
            </w:r>
            <w:r>
              <w:rPr>
                <w:rFonts w:cs="仿宋" w:hint="eastAsia"/>
                <w:bCs/>
                <w:color w:val="000000"/>
                <w:szCs w:val="21"/>
              </w:rPr>
              <w:t>5</w:t>
            </w:r>
            <w:r>
              <w:rPr>
                <w:rFonts w:cs="仿宋" w:hint="eastAsia"/>
                <w:bCs/>
                <w:color w:val="000000"/>
                <w:szCs w:val="21"/>
              </w:rPr>
              <w:t>：</w:t>
            </w:r>
            <w:r>
              <w:rPr>
                <w:rFonts w:cs="仿宋" w:hint="eastAsia"/>
                <w:bCs/>
                <w:szCs w:val="21"/>
              </w:rPr>
              <w:t>（职场）</w:t>
            </w:r>
          </w:p>
        </w:tc>
      </w:tr>
      <w:tr w:rsidR="00C25CFB">
        <w:tc>
          <w:tcPr>
            <w:tcW w:w="8296" w:type="dxa"/>
          </w:tcPr>
          <w:p w:rsidR="00C25CFB" w:rsidRDefault="00702081">
            <w:pPr>
              <w:widowControl/>
              <w:spacing w:line="440" w:lineRule="exact"/>
              <w:ind w:firstLineChars="200" w:firstLine="480"/>
              <w:jc w:val="left"/>
              <w:rPr>
                <w:rFonts w:cs="仿宋"/>
                <w:bCs/>
                <w:color w:val="000000"/>
                <w:szCs w:val="21"/>
              </w:rPr>
            </w:pPr>
            <w:proofErr w:type="gramStart"/>
            <w:r>
              <w:rPr>
                <w:rFonts w:cs="仿宋" w:hint="eastAsia"/>
                <w:bCs/>
                <w:color w:val="000000"/>
                <w:szCs w:val="21"/>
              </w:rPr>
              <w:t>看职场</w:t>
            </w:r>
            <w:proofErr w:type="gramEnd"/>
            <w:r>
              <w:rPr>
                <w:rFonts w:cs="仿宋" w:hint="eastAsia"/>
                <w:bCs/>
                <w:color w:val="000000"/>
                <w:szCs w:val="21"/>
              </w:rPr>
              <w:t>视频，了解职场中的注意事项，掌握职场中的常用表达，如道歉、道谢、联络、汇报、商量、接打电话、接待等常用语句，能复述视频主要内容，并能根据视频回答问题。</w:t>
            </w:r>
          </w:p>
        </w:tc>
      </w:tr>
      <w:tr w:rsidR="00C25CFB">
        <w:tc>
          <w:tcPr>
            <w:tcW w:w="8296" w:type="dxa"/>
          </w:tcPr>
          <w:p w:rsidR="00C25CFB" w:rsidRDefault="00702081">
            <w:pPr>
              <w:spacing w:line="440" w:lineRule="exact"/>
              <w:rPr>
                <w:rFonts w:cs="仿宋"/>
                <w:bCs/>
                <w:color w:val="000000"/>
                <w:szCs w:val="21"/>
              </w:rPr>
            </w:pPr>
            <w:r>
              <w:rPr>
                <w:rFonts w:cs="仿宋" w:hint="eastAsia"/>
                <w:bCs/>
                <w:color w:val="000000"/>
                <w:szCs w:val="21"/>
              </w:rPr>
              <w:t>实验</w:t>
            </w:r>
            <w:r>
              <w:rPr>
                <w:rFonts w:cs="仿宋" w:hint="eastAsia"/>
                <w:bCs/>
                <w:color w:val="000000"/>
                <w:szCs w:val="21"/>
              </w:rPr>
              <w:t>6</w:t>
            </w:r>
            <w:r>
              <w:rPr>
                <w:rFonts w:cs="仿宋" w:hint="eastAsia"/>
                <w:bCs/>
                <w:color w:val="000000"/>
                <w:szCs w:val="21"/>
              </w:rPr>
              <w:t>：</w:t>
            </w:r>
            <w:r>
              <w:rPr>
                <w:rFonts w:cs="仿宋" w:hint="eastAsia"/>
                <w:bCs/>
                <w:szCs w:val="21"/>
              </w:rPr>
              <w:t>（性格与人生）</w:t>
            </w:r>
          </w:p>
        </w:tc>
      </w:tr>
      <w:tr w:rsidR="00C25CFB">
        <w:tc>
          <w:tcPr>
            <w:tcW w:w="8296" w:type="dxa"/>
          </w:tcPr>
          <w:p w:rsidR="00C25CFB" w:rsidRDefault="00702081">
            <w:pPr>
              <w:widowControl/>
              <w:spacing w:line="440" w:lineRule="exact"/>
              <w:ind w:firstLineChars="200" w:firstLine="480"/>
              <w:jc w:val="left"/>
              <w:rPr>
                <w:rFonts w:cs="仿宋"/>
                <w:bCs/>
                <w:color w:val="000000"/>
                <w:szCs w:val="21"/>
              </w:rPr>
            </w:pPr>
            <w:r>
              <w:rPr>
                <w:rFonts w:cs="仿宋" w:hint="eastAsia"/>
                <w:bCs/>
                <w:color w:val="000000"/>
                <w:szCs w:val="21"/>
              </w:rPr>
              <w:t>看性格与人生视频，了解不同性格人物的特征，引导学生审视自己的性格、行为方式中的优缺点，扬长改短。要求学生能复述视频主要内容，并能根据视频回答问题。</w:t>
            </w:r>
          </w:p>
        </w:tc>
      </w:tr>
      <w:tr w:rsidR="00C25CFB">
        <w:tc>
          <w:tcPr>
            <w:tcW w:w="8296" w:type="dxa"/>
          </w:tcPr>
          <w:p w:rsidR="00C25CFB" w:rsidRDefault="00702081">
            <w:pPr>
              <w:spacing w:line="440" w:lineRule="exact"/>
              <w:rPr>
                <w:rFonts w:cs="仿宋"/>
                <w:bCs/>
                <w:color w:val="000000"/>
                <w:szCs w:val="21"/>
              </w:rPr>
            </w:pPr>
            <w:r>
              <w:rPr>
                <w:rFonts w:cs="仿宋" w:hint="eastAsia"/>
                <w:bCs/>
                <w:color w:val="000000"/>
                <w:szCs w:val="21"/>
              </w:rPr>
              <w:t>实验</w:t>
            </w:r>
            <w:r>
              <w:rPr>
                <w:rFonts w:cs="仿宋" w:hint="eastAsia"/>
                <w:bCs/>
                <w:color w:val="000000"/>
                <w:szCs w:val="21"/>
              </w:rPr>
              <w:t>7</w:t>
            </w:r>
            <w:r>
              <w:rPr>
                <w:rFonts w:cs="仿宋" w:hint="eastAsia"/>
                <w:bCs/>
                <w:color w:val="000000"/>
                <w:szCs w:val="21"/>
              </w:rPr>
              <w:t>：</w:t>
            </w:r>
            <w:r>
              <w:rPr>
                <w:rFonts w:cs="仿宋" w:hint="eastAsia"/>
                <w:bCs/>
                <w:szCs w:val="21"/>
              </w:rPr>
              <w:t>（危机）</w:t>
            </w:r>
          </w:p>
        </w:tc>
      </w:tr>
      <w:tr w:rsidR="00C25CFB">
        <w:tc>
          <w:tcPr>
            <w:tcW w:w="8296" w:type="dxa"/>
          </w:tcPr>
          <w:p w:rsidR="00C25CFB" w:rsidRDefault="00702081">
            <w:pPr>
              <w:widowControl/>
              <w:spacing w:line="440" w:lineRule="exact"/>
              <w:ind w:firstLineChars="200" w:firstLine="480"/>
              <w:jc w:val="left"/>
              <w:rPr>
                <w:rFonts w:cs="仿宋"/>
                <w:bCs/>
                <w:color w:val="000000"/>
                <w:szCs w:val="21"/>
              </w:rPr>
            </w:pPr>
            <w:proofErr w:type="gramStart"/>
            <w:r>
              <w:rPr>
                <w:rFonts w:cs="仿宋" w:hint="eastAsia"/>
                <w:bCs/>
                <w:color w:val="000000"/>
                <w:szCs w:val="21"/>
              </w:rPr>
              <w:t>看危机</w:t>
            </w:r>
            <w:proofErr w:type="gramEnd"/>
            <w:r>
              <w:rPr>
                <w:rFonts w:cs="仿宋" w:hint="eastAsia"/>
                <w:bCs/>
                <w:color w:val="000000"/>
                <w:szCs w:val="21"/>
              </w:rPr>
              <w:t>视频，了解面临危机、紧急情况时如何应对，能复述视频主要内容，并能根据视频回答问题。</w:t>
            </w:r>
          </w:p>
        </w:tc>
      </w:tr>
      <w:tr w:rsidR="00C25CFB">
        <w:tc>
          <w:tcPr>
            <w:tcW w:w="8296" w:type="dxa"/>
          </w:tcPr>
          <w:p w:rsidR="00C25CFB" w:rsidRDefault="00702081">
            <w:pPr>
              <w:spacing w:line="440" w:lineRule="exact"/>
              <w:rPr>
                <w:rFonts w:cs="仿宋"/>
                <w:bCs/>
                <w:color w:val="000000"/>
                <w:szCs w:val="21"/>
              </w:rPr>
            </w:pPr>
            <w:r>
              <w:rPr>
                <w:rFonts w:cs="仿宋" w:hint="eastAsia"/>
                <w:bCs/>
                <w:color w:val="000000"/>
                <w:szCs w:val="21"/>
              </w:rPr>
              <w:t>实验</w:t>
            </w:r>
            <w:r>
              <w:rPr>
                <w:rFonts w:cs="仿宋" w:hint="eastAsia"/>
                <w:bCs/>
                <w:color w:val="000000"/>
                <w:szCs w:val="21"/>
              </w:rPr>
              <w:t>8</w:t>
            </w:r>
            <w:r>
              <w:rPr>
                <w:rFonts w:cs="仿宋" w:hint="eastAsia"/>
                <w:bCs/>
                <w:color w:val="000000"/>
                <w:szCs w:val="21"/>
              </w:rPr>
              <w:t>：</w:t>
            </w:r>
            <w:r>
              <w:rPr>
                <w:rFonts w:cs="仿宋" w:hint="eastAsia"/>
                <w:bCs/>
                <w:szCs w:val="21"/>
              </w:rPr>
              <w:t>（犯罪）</w:t>
            </w:r>
          </w:p>
        </w:tc>
      </w:tr>
      <w:tr w:rsidR="00C25CFB">
        <w:tc>
          <w:tcPr>
            <w:tcW w:w="8296" w:type="dxa"/>
          </w:tcPr>
          <w:p w:rsidR="00C25CFB" w:rsidRDefault="00702081">
            <w:pPr>
              <w:widowControl/>
              <w:spacing w:line="440" w:lineRule="exact"/>
              <w:ind w:firstLineChars="200" w:firstLine="480"/>
              <w:jc w:val="left"/>
              <w:rPr>
                <w:rFonts w:cs="仿宋"/>
                <w:bCs/>
                <w:color w:val="000000"/>
                <w:szCs w:val="21"/>
              </w:rPr>
            </w:pPr>
            <w:r>
              <w:rPr>
                <w:rFonts w:cs="仿宋" w:hint="eastAsia"/>
                <w:bCs/>
                <w:color w:val="000000"/>
                <w:szCs w:val="21"/>
              </w:rPr>
              <w:t>看犯罪视频，了解侦探悬疑系列剧中的常用词汇与表达，能复述视频主要内容，并能根据视频回答问题。</w:t>
            </w:r>
          </w:p>
        </w:tc>
      </w:tr>
    </w:tbl>
    <w:p w:rsidR="00C25CFB" w:rsidRDefault="00702081">
      <w:pPr>
        <w:pStyle w:val="DG2"/>
        <w:spacing w:before="163" w:after="163"/>
      </w:pPr>
      <w:r>
        <w:rPr>
          <w:rFonts w:hint="eastAsia"/>
        </w:rPr>
        <w:t>（三）各实验项目对课程目标的支撑关系</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Look w:val="04A0" w:firstRow="1" w:lastRow="0" w:firstColumn="1" w:lastColumn="0" w:noHBand="0" w:noVBand="1"/>
      </w:tblPr>
      <w:tblGrid>
        <w:gridCol w:w="2939"/>
        <w:gridCol w:w="1107"/>
        <w:gridCol w:w="1107"/>
        <w:gridCol w:w="1107"/>
        <w:gridCol w:w="1107"/>
        <w:gridCol w:w="1109"/>
      </w:tblGrid>
      <w:tr w:rsidR="00C25CFB">
        <w:trPr>
          <w:trHeight w:val="794"/>
          <w:jc w:val="center"/>
        </w:trPr>
        <w:tc>
          <w:tcPr>
            <w:tcW w:w="1734" w:type="pct"/>
            <w:tcBorders>
              <w:top w:val="single" w:sz="12" w:space="0" w:color="auto"/>
              <w:left w:val="single" w:sz="12" w:space="0" w:color="auto"/>
              <w:tl2br w:val="single" w:sz="4" w:space="0" w:color="auto"/>
            </w:tcBorders>
          </w:tcPr>
          <w:p w:rsidR="00C25CFB" w:rsidRDefault="00702081">
            <w:pPr>
              <w:pStyle w:val="DG"/>
              <w:ind w:firstLine="489"/>
              <w:jc w:val="right"/>
              <w:rPr>
                <w:szCs w:val="16"/>
              </w:rPr>
            </w:pPr>
            <w:r>
              <w:rPr>
                <w:rFonts w:hint="eastAsia"/>
                <w:szCs w:val="16"/>
              </w:rPr>
              <w:t>课程目标</w:t>
            </w:r>
          </w:p>
          <w:p w:rsidR="00C25CFB" w:rsidRDefault="00C25CFB">
            <w:pPr>
              <w:pStyle w:val="DG"/>
              <w:ind w:right="210"/>
              <w:jc w:val="left"/>
              <w:rPr>
                <w:szCs w:val="16"/>
              </w:rPr>
            </w:pPr>
          </w:p>
          <w:p w:rsidR="00C25CFB" w:rsidRDefault="00702081">
            <w:pPr>
              <w:pStyle w:val="DG"/>
              <w:ind w:right="210"/>
              <w:jc w:val="left"/>
              <w:rPr>
                <w:szCs w:val="16"/>
              </w:rPr>
            </w:pPr>
            <w:r>
              <w:rPr>
                <w:rFonts w:hint="eastAsia"/>
                <w:szCs w:val="16"/>
              </w:rPr>
              <w:t>实验项目名称</w:t>
            </w:r>
          </w:p>
        </w:tc>
        <w:tc>
          <w:tcPr>
            <w:tcW w:w="653" w:type="pct"/>
            <w:tcBorders>
              <w:top w:val="single" w:sz="12" w:space="0" w:color="auto"/>
            </w:tcBorders>
            <w:vAlign w:val="center"/>
          </w:tcPr>
          <w:p w:rsidR="00C25CFB" w:rsidRDefault="00702081">
            <w:pPr>
              <w:pStyle w:val="DG"/>
              <w:rPr>
                <w:szCs w:val="16"/>
              </w:rPr>
            </w:pPr>
            <w:r>
              <w:rPr>
                <w:rFonts w:hint="eastAsia"/>
                <w:szCs w:val="16"/>
              </w:rPr>
              <w:t>1-1</w:t>
            </w:r>
          </w:p>
        </w:tc>
        <w:tc>
          <w:tcPr>
            <w:tcW w:w="653" w:type="pct"/>
            <w:tcBorders>
              <w:top w:val="single" w:sz="12" w:space="0" w:color="auto"/>
            </w:tcBorders>
            <w:vAlign w:val="center"/>
          </w:tcPr>
          <w:p w:rsidR="00C25CFB" w:rsidRDefault="00702081">
            <w:pPr>
              <w:pStyle w:val="DG"/>
              <w:rPr>
                <w:szCs w:val="16"/>
              </w:rPr>
            </w:pPr>
            <w:r>
              <w:rPr>
                <w:rFonts w:hint="eastAsia"/>
                <w:szCs w:val="16"/>
              </w:rPr>
              <w:t>2-1</w:t>
            </w:r>
          </w:p>
        </w:tc>
        <w:tc>
          <w:tcPr>
            <w:tcW w:w="653" w:type="pct"/>
            <w:tcBorders>
              <w:top w:val="single" w:sz="12" w:space="0" w:color="auto"/>
            </w:tcBorders>
            <w:vAlign w:val="center"/>
          </w:tcPr>
          <w:p w:rsidR="00C25CFB" w:rsidRDefault="00702081">
            <w:pPr>
              <w:pStyle w:val="DG"/>
              <w:rPr>
                <w:szCs w:val="16"/>
              </w:rPr>
            </w:pPr>
            <w:r>
              <w:rPr>
                <w:rFonts w:hint="eastAsia"/>
                <w:szCs w:val="16"/>
              </w:rPr>
              <w:t>3-1</w:t>
            </w:r>
          </w:p>
        </w:tc>
        <w:tc>
          <w:tcPr>
            <w:tcW w:w="653" w:type="pct"/>
            <w:tcBorders>
              <w:top w:val="single" w:sz="12" w:space="0" w:color="auto"/>
            </w:tcBorders>
            <w:vAlign w:val="center"/>
          </w:tcPr>
          <w:p w:rsidR="00C25CFB" w:rsidRDefault="00702081">
            <w:pPr>
              <w:pStyle w:val="DG"/>
              <w:rPr>
                <w:szCs w:val="16"/>
              </w:rPr>
            </w:pPr>
            <w:r>
              <w:rPr>
                <w:rFonts w:hint="eastAsia"/>
                <w:szCs w:val="16"/>
              </w:rPr>
              <w:t>4-1</w:t>
            </w:r>
          </w:p>
        </w:tc>
        <w:tc>
          <w:tcPr>
            <w:tcW w:w="654" w:type="pct"/>
            <w:tcBorders>
              <w:top w:val="single" w:sz="12" w:space="0" w:color="auto"/>
              <w:right w:val="single" w:sz="12" w:space="0" w:color="auto"/>
            </w:tcBorders>
            <w:vAlign w:val="center"/>
          </w:tcPr>
          <w:p w:rsidR="00C25CFB" w:rsidRDefault="00702081">
            <w:pPr>
              <w:pStyle w:val="DG"/>
              <w:rPr>
                <w:szCs w:val="16"/>
              </w:rPr>
            </w:pPr>
            <w:r>
              <w:rPr>
                <w:rFonts w:hint="eastAsia"/>
                <w:szCs w:val="16"/>
              </w:rPr>
              <w:t>5-1</w:t>
            </w:r>
          </w:p>
        </w:tc>
      </w:tr>
      <w:tr w:rsidR="00C25CFB">
        <w:trPr>
          <w:trHeight w:val="340"/>
          <w:jc w:val="center"/>
        </w:trPr>
        <w:tc>
          <w:tcPr>
            <w:tcW w:w="1734" w:type="pct"/>
            <w:tcBorders>
              <w:left w:val="single" w:sz="12" w:space="0" w:color="auto"/>
            </w:tcBorders>
            <w:vAlign w:val="center"/>
          </w:tcPr>
          <w:p w:rsidR="00C25CFB" w:rsidRDefault="00702081">
            <w:pPr>
              <w:pStyle w:val="DG0"/>
            </w:pPr>
            <w:r>
              <w:rPr>
                <w:rFonts w:ascii="MS Mincho" w:hAnsi="MS Mincho" w:hint="eastAsia"/>
              </w:rPr>
              <w:t>写信</w:t>
            </w:r>
          </w:p>
        </w:tc>
        <w:tc>
          <w:tcPr>
            <w:tcW w:w="653" w:type="pct"/>
            <w:vAlign w:val="center"/>
          </w:tcPr>
          <w:p w:rsidR="00C25CFB" w:rsidRDefault="00702081">
            <w:pPr>
              <w:pStyle w:val="DG0"/>
            </w:pPr>
            <w:r>
              <w:rPr>
                <w:rFonts w:hint="eastAsia"/>
              </w:rPr>
              <w:t>√</w:t>
            </w:r>
          </w:p>
        </w:tc>
        <w:tc>
          <w:tcPr>
            <w:tcW w:w="653" w:type="pct"/>
            <w:vAlign w:val="center"/>
          </w:tcPr>
          <w:p w:rsidR="00C25CFB" w:rsidRDefault="00702081">
            <w:pPr>
              <w:pStyle w:val="DG0"/>
            </w:pPr>
            <w:r>
              <w:rPr>
                <w:rFonts w:hint="eastAsia"/>
              </w:rPr>
              <w:t>√</w:t>
            </w:r>
          </w:p>
        </w:tc>
        <w:tc>
          <w:tcPr>
            <w:tcW w:w="653" w:type="pct"/>
            <w:vAlign w:val="center"/>
          </w:tcPr>
          <w:p w:rsidR="00C25CFB" w:rsidRDefault="00702081">
            <w:pPr>
              <w:pStyle w:val="DG0"/>
            </w:pPr>
            <w:r>
              <w:rPr>
                <w:rFonts w:hint="eastAsia"/>
              </w:rPr>
              <w:t>√</w:t>
            </w:r>
          </w:p>
        </w:tc>
        <w:tc>
          <w:tcPr>
            <w:tcW w:w="653" w:type="pct"/>
            <w:vAlign w:val="center"/>
          </w:tcPr>
          <w:p w:rsidR="00C25CFB" w:rsidRDefault="00702081">
            <w:pPr>
              <w:pStyle w:val="DG0"/>
            </w:pPr>
            <w:r>
              <w:rPr>
                <w:rFonts w:hint="eastAsia"/>
              </w:rPr>
              <w:t>√</w:t>
            </w:r>
          </w:p>
        </w:tc>
        <w:tc>
          <w:tcPr>
            <w:tcW w:w="654" w:type="pct"/>
            <w:tcBorders>
              <w:right w:val="single" w:sz="12" w:space="0" w:color="auto"/>
            </w:tcBorders>
            <w:vAlign w:val="center"/>
          </w:tcPr>
          <w:p w:rsidR="00C25CFB" w:rsidRDefault="00702081">
            <w:pPr>
              <w:pStyle w:val="DG0"/>
            </w:pPr>
            <w:r>
              <w:rPr>
                <w:rFonts w:hint="eastAsia"/>
              </w:rPr>
              <w:t>√</w:t>
            </w:r>
          </w:p>
        </w:tc>
      </w:tr>
      <w:tr w:rsidR="00C25CFB">
        <w:trPr>
          <w:trHeight w:val="340"/>
          <w:jc w:val="center"/>
        </w:trPr>
        <w:tc>
          <w:tcPr>
            <w:tcW w:w="1734" w:type="pct"/>
            <w:tcBorders>
              <w:left w:val="single" w:sz="12" w:space="0" w:color="auto"/>
            </w:tcBorders>
            <w:vAlign w:val="center"/>
          </w:tcPr>
          <w:p w:rsidR="00C25CFB" w:rsidRDefault="00702081">
            <w:pPr>
              <w:pStyle w:val="DG0"/>
            </w:pPr>
            <w:r>
              <w:rPr>
                <w:rFonts w:ascii="宋体" w:hAnsi="宋体" w:hint="eastAsia"/>
              </w:rPr>
              <w:t>爱情</w:t>
            </w:r>
          </w:p>
        </w:tc>
        <w:tc>
          <w:tcPr>
            <w:tcW w:w="653" w:type="pct"/>
            <w:vAlign w:val="center"/>
          </w:tcPr>
          <w:p w:rsidR="00C25CFB" w:rsidRDefault="00702081">
            <w:pPr>
              <w:pStyle w:val="DG0"/>
            </w:pPr>
            <w:r>
              <w:rPr>
                <w:rFonts w:hint="eastAsia"/>
              </w:rPr>
              <w:t>√</w:t>
            </w:r>
          </w:p>
        </w:tc>
        <w:tc>
          <w:tcPr>
            <w:tcW w:w="653" w:type="pct"/>
            <w:vAlign w:val="center"/>
          </w:tcPr>
          <w:p w:rsidR="00C25CFB" w:rsidRDefault="00702081">
            <w:pPr>
              <w:pStyle w:val="DG0"/>
            </w:pPr>
            <w:r>
              <w:rPr>
                <w:rFonts w:hint="eastAsia"/>
              </w:rPr>
              <w:t>√</w:t>
            </w:r>
          </w:p>
        </w:tc>
        <w:tc>
          <w:tcPr>
            <w:tcW w:w="653" w:type="pct"/>
            <w:vAlign w:val="center"/>
          </w:tcPr>
          <w:p w:rsidR="00C25CFB" w:rsidRDefault="00702081">
            <w:pPr>
              <w:pStyle w:val="DG0"/>
            </w:pPr>
            <w:r>
              <w:rPr>
                <w:rFonts w:hint="eastAsia"/>
              </w:rPr>
              <w:t>√</w:t>
            </w:r>
          </w:p>
        </w:tc>
        <w:tc>
          <w:tcPr>
            <w:tcW w:w="653" w:type="pct"/>
            <w:vAlign w:val="center"/>
          </w:tcPr>
          <w:p w:rsidR="00C25CFB" w:rsidRDefault="00702081">
            <w:pPr>
              <w:pStyle w:val="DG0"/>
            </w:pPr>
            <w:r>
              <w:rPr>
                <w:rFonts w:hint="eastAsia"/>
              </w:rPr>
              <w:t>√</w:t>
            </w:r>
          </w:p>
        </w:tc>
        <w:tc>
          <w:tcPr>
            <w:tcW w:w="654" w:type="pct"/>
            <w:tcBorders>
              <w:right w:val="single" w:sz="12" w:space="0" w:color="auto"/>
            </w:tcBorders>
            <w:vAlign w:val="center"/>
          </w:tcPr>
          <w:p w:rsidR="00C25CFB" w:rsidRDefault="00C25CFB">
            <w:pPr>
              <w:pStyle w:val="DG0"/>
            </w:pPr>
          </w:p>
        </w:tc>
      </w:tr>
      <w:tr w:rsidR="00C25CFB">
        <w:trPr>
          <w:trHeight w:val="340"/>
          <w:jc w:val="center"/>
        </w:trPr>
        <w:tc>
          <w:tcPr>
            <w:tcW w:w="1734" w:type="pct"/>
            <w:tcBorders>
              <w:left w:val="single" w:sz="12" w:space="0" w:color="auto"/>
            </w:tcBorders>
            <w:vAlign w:val="center"/>
          </w:tcPr>
          <w:p w:rsidR="00C25CFB" w:rsidRDefault="00702081">
            <w:pPr>
              <w:pStyle w:val="DG0"/>
            </w:pPr>
            <w:r>
              <w:rPr>
                <w:rFonts w:ascii="宋体" w:hAnsi="宋体" w:hint="eastAsia"/>
              </w:rPr>
              <w:t>辩护</w:t>
            </w:r>
          </w:p>
        </w:tc>
        <w:tc>
          <w:tcPr>
            <w:tcW w:w="653" w:type="pct"/>
            <w:vAlign w:val="center"/>
          </w:tcPr>
          <w:p w:rsidR="00C25CFB" w:rsidRDefault="00702081">
            <w:pPr>
              <w:pStyle w:val="DG0"/>
            </w:pPr>
            <w:r>
              <w:rPr>
                <w:rFonts w:hint="eastAsia"/>
              </w:rPr>
              <w:t>√</w:t>
            </w:r>
          </w:p>
        </w:tc>
        <w:tc>
          <w:tcPr>
            <w:tcW w:w="653" w:type="pct"/>
            <w:vAlign w:val="center"/>
          </w:tcPr>
          <w:p w:rsidR="00C25CFB" w:rsidRDefault="00702081">
            <w:pPr>
              <w:pStyle w:val="DG0"/>
            </w:pPr>
            <w:r>
              <w:rPr>
                <w:rFonts w:hint="eastAsia"/>
              </w:rPr>
              <w:t>√</w:t>
            </w:r>
          </w:p>
        </w:tc>
        <w:tc>
          <w:tcPr>
            <w:tcW w:w="653" w:type="pct"/>
            <w:vAlign w:val="center"/>
          </w:tcPr>
          <w:p w:rsidR="00C25CFB" w:rsidRDefault="00702081">
            <w:pPr>
              <w:pStyle w:val="DG0"/>
            </w:pPr>
            <w:r>
              <w:rPr>
                <w:rFonts w:hint="eastAsia"/>
              </w:rPr>
              <w:t>√</w:t>
            </w:r>
          </w:p>
        </w:tc>
        <w:tc>
          <w:tcPr>
            <w:tcW w:w="653" w:type="pct"/>
            <w:vAlign w:val="center"/>
          </w:tcPr>
          <w:p w:rsidR="00C25CFB" w:rsidRDefault="00702081">
            <w:pPr>
              <w:pStyle w:val="DG0"/>
            </w:pPr>
            <w:r>
              <w:rPr>
                <w:rFonts w:hint="eastAsia"/>
              </w:rPr>
              <w:t>√</w:t>
            </w:r>
          </w:p>
        </w:tc>
        <w:tc>
          <w:tcPr>
            <w:tcW w:w="654" w:type="pct"/>
            <w:tcBorders>
              <w:right w:val="single" w:sz="12" w:space="0" w:color="auto"/>
            </w:tcBorders>
            <w:vAlign w:val="center"/>
          </w:tcPr>
          <w:p w:rsidR="00C25CFB" w:rsidRDefault="00702081">
            <w:pPr>
              <w:pStyle w:val="DG0"/>
            </w:pPr>
            <w:r>
              <w:rPr>
                <w:rFonts w:hint="eastAsia"/>
              </w:rPr>
              <w:t>√</w:t>
            </w:r>
          </w:p>
        </w:tc>
      </w:tr>
      <w:tr w:rsidR="00C25CFB">
        <w:trPr>
          <w:trHeight w:val="340"/>
          <w:jc w:val="center"/>
        </w:trPr>
        <w:tc>
          <w:tcPr>
            <w:tcW w:w="1734" w:type="pct"/>
            <w:tcBorders>
              <w:left w:val="single" w:sz="12" w:space="0" w:color="auto"/>
            </w:tcBorders>
            <w:vAlign w:val="center"/>
          </w:tcPr>
          <w:p w:rsidR="00C25CFB" w:rsidRDefault="00702081">
            <w:pPr>
              <w:pStyle w:val="DG0"/>
            </w:pPr>
            <w:r>
              <w:rPr>
                <w:rFonts w:ascii="宋体" w:hAnsi="宋体" w:hint="eastAsia"/>
              </w:rPr>
              <w:t>烦恼</w:t>
            </w:r>
          </w:p>
        </w:tc>
        <w:tc>
          <w:tcPr>
            <w:tcW w:w="653" w:type="pct"/>
            <w:vAlign w:val="center"/>
          </w:tcPr>
          <w:p w:rsidR="00C25CFB" w:rsidRDefault="00C25CFB">
            <w:pPr>
              <w:pStyle w:val="DG0"/>
            </w:pPr>
          </w:p>
        </w:tc>
        <w:tc>
          <w:tcPr>
            <w:tcW w:w="653" w:type="pct"/>
            <w:vAlign w:val="center"/>
          </w:tcPr>
          <w:p w:rsidR="00C25CFB" w:rsidRDefault="00702081">
            <w:pPr>
              <w:pStyle w:val="DG0"/>
            </w:pPr>
            <w:r>
              <w:rPr>
                <w:rFonts w:hint="eastAsia"/>
              </w:rPr>
              <w:t>√</w:t>
            </w:r>
          </w:p>
        </w:tc>
        <w:tc>
          <w:tcPr>
            <w:tcW w:w="653" w:type="pct"/>
            <w:vAlign w:val="center"/>
          </w:tcPr>
          <w:p w:rsidR="00C25CFB" w:rsidRDefault="00702081">
            <w:pPr>
              <w:pStyle w:val="DG0"/>
            </w:pPr>
            <w:r>
              <w:rPr>
                <w:rFonts w:hint="eastAsia"/>
              </w:rPr>
              <w:t>√</w:t>
            </w:r>
          </w:p>
        </w:tc>
        <w:tc>
          <w:tcPr>
            <w:tcW w:w="653" w:type="pct"/>
            <w:vAlign w:val="center"/>
          </w:tcPr>
          <w:p w:rsidR="00C25CFB" w:rsidRDefault="00702081">
            <w:pPr>
              <w:pStyle w:val="DG0"/>
            </w:pPr>
            <w:r>
              <w:rPr>
                <w:rFonts w:hint="eastAsia"/>
              </w:rPr>
              <w:t>√</w:t>
            </w:r>
          </w:p>
        </w:tc>
        <w:tc>
          <w:tcPr>
            <w:tcW w:w="654" w:type="pct"/>
            <w:tcBorders>
              <w:right w:val="single" w:sz="12" w:space="0" w:color="auto"/>
            </w:tcBorders>
            <w:vAlign w:val="center"/>
          </w:tcPr>
          <w:p w:rsidR="00C25CFB" w:rsidRDefault="00C25CFB">
            <w:pPr>
              <w:pStyle w:val="DG0"/>
            </w:pPr>
          </w:p>
        </w:tc>
      </w:tr>
      <w:tr w:rsidR="00C25CFB">
        <w:trPr>
          <w:trHeight w:val="340"/>
          <w:jc w:val="center"/>
        </w:trPr>
        <w:tc>
          <w:tcPr>
            <w:tcW w:w="1734" w:type="pct"/>
            <w:tcBorders>
              <w:left w:val="single" w:sz="12" w:space="0" w:color="auto"/>
            </w:tcBorders>
            <w:vAlign w:val="center"/>
          </w:tcPr>
          <w:p w:rsidR="00C25CFB" w:rsidRDefault="00702081">
            <w:pPr>
              <w:pStyle w:val="DG0"/>
            </w:pPr>
            <w:proofErr w:type="gramStart"/>
            <w:r>
              <w:rPr>
                <w:rFonts w:ascii="宋体" w:hAnsi="宋体" w:hint="eastAsia"/>
              </w:rPr>
              <w:t>职场</w:t>
            </w:r>
            <w:proofErr w:type="gramEnd"/>
          </w:p>
        </w:tc>
        <w:tc>
          <w:tcPr>
            <w:tcW w:w="653" w:type="pct"/>
            <w:vAlign w:val="center"/>
          </w:tcPr>
          <w:p w:rsidR="00C25CFB" w:rsidRDefault="00702081">
            <w:pPr>
              <w:pStyle w:val="DG0"/>
            </w:pPr>
            <w:r>
              <w:rPr>
                <w:rFonts w:hint="eastAsia"/>
              </w:rPr>
              <w:t>√</w:t>
            </w:r>
          </w:p>
        </w:tc>
        <w:tc>
          <w:tcPr>
            <w:tcW w:w="653" w:type="pct"/>
            <w:vAlign w:val="center"/>
          </w:tcPr>
          <w:p w:rsidR="00C25CFB" w:rsidRDefault="00702081">
            <w:pPr>
              <w:pStyle w:val="DG0"/>
            </w:pPr>
            <w:r>
              <w:rPr>
                <w:rFonts w:hint="eastAsia"/>
              </w:rPr>
              <w:t>√</w:t>
            </w:r>
          </w:p>
        </w:tc>
        <w:tc>
          <w:tcPr>
            <w:tcW w:w="653" w:type="pct"/>
            <w:vAlign w:val="center"/>
          </w:tcPr>
          <w:p w:rsidR="00C25CFB" w:rsidRDefault="00702081">
            <w:pPr>
              <w:pStyle w:val="DG0"/>
            </w:pPr>
            <w:r>
              <w:rPr>
                <w:rFonts w:hint="eastAsia"/>
              </w:rPr>
              <w:t>√</w:t>
            </w:r>
          </w:p>
        </w:tc>
        <w:tc>
          <w:tcPr>
            <w:tcW w:w="653" w:type="pct"/>
            <w:vAlign w:val="center"/>
          </w:tcPr>
          <w:p w:rsidR="00C25CFB" w:rsidRDefault="00702081">
            <w:pPr>
              <w:pStyle w:val="DG0"/>
            </w:pPr>
            <w:r>
              <w:rPr>
                <w:rFonts w:hint="eastAsia"/>
              </w:rPr>
              <w:t>√</w:t>
            </w:r>
          </w:p>
        </w:tc>
        <w:tc>
          <w:tcPr>
            <w:tcW w:w="654" w:type="pct"/>
            <w:tcBorders>
              <w:right w:val="single" w:sz="12" w:space="0" w:color="auto"/>
            </w:tcBorders>
            <w:vAlign w:val="center"/>
          </w:tcPr>
          <w:p w:rsidR="00C25CFB" w:rsidRDefault="00702081">
            <w:pPr>
              <w:pStyle w:val="DG0"/>
            </w:pPr>
            <w:r>
              <w:rPr>
                <w:rFonts w:hint="eastAsia"/>
              </w:rPr>
              <w:t>√</w:t>
            </w:r>
          </w:p>
        </w:tc>
      </w:tr>
      <w:tr w:rsidR="00C25CFB">
        <w:trPr>
          <w:trHeight w:val="340"/>
          <w:jc w:val="center"/>
        </w:trPr>
        <w:tc>
          <w:tcPr>
            <w:tcW w:w="1734" w:type="pct"/>
            <w:tcBorders>
              <w:left w:val="single" w:sz="12" w:space="0" w:color="auto"/>
            </w:tcBorders>
            <w:vAlign w:val="center"/>
          </w:tcPr>
          <w:p w:rsidR="00C25CFB" w:rsidRDefault="00702081">
            <w:pPr>
              <w:pStyle w:val="DG0"/>
            </w:pPr>
            <w:r>
              <w:rPr>
                <w:rFonts w:ascii="宋体" w:hAnsi="宋体" w:cs="微软雅黑" w:hint="eastAsia"/>
              </w:rPr>
              <w:t>性格与人生</w:t>
            </w:r>
          </w:p>
        </w:tc>
        <w:tc>
          <w:tcPr>
            <w:tcW w:w="653" w:type="pct"/>
            <w:vAlign w:val="center"/>
          </w:tcPr>
          <w:p w:rsidR="00C25CFB" w:rsidRDefault="00702081">
            <w:pPr>
              <w:pStyle w:val="DG0"/>
            </w:pPr>
            <w:r>
              <w:rPr>
                <w:rFonts w:hint="eastAsia"/>
              </w:rPr>
              <w:t>√</w:t>
            </w:r>
          </w:p>
        </w:tc>
        <w:tc>
          <w:tcPr>
            <w:tcW w:w="653" w:type="pct"/>
            <w:vAlign w:val="center"/>
          </w:tcPr>
          <w:p w:rsidR="00C25CFB" w:rsidRDefault="00702081">
            <w:pPr>
              <w:pStyle w:val="DG0"/>
            </w:pPr>
            <w:r>
              <w:rPr>
                <w:rFonts w:hint="eastAsia"/>
              </w:rPr>
              <w:t>√</w:t>
            </w:r>
          </w:p>
        </w:tc>
        <w:tc>
          <w:tcPr>
            <w:tcW w:w="653" w:type="pct"/>
            <w:vAlign w:val="center"/>
          </w:tcPr>
          <w:p w:rsidR="00C25CFB" w:rsidRDefault="00702081">
            <w:pPr>
              <w:pStyle w:val="DG0"/>
            </w:pPr>
            <w:r>
              <w:rPr>
                <w:rFonts w:hint="eastAsia"/>
              </w:rPr>
              <w:t>√</w:t>
            </w:r>
          </w:p>
        </w:tc>
        <w:tc>
          <w:tcPr>
            <w:tcW w:w="653" w:type="pct"/>
            <w:vAlign w:val="center"/>
          </w:tcPr>
          <w:p w:rsidR="00C25CFB" w:rsidRDefault="00702081">
            <w:pPr>
              <w:pStyle w:val="DG0"/>
            </w:pPr>
            <w:r>
              <w:rPr>
                <w:rFonts w:hint="eastAsia"/>
              </w:rPr>
              <w:t>√</w:t>
            </w:r>
          </w:p>
        </w:tc>
        <w:tc>
          <w:tcPr>
            <w:tcW w:w="654" w:type="pct"/>
            <w:tcBorders>
              <w:right w:val="single" w:sz="12" w:space="0" w:color="auto"/>
            </w:tcBorders>
            <w:vAlign w:val="center"/>
          </w:tcPr>
          <w:p w:rsidR="00C25CFB" w:rsidRDefault="00C25CFB">
            <w:pPr>
              <w:pStyle w:val="DG0"/>
            </w:pPr>
          </w:p>
        </w:tc>
      </w:tr>
      <w:tr w:rsidR="00C25CFB">
        <w:trPr>
          <w:trHeight w:val="340"/>
          <w:jc w:val="center"/>
        </w:trPr>
        <w:tc>
          <w:tcPr>
            <w:tcW w:w="1734" w:type="pct"/>
            <w:tcBorders>
              <w:left w:val="single" w:sz="12" w:space="0" w:color="auto"/>
            </w:tcBorders>
            <w:vAlign w:val="center"/>
          </w:tcPr>
          <w:p w:rsidR="00C25CFB" w:rsidRDefault="00702081">
            <w:pPr>
              <w:pStyle w:val="DG0"/>
            </w:pPr>
            <w:r>
              <w:rPr>
                <w:rFonts w:ascii="宋体" w:hAnsi="宋体" w:hint="eastAsia"/>
              </w:rPr>
              <w:lastRenderedPageBreak/>
              <w:t>危机</w:t>
            </w:r>
          </w:p>
        </w:tc>
        <w:tc>
          <w:tcPr>
            <w:tcW w:w="653" w:type="pct"/>
            <w:vAlign w:val="center"/>
          </w:tcPr>
          <w:p w:rsidR="00C25CFB" w:rsidRDefault="00702081">
            <w:pPr>
              <w:pStyle w:val="DG0"/>
            </w:pPr>
            <w:r>
              <w:rPr>
                <w:rFonts w:hint="eastAsia"/>
              </w:rPr>
              <w:t>√</w:t>
            </w:r>
          </w:p>
        </w:tc>
        <w:tc>
          <w:tcPr>
            <w:tcW w:w="653" w:type="pct"/>
            <w:vAlign w:val="center"/>
          </w:tcPr>
          <w:p w:rsidR="00C25CFB" w:rsidRDefault="00702081">
            <w:pPr>
              <w:pStyle w:val="DG0"/>
            </w:pPr>
            <w:r>
              <w:rPr>
                <w:rFonts w:hint="eastAsia"/>
              </w:rPr>
              <w:t>√</w:t>
            </w:r>
          </w:p>
        </w:tc>
        <w:tc>
          <w:tcPr>
            <w:tcW w:w="653" w:type="pct"/>
            <w:vAlign w:val="center"/>
          </w:tcPr>
          <w:p w:rsidR="00C25CFB" w:rsidRDefault="00702081">
            <w:pPr>
              <w:pStyle w:val="DG0"/>
            </w:pPr>
            <w:r>
              <w:rPr>
                <w:rFonts w:hint="eastAsia"/>
              </w:rPr>
              <w:t>√</w:t>
            </w:r>
          </w:p>
        </w:tc>
        <w:tc>
          <w:tcPr>
            <w:tcW w:w="653" w:type="pct"/>
            <w:vAlign w:val="center"/>
          </w:tcPr>
          <w:p w:rsidR="00C25CFB" w:rsidRDefault="00702081">
            <w:pPr>
              <w:pStyle w:val="DG0"/>
            </w:pPr>
            <w:r>
              <w:rPr>
                <w:rFonts w:hint="eastAsia"/>
              </w:rPr>
              <w:t>√</w:t>
            </w:r>
          </w:p>
        </w:tc>
        <w:tc>
          <w:tcPr>
            <w:tcW w:w="654" w:type="pct"/>
            <w:tcBorders>
              <w:right w:val="single" w:sz="12" w:space="0" w:color="auto"/>
            </w:tcBorders>
            <w:vAlign w:val="center"/>
          </w:tcPr>
          <w:p w:rsidR="00C25CFB" w:rsidRDefault="00702081">
            <w:pPr>
              <w:pStyle w:val="DG0"/>
            </w:pPr>
            <w:r>
              <w:rPr>
                <w:rFonts w:hint="eastAsia"/>
              </w:rPr>
              <w:t>√</w:t>
            </w:r>
          </w:p>
        </w:tc>
      </w:tr>
      <w:tr w:rsidR="00C25CFB">
        <w:trPr>
          <w:trHeight w:val="340"/>
          <w:jc w:val="center"/>
        </w:trPr>
        <w:tc>
          <w:tcPr>
            <w:tcW w:w="1734" w:type="pct"/>
            <w:tcBorders>
              <w:left w:val="single" w:sz="12" w:space="0" w:color="auto"/>
              <w:bottom w:val="single" w:sz="12" w:space="0" w:color="auto"/>
            </w:tcBorders>
            <w:vAlign w:val="center"/>
          </w:tcPr>
          <w:p w:rsidR="00C25CFB" w:rsidRDefault="00702081">
            <w:pPr>
              <w:pStyle w:val="DG0"/>
            </w:pPr>
            <w:r>
              <w:rPr>
                <w:rFonts w:ascii="宋体" w:hAnsi="宋体" w:hint="eastAsia"/>
              </w:rPr>
              <w:t>犯罪</w:t>
            </w:r>
          </w:p>
        </w:tc>
        <w:tc>
          <w:tcPr>
            <w:tcW w:w="653" w:type="pct"/>
            <w:tcBorders>
              <w:bottom w:val="single" w:sz="12" w:space="0" w:color="auto"/>
            </w:tcBorders>
            <w:vAlign w:val="center"/>
          </w:tcPr>
          <w:p w:rsidR="00C25CFB" w:rsidRDefault="00702081">
            <w:pPr>
              <w:pStyle w:val="DG0"/>
            </w:pPr>
            <w:r>
              <w:rPr>
                <w:rFonts w:hint="eastAsia"/>
              </w:rPr>
              <w:t>√</w:t>
            </w:r>
          </w:p>
        </w:tc>
        <w:tc>
          <w:tcPr>
            <w:tcW w:w="653" w:type="pct"/>
            <w:tcBorders>
              <w:bottom w:val="single" w:sz="12" w:space="0" w:color="auto"/>
            </w:tcBorders>
            <w:vAlign w:val="center"/>
          </w:tcPr>
          <w:p w:rsidR="00C25CFB" w:rsidRDefault="00702081">
            <w:pPr>
              <w:pStyle w:val="DG0"/>
            </w:pPr>
            <w:r>
              <w:rPr>
                <w:rFonts w:hint="eastAsia"/>
              </w:rPr>
              <w:t>√</w:t>
            </w:r>
          </w:p>
        </w:tc>
        <w:tc>
          <w:tcPr>
            <w:tcW w:w="653" w:type="pct"/>
            <w:tcBorders>
              <w:bottom w:val="single" w:sz="12" w:space="0" w:color="auto"/>
            </w:tcBorders>
            <w:vAlign w:val="center"/>
          </w:tcPr>
          <w:p w:rsidR="00C25CFB" w:rsidRDefault="00702081">
            <w:pPr>
              <w:pStyle w:val="DG0"/>
            </w:pPr>
            <w:r>
              <w:rPr>
                <w:rFonts w:hint="eastAsia"/>
              </w:rPr>
              <w:t>√</w:t>
            </w:r>
          </w:p>
        </w:tc>
        <w:tc>
          <w:tcPr>
            <w:tcW w:w="653" w:type="pct"/>
            <w:tcBorders>
              <w:bottom w:val="single" w:sz="12" w:space="0" w:color="auto"/>
            </w:tcBorders>
            <w:vAlign w:val="center"/>
          </w:tcPr>
          <w:p w:rsidR="00C25CFB" w:rsidRDefault="00702081">
            <w:pPr>
              <w:pStyle w:val="DG0"/>
            </w:pPr>
            <w:r>
              <w:rPr>
                <w:rFonts w:hint="eastAsia"/>
              </w:rPr>
              <w:t>√</w:t>
            </w:r>
          </w:p>
        </w:tc>
        <w:tc>
          <w:tcPr>
            <w:tcW w:w="654" w:type="pct"/>
            <w:tcBorders>
              <w:bottom w:val="single" w:sz="12" w:space="0" w:color="auto"/>
              <w:right w:val="single" w:sz="12" w:space="0" w:color="auto"/>
            </w:tcBorders>
            <w:vAlign w:val="center"/>
          </w:tcPr>
          <w:p w:rsidR="00C25CFB" w:rsidRDefault="00C25CFB">
            <w:pPr>
              <w:pStyle w:val="DG0"/>
            </w:pPr>
          </w:p>
        </w:tc>
      </w:tr>
    </w:tbl>
    <w:p w:rsidR="00C25CFB" w:rsidRDefault="00702081">
      <w:pPr>
        <w:pStyle w:val="DG1"/>
        <w:spacing w:beforeLines="100" w:before="326" w:line="360" w:lineRule="auto"/>
        <w:rPr>
          <w:rFonts w:ascii="黑体" w:hAnsi="宋体"/>
          <w:highlight w:val="green"/>
        </w:rPr>
      </w:pPr>
      <w:bookmarkStart w:id="3" w:name="OLE_LINK3"/>
      <w:bookmarkStart w:id="4" w:name="OLE_LINK4"/>
      <w:bookmarkEnd w:id="1"/>
      <w:bookmarkEnd w:id="2"/>
      <w:r>
        <w:rPr>
          <w:rFonts w:ascii="黑体" w:hAnsi="宋体" w:hint="eastAsia"/>
        </w:rPr>
        <w:t>四、课程</w:t>
      </w:r>
      <w:proofErr w:type="gramStart"/>
      <w:r>
        <w:rPr>
          <w:rFonts w:ascii="黑体" w:hAnsi="宋体" w:hint="eastAsia"/>
        </w:rPr>
        <w:t>思政教学</w:t>
      </w:r>
      <w:proofErr w:type="gramEnd"/>
      <w:r>
        <w:rPr>
          <w:rFonts w:ascii="黑体" w:hAnsi="宋体" w:hint="eastAsia"/>
        </w:rPr>
        <w:t>设计</w:t>
      </w:r>
    </w:p>
    <w:tbl>
      <w:tblPr>
        <w:tblStyle w:val="a8"/>
        <w:tblW w:w="5000" w:type="pct"/>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8522"/>
      </w:tblGrid>
      <w:tr w:rsidR="00C25CFB">
        <w:tc>
          <w:tcPr>
            <w:tcW w:w="8296" w:type="dxa"/>
          </w:tcPr>
          <w:p w:rsidR="00C25CFB" w:rsidRDefault="00702081">
            <w:pPr>
              <w:spacing w:line="440" w:lineRule="exact"/>
              <w:ind w:firstLineChars="200" w:firstLine="480"/>
              <w:rPr>
                <w:rFonts w:cs="仿宋"/>
                <w:bCs/>
                <w:color w:val="000000"/>
                <w:szCs w:val="21"/>
              </w:rPr>
            </w:pPr>
            <w:r>
              <w:rPr>
                <w:rFonts w:cs="仿宋" w:hint="eastAsia"/>
                <w:bCs/>
                <w:color w:val="000000"/>
                <w:szCs w:val="21"/>
              </w:rPr>
              <w:t>在教学中将日语、</w:t>
            </w:r>
            <w:proofErr w:type="gramStart"/>
            <w:r>
              <w:rPr>
                <w:rFonts w:cs="仿宋" w:hint="eastAsia"/>
                <w:bCs/>
                <w:color w:val="000000"/>
                <w:szCs w:val="21"/>
              </w:rPr>
              <w:t>思政元素</w:t>
            </w:r>
            <w:proofErr w:type="gramEnd"/>
            <w:r>
              <w:rPr>
                <w:rFonts w:cs="仿宋" w:hint="eastAsia"/>
                <w:bCs/>
                <w:color w:val="000000"/>
                <w:szCs w:val="21"/>
              </w:rPr>
              <w:t>进行全方位融合，以日语为前提，传授日语专业知识和技能，同时以“文化自信”“家国情怀”“社会责任”</w:t>
            </w:r>
            <w:proofErr w:type="gramStart"/>
            <w:r>
              <w:rPr>
                <w:rFonts w:cs="仿宋" w:hint="eastAsia"/>
                <w:bCs/>
                <w:color w:val="000000"/>
                <w:szCs w:val="21"/>
              </w:rPr>
              <w:t>“人文情怀”思政元素</w:t>
            </w:r>
            <w:proofErr w:type="gramEnd"/>
            <w:r>
              <w:rPr>
                <w:rFonts w:cs="仿宋" w:hint="eastAsia"/>
                <w:bCs/>
                <w:color w:val="000000"/>
                <w:szCs w:val="21"/>
              </w:rPr>
              <w:t>为核心，在课堂上培育学生的思想品德，培育“爱国”“富强”“友善”“和谐”“法治”“诚信”“平等”“文明”社会主义核心价值观，重视立德树人。</w:t>
            </w:r>
          </w:p>
          <w:p w:rsidR="00C25CFB" w:rsidRDefault="00702081">
            <w:pPr>
              <w:spacing w:line="440" w:lineRule="exact"/>
              <w:ind w:firstLineChars="200" w:firstLine="480"/>
              <w:rPr>
                <w:rFonts w:cs="仿宋"/>
                <w:bCs/>
                <w:color w:val="000000"/>
                <w:szCs w:val="21"/>
              </w:rPr>
            </w:pPr>
            <w:r>
              <w:rPr>
                <w:rFonts w:cs="仿宋" w:hint="eastAsia"/>
                <w:bCs/>
                <w:color w:val="000000"/>
                <w:szCs w:val="21"/>
              </w:rPr>
              <w:t>通过培养学生对我国优秀传统文化的认同感、自豪感，使其树立爱国精神，产生民族自豪感。辩证分析教学对象中体现的中日文化的异同和其所反映的民族特性，引导学生正确看待中日友好交流，思考语言在跨文化交流中所起的对外传播民族文化的作用。</w:t>
            </w:r>
          </w:p>
          <w:p w:rsidR="00C25CFB" w:rsidRDefault="00702081">
            <w:pPr>
              <w:spacing w:line="440" w:lineRule="exact"/>
              <w:ind w:firstLineChars="200" w:firstLine="480"/>
              <w:rPr>
                <w:rFonts w:cs="仿宋"/>
                <w:bCs/>
                <w:color w:val="000000"/>
                <w:szCs w:val="21"/>
              </w:rPr>
            </w:pPr>
            <w:r>
              <w:rPr>
                <w:rFonts w:cs="仿宋" w:hint="eastAsia"/>
                <w:bCs/>
                <w:color w:val="000000"/>
                <w:szCs w:val="21"/>
              </w:rPr>
              <w:t>通过引导学生选择国内外热点话题进行课前演讲的练习，帮助其开阔国际视野，引导学生树立世界公民意识，认识自身作为外语人才所应肩负的促进两国交流和弘扬中国文化的责任。</w:t>
            </w:r>
          </w:p>
          <w:p w:rsidR="00C25CFB" w:rsidRDefault="00702081">
            <w:pPr>
              <w:spacing w:line="440" w:lineRule="exact"/>
              <w:ind w:firstLineChars="200" w:firstLine="480"/>
              <w:rPr>
                <w:rFonts w:cs="仿宋"/>
                <w:bCs/>
                <w:color w:val="000000"/>
                <w:szCs w:val="21"/>
              </w:rPr>
            </w:pPr>
            <w:r>
              <w:rPr>
                <w:rFonts w:cs="仿宋" w:hint="eastAsia"/>
                <w:bCs/>
                <w:color w:val="000000"/>
                <w:szCs w:val="21"/>
              </w:rPr>
              <w:t>总而言之，在提高学生日语专业水平的同时加强中华优秀传统文化教育，树立大局观、长远观，培养主人翁意识。实现全方位育人，提升学生</w:t>
            </w:r>
            <w:r>
              <w:rPr>
                <w:rFonts w:cs="仿宋" w:hint="eastAsia"/>
                <w:bCs/>
                <w:color w:val="000000"/>
                <w:szCs w:val="21"/>
              </w:rPr>
              <w:t>的专业知识水平、思想政治修养及人文素养，理论自信、制度自信、文化自信。</w:t>
            </w:r>
          </w:p>
        </w:tc>
      </w:tr>
    </w:tbl>
    <w:bookmarkEnd w:id="3"/>
    <w:bookmarkEnd w:id="4"/>
    <w:p w:rsidR="00C25CFB" w:rsidRDefault="00702081">
      <w:pPr>
        <w:pStyle w:val="DG1"/>
        <w:spacing w:beforeLines="100" w:before="326" w:line="360" w:lineRule="auto"/>
        <w:rPr>
          <w:rFonts w:ascii="黑体" w:hAnsi="宋体"/>
        </w:rPr>
      </w:pPr>
      <w:r>
        <w:rPr>
          <w:rFonts w:ascii="黑体" w:hAnsi="宋体" w:hint="eastAsia"/>
        </w:rPr>
        <w:t>五、课程考核</w:t>
      </w:r>
    </w:p>
    <w:tbl>
      <w:tblPr>
        <w:tblStyle w:val="a8"/>
        <w:tblW w:w="5000" w:type="pct"/>
        <w:tblLook w:val="04A0" w:firstRow="1" w:lastRow="0" w:firstColumn="1" w:lastColumn="0" w:noHBand="0" w:noVBand="1"/>
      </w:tblPr>
      <w:tblGrid>
        <w:gridCol w:w="674"/>
        <w:gridCol w:w="602"/>
        <w:gridCol w:w="3063"/>
        <w:gridCol w:w="680"/>
        <w:gridCol w:w="680"/>
        <w:gridCol w:w="680"/>
        <w:gridCol w:w="680"/>
        <w:gridCol w:w="682"/>
        <w:gridCol w:w="781"/>
      </w:tblGrid>
      <w:tr w:rsidR="00C25CFB">
        <w:trPr>
          <w:trHeight w:val="454"/>
        </w:trPr>
        <w:tc>
          <w:tcPr>
            <w:tcW w:w="396" w:type="pct"/>
            <w:vMerge w:val="restart"/>
            <w:tcBorders>
              <w:top w:val="single" w:sz="12" w:space="0" w:color="auto"/>
              <w:left w:val="single" w:sz="12" w:space="0" w:color="auto"/>
            </w:tcBorders>
            <w:vAlign w:val="center"/>
          </w:tcPr>
          <w:p w:rsidR="00C25CFB" w:rsidRDefault="00702081">
            <w:pPr>
              <w:snapToGrid w:val="0"/>
              <w:jc w:val="center"/>
              <w:rPr>
                <w:rFonts w:ascii="黑体" w:eastAsia="黑体" w:hAnsi="黑体"/>
                <w:bCs/>
                <w:sz w:val="21"/>
                <w:szCs w:val="21"/>
              </w:rPr>
            </w:pPr>
            <w:r>
              <w:rPr>
                <w:rFonts w:ascii="黑体" w:eastAsia="黑体" w:hAnsi="黑体" w:hint="eastAsia"/>
                <w:bCs/>
                <w:sz w:val="21"/>
                <w:szCs w:val="21"/>
              </w:rPr>
              <w:t>总评构成</w:t>
            </w:r>
          </w:p>
        </w:tc>
        <w:tc>
          <w:tcPr>
            <w:tcW w:w="353" w:type="pct"/>
            <w:vMerge w:val="restart"/>
            <w:tcBorders>
              <w:top w:val="single" w:sz="12" w:space="0" w:color="auto"/>
            </w:tcBorders>
            <w:vAlign w:val="center"/>
          </w:tcPr>
          <w:p w:rsidR="00C25CFB" w:rsidRDefault="00702081">
            <w:pPr>
              <w:pStyle w:val="DG1"/>
              <w:spacing w:line="240" w:lineRule="auto"/>
              <w:jc w:val="center"/>
              <w:rPr>
                <w:rFonts w:ascii="黑体" w:hAnsi="宋体"/>
              </w:rPr>
            </w:pPr>
            <w:r>
              <w:rPr>
                <w:rFonts w:ascii="黑体" w:hAnsi="黑体" w:hint="eastAsia"/>
                <w:bCs/>
                <w:sz w:val="21"/>
                <w:szCs w:val="21"/>
              </w:rPr>
              <w:t>占比</w:t>
            </w:r>
          </w:p>
        </w:tc>
        <w:tc>
          <w:tcPr>
            <w:tcW w:w="1797" w:type="pct"/>
            <w:vMerge w:val="restart"/>
            <w:tcBorders>
              <w:top w:val="single" w:sz="12" w:space="0" w:color="auto"/>
              <w:right w:val="double" w:sz="4" w:space="0" w:color="auto"/>
            </w:tcBorders>
            <w:vAlign w:val="center"/>
          </w:tcPr>
          <w:p w:rsidR="00C25CFB" w:rsidRDefault="00702081">
            <w:pPr>
              <w:pStyle w:val="DG1"/>
              <w:jc w:val="center"/>
              <w:rPr>
                <w:rFonts w:ascii="黑体" w:hAnsi="黑体"/>
                <w:bCs/>
                <w:sz w:val="21"/>
                <w:szCs w:val="21"/>
              </w:rPr>
            </w:pPr>
            <w:r>
              <w:rPr>
                <w:rFonts w:ascii="黑体" w:hAnsi="黑体" w:hint="eastAsia"/>
                <w:bCs/>
                <w:sz w:val="21"/>
                <w:szCs w:val="21"/>
              </w:rPr>
              <w:t>考核方式</w:t>
            </w:r>
          </w:p>
        </w:tc>
        <w:tc>
          <w:tcPr>
            <w:tcW w:w="1996" w:type="pct"/>
            <w:gridSpan w:val="5"/>
            <w:tcBorders>
              <w:top w:val="single" w:sz="12" w:space="0" w:color="auto"/>
              <w:left w:val="double" w:sz="4" w:space="0" w:color="auto"/>
              <w:right w:val="single" w:sz="4" w:space="0" w:color="auto"/>
            </w:tcBorders>
            <w:vAlign w:val="center"/>
          </w:tcPr>
          <w:p w:rsidR="00C25CFB" w:rsidRDefault="00702081">
            <w:pPr>
              <w:pStyle w:val="DG1"/>
              <w:spacing w:line="240" w:lineRule="auto"/>
              <w:jc w:val="center"/>
              <w:rPr>
                <w:rFonts w:ascii="黑体" w:hAnsi="宋体"/>
              </w:rPr>
            </w:pPr>
            <w:r>
              <w:rPr>
                <w:rFonts w:ascii="黑体" w:hAnsi="黑体" w:hint="eastAsia"/>
                <w:bCs/>
                <w:sz w:val="21"/>
                <w:szCs w:val="21"/>
              </w:rPr>
              <w:t>课程目标</w:t>
            </w:r>
          </w:p>
        </w:tc>
        <w:tc>
          <w:tcPr>
            <w:tcW w:w="459" w:type="pct"/>
            <w:vMerge w:val="restart"/>
            <w:tcBorders>
              <w:top w:val="single" w:sz="12" w:space="0" w:color="auto"/>
              <w:right w:val="single" w:sz="12" w:space="0" w:color="auto"/>
            </w:tcBorders>
            <w:vAlign w:val="center"/>
          </w:tcPr>
          <w:p w:rsidR="00C25CFB" w:rsidRDefault="00702081">
            <w:pPr>
              <w:pStyle w:val="DG1"/>
              <w:spacing w:line="240" w:lineRule="auto"/>
              <w:jc w:val="center"/>
              <w:rPr>
                <w:rFonts w:ascii="黑体" w:hAnsi="黑体"/>
                <w:bCs/>
                <w:sz w:val="21"/>
                <w:szCs w:val="21"/>
              </w:rPr>
            </w:pPr>
            <w:r>
              <w:rPr>
                <w:rFonts w:ascii="黑体" w:hAnsi="黑体" w:hint="eastAsia"/>
                <w:bCs/>
                <w:sz w:val="21"/>
                <w:szCs w:val="21"/>
              </w:rPr>
              <w:t>合计</w:t>
            </w:r>
          </w:p>
        </w:tc>
      </w:tr>
      <w:tr w:rsidR="00C25CFB">
        <w:trPr>
          <w:trHeight w:val="454"/>
        </w:trPr>
        <w:tc>
          <w:tcPr>
            <w:tcW w:w="396" w:type="pct"/>
            <w:vMerge/>
            <w:tcBorders>
              <w:left w:val="single" w:sz="12" w:space="0" w:color="auto"/>
            </w:tcBorders>
          </w:tcPr>
          <w:p w:rsidR="00C25CFB" w:rsidRDefault="00C25CFB">
            <w:pPr>
              <w:snapToGrid w:val="0"/>
              <w:jc w:val="center"/>
              <w:rPr>
                <w:rFonts w:ascii="黑体" w:eastAsia="黑体" w:hAnsi="黑体"/>
                <w:bCs/>
                <w:sz w:val="21"/>
                <w:szCs w:val="21"/>
              </w:rPr>
            </w:pPr>
          </w:p>
        </w:tc>
        <w:tc>
          <w:tcPr>
            <w:tcW w:w="353" w:type="pct"/>
            <w:vMerge/>
          </w:tcPr>
          <w:p w:rsidR="00C25CFB" w:rsidRDefault="00C25CFB">
            <w:pPr>
              <w:pStyle w:val="DG1"/>
              <w:rPr>
                <w:rFonts w:ascii="黑体" w:hAnsi="黑体"/>
                <w:bCs/>
                <w:sz w:val="21"/>
                <w:szCs w:val="21"/>
              </w:rPr>
            </w:pPr>
          </w:p>
        </w:tc>
        <w:tc>
          <w:tcPr>
            <w:tcW w:w="1797" w:type="pct"/>
            <w:vMerge/>
            <w:tcBorders>
              <w:right w:val="double" w:sz="4" w:space="0" w:color="auto"/>
            </w:tcBorders>
          </w:tcPr>
          <w:p w:rsidR="00C25CFB" w:rsidRDefault="00C25CFB">
            <w:pPr>
              <w:pStyle w:val="DG1"/>
              <w:rPr>
                <w:rFonts w:ascii="黑体" w:hAnsi="黑体"/>
                <w:bCs/>
                <w:sz w:val="21"/>
                <w:szCs w:val="21"/>
              </w:rPr>
            </w:pPr>
          </w:p>
        </w:tc>
        <w:tc>
          <w:tcPr>
            <w:tcW w:w="399" w:type="pct"/>
            <w:tcBorders>
              <w:left w:val="double" w:sz="4" w:space="0" w:color="auto"/>
            </w:tcBorders>
            <w:vAlign w:val="center"/>
          </w:tcPr>
          <w:p w:rsidR="00C25CFB" w:rsidRDefault="00702081">
            <w:pPr>
              <w:pStyle w:val="DG1"/>
              <w:spacing w:line="240" w:lineRule="auto"/>
              <w:jc w:val="center"/>
              <w:rPr>
                <w:rFonts w:ascii="黑体" w:hAnsi="黑体"/>
                <w:bCs/>
                <w:sz w:val="21"/>
                <w:szCs w:val="21"/>
              </w:rPr>
            </w:pPr>
            <w:r>
              <w:rPr>
                <w:rFonts w:ascii="黑体" w:hAnsi="黑体" w:hint="eastAsia"/>
                <w:sz w:val="21"/>
                <w:szCs w:val="21"/>
              </w:rPr>
              <w:t>1-1</w:t>
            </w:r>
          </w:p>
        </w:tc>
        <w:tc>
          <w:tcPr>
            <w:tcW w:w="399" w:type="pct"/>
            <w:vAlign w:val="center"/>
          </w:tcPr>
          <w:p w:rsidR="00C25CFB" w:rsidRDefault="00702081">
            <w:pPr>
              <w:pStyle w:val="DG1"/>
              <w:spacing w:line="240" w:lineRule="auto"/>
              <w:jc w:val="center"/>
              <w:rPr>
                <w:rFonts w:ascii="黑体" w:hAnsi="黑体"/>
                <w:bCs/>
                <w:sz w:val="21"/>
                <w:szCs w:val="21"/>
              </w:rPr>
            </w:pPr>
            <w:r>
              <w:rPr>
                <w:rFonts w:ascii="黑体" w:hAnsi="黑体" w:hint="eastAsia"/>
                <w:sz w:val="21"/>
                <w:szCs w:val="21"/>
              </w:rPr>
              <w:t>2-1</w:t>
            </w:r>
          </w:p>
        </w:tc>
        <w:tc>
          <w:tcPr>
            <w:tcW w:w="399" w:type="pct"/>
            <w:vAlign w:val="center"/>
          </w:tcPr>
          <w:p w:rsidR="00C25CFB" w:rsidRDefault="00702081">
            <w:pPr>
              <w:pStyle w:val="DG1"/>
              <w:spacing w:line="240" w:lineRule="auto"/>
              <w:jc w:val="center"/>
              <w:rPr>
                <w:rFonts w:ascii="黑体" w:hAnsi="黑体"/>
                <w:bCs/>
                <w:sz w:val="21"/>
                <w:szCs w:val="21"/>
              </w:rPr>
            </w:pPr>
            <w:r>
              <w:rPr>
                <w:rFonts w:ascii="黑体" w:hAnsi="黑体" w:hint="eastAsia"/>
                <w:sz w:val="21"/>
                <w:szCs w:val="21"/>
              </w:rPr>
              <w:t>3-1</w:t>
            </w:r>
          </w:p>
        </w:tc>
        <w:tc>
          <w:tcPr>
            <w:tcW w:w="399" w:type="pct"/>
            <w:vAlign w:val="center"/>
          </w:tcPr>
          <w:p w:rsidR="00C25CFB" w:rsidRDefault="00702081">
            <w:pPr>
              <w:pStyle w:val="DG1"/>
              <w:spacing w:line="240" w:lineRule="auto"/>
              <w:jc w:val="center"/>
              <w:rPr>
                <w:rFonts w:ascii="黑体" w:hAnsi="黑体"/>
                <w:bCs/>
                <w:sz w:val="21"/>
                <w:szCs w:val="21"/>
              </w:rPr>
            </w:pPr>
            <w:r>
              <w:rPr>
                <w:rFonts w:ascii="黑体" w:hAnsi="黑体" w:hint="eastAsia"/>
                <w:sz w:val="21"/>
                <w:szCs w:val="21"/>
              </w:rPr>
              <w:t>4-1</w:t>
            </w:r>
          </w:p>
        </w:tc>
        <w:tc>
          <w:tcPr>
            <w:tcW w:w="400" w:type="pct"/>
            <w:vAlign w:val="center"/>
          </w:tcPr>
          <w:p w:rsidR="00C25CFB" w:rsidRDefault="00702081">
            <w:pPr>
              <w:pStyle w:val="DG1"/>
              <w:spacing w:line="240" w:lineRule="auto"/>
              <w:jc w:val="center"/>
              <w:rPr>
                <w:rFonts w:ascii="黑体" w:hAnsi="黑体"/>
                <w:bCs/>
                <w:sz w:val="21"/>
                <w:szCs w:val="21"/>
              </w:rPr>
            </w:pPr>
            <w:r>
              <w:rPr>
                <w:rFonts w:ascii="黑体" w:hAnsi="黑体" w:hint="eastAsia"/>
                <w:sz w:val="21"/>
                <w:szCs w:val="21"/>
              </w:rPr>
              <w:t>5-1</w:t>
            </w:r>
          </w:p>
        </w:tc>
        <w:tc>
          <w:tcPr>
            <w:tcW w:w="459" w:type="pct"/>
            <w:vMerge/>
            <w:tcBorders>
              <w:right w:val="single" w:sz="12" w:space="0" w:color="auto"/>
            </w:tcBorders>
          </w:tcPr>
          <w:p w:rsidR="00C25CFB" w:rsidRDefault="00C25CFB">
            <w:pPr>
              <w:pStyle w:val="DG1"/>
              <w:spacing w:line="240" w:lineRule="auto"/>
              <w:jc w:val="center"/>
              <w:rPr>
                <w:rFonts w:ascii="黑体" w:hAnsi="黑体"/>
                <w:bCs/>
                <w:sz w:val="21"/>
                <w:szCs w:val="21"/>
              </w:rPr>
            </w:pPr>
          </w:p>
        </w:tc>
      </w:tr>
      <w:tr w:rsidR="00C25CFB">
        <w:trPr>
          <w:trHeight w:val="454"/>
        </w:trPr>
        <w:tc>
          <w:tcPr>
            <w:tcW w:w="396" w:type="pct"/>
            <w:tcBorders>
              <w:left w:val="single" w:sz="12" w:space="0" w:color="auto"/>
            </w:tcBorders>
            <w:vAlign w:val="center"/>
          </w:tcPr>
          <w:p w:rsidR="00C25CFB" w:rsidRDefault="00702081">
            <w:pPr>
              <w:snapToGrid w:val="0"/>
              <w:jc w:val="center"/>
              <w:rPr>
                <w:rFonts w:ascii="黑体" w:eastAsia="黑体" w:hAnsi="黑体"/>
                <w:bCs/>
                <w:sz w:val="21"/>
                <w:szCs w:val="21"/>
              </w:rPr>
            </w:pPr>
            <w:r>
              <w:rPr>
                <w:rFonts w:ascii="黑体" w:eastAsia="黑体" w:hAnsi="黑体" w:hint="eastAsia"/>
                <w:bCs/>
                <w:sz w:val="21"/>
                <w:szCs w:val="21"/>
              </w:rPr>
              <w:t>1</w:t>
            </w:r>
          </w:p>
        </w:tc>
        <w:tc>
          <w:tcPr>
            <w:tcW w:w="353" w:type="pct"/>
            <w:vAlign w:val="center"/>
          </w:tcPr>
          <w:p w:rsidR="00C25CFB" w:rsidRDefault="00702081">
            <w:pPr>
              <w:pStyle w:val="DG0"/>
            </w:pPr>
            <w:r>
              <w:rPr>
                <w:rFonts w:hint="eastAsia"/>
              </w:rPr>
              <w:t>60%</w:t>
            </w:r>
          </w:p>
        </w:tc>
        <w:tc>
          <w:tcPr>
            <w:tcW w:w="1797" w:type="pct"/>
            <w:tcBorders>
              <w:right w:val="double" w:sz="4" w:space="0" w:color="auto"/>
            </w:tcBorders>
            <w:vAlign w:val="center"/>
          </w:tcPr>
          <w:p w:rsidR="00C25CFB" w:rsidRDefault="00702081">
            <w:pPr>
              <w:pStyle w:val="DG0"/>
            </w:pPr>
            <w:r>
              <w:rPr>
                <w:rFonts w:hint="eastAsia"/>
              </w:rPr>
              <w:t>期末考试</w:t>
            </w:r>
          </w:p>
        </w:tc>
        <w:tc>
          <w:tcPr>
            <w:tcW w:w="399" w:type="pct"/>
            <w:tcBorders>
              <w:left w:val="double" w:sz="4" w:space="0" w:color="auto"/>
            </w:tcBorders>
            <w:vAlign w:val="center"/>
          </w:tcPr>
          <w:p w:rsidR="00C25CFB" w:rsidRDefault="00702081">
            <w:pPr>
              <w:pStyle w:val="DG0"/>
            </w:pPr>
            <w:r>
              <w:rPr>
                <w:rFonts w:hint="eastAsia"/>
              </w:rPr>
              <w:t>5</w:t>
            </w:r>
          </w:p>
        </w:tc>
        <w:tc>
          <w:tcPr>
            <w:tcW w:w="399" w:type="pct"/>
            <w:vAlign w:val="center"/>
          </w:tcPr>
          <w:p w:rsidR="00C25CFB" w:rsidRDefault="00702081">
            <w:pPr>
              <w:pStyle w:val="DG0"/>
            </w:pPr>
            <w:r>
              <w:rPr>
                <w:rFonts w:hint="eastAsia"/>
              </w:rPr>
              <w:t>70</w:t>
            </w:r>
          </w:p>
        </w:tc>
        <w:tc>
          <w:tcPr>
            <w:tcW w:w="399" w:type="pct"/>
            <w:vAlign w:val="center"/>
          </w:tcPr>
          <w:p w:rsidR="00C25CFB" w:rsidRDefault="00702081">
            <w:pPr>
              <w:pStyle w:val="DG0"/>
            </w:pPr>
            <w:r>
              <w:rPr>
                <w:rFonts w:hint="eastAsia"/>
              </w:rPr>
              <w:t>10</w:t>
            </w:r>
          </w:p>
        </w:tc>
        <w:tc>
          <w:tcPr>
            <w:tcW w:w="399" w:type="pct"/>
            <w:vAlign w:val="center"/>
          </w:tcPr>
          <w:p w:rsidR="00C25CFB" w:rsidRDefault="00702081">
            <w:pPr>
              <w:pStyle w:val="DG0"/>
            </w:pPr>
            <w:r>
              <w:rPr>
                <w:rFonts w:hint="eastAsia"/>
              </w:rPr>
              <w:t>5</w:t>
            </w:r>
          </w:p>
        </w:tc>
        <w:tc>
          <w:tcPr>
            <w:tcW w:w="400" w:type="pct"/>
            <w:vAlign w:val="center"/>
          </w:tcPr>
          <w:p w:rsidR="00C25CFB" w:rsidRDefault="00702081">
            <w:pPr>
              <w:pStyle w:val="DG0"/>
            </w:pPr>
            <w:r>
              <w:rPr>
                <w:rFonts w:hint="eastAsia"/>
              </w:rPr>
              <w:t>10</w:t>
            </w:r>
          </w:p>
        </w:tc>
        <w:tc>
          <w:tcPr>
            <w:tcW w:w="459" w:type="pct"/>
            <w:tcBorders>
              <w:right w:val="single" w:sz="12" w:space="0" w:color="auto"/>
            </w:tcBorders>
            <w:vAlign w:val="center"/>
          </w:tcPr>
          <w:p w:rsidR="00C25CFB" w:rsidRDefault="00702081">
            <w:pPr>
              <w:pStyle w:val="DG0"/>
            </w:pPr>
            <w:r>
              <w:rPr>
                <w:rFonts w:hint="eastAsia"/>
              </w:rPr>
              <w:t>1</w:t>
            </w:r>
            <w:r>
              <w:t>00</w:t>
            </w:r>
          </w:p>
        </w:tc>
      </w:tr>
      <w:tr w:rsidR="00C25CFB">
        <w:trPr>
          <w:trHeight w:val="454"/>
        </w:trPr>
        <w:tc>
          <w:tcPr>
            <w:tcW w:w="396" w:type="pct"/>
            <w:tcBorders>
              <w:left w:val="single" w:sz="12" w:space="0" w:color="auto"/>
            </w:tcBorders>
            <w:vAlign w:val="center"/>
          </w:tcPr>
          <w:p w:rsidR="00C25CFB" w:rsidRDefault="00702081">
            <w:pPr>
              <w:snapToGrid w:val="0"/>
              <w:jc w:val="center"/>
              <w:rPr>
                <w:rFonts w:ascii="黑体" w:eastAsia="黑体" w:hAnsi="黑体"/>
                <w:bCs/>
                <w:sz w:val="21"/>
                <w:szCs w:val="21"/>
              </w:rPr>
            </w:pPr>
            <w:r>
              <w:rPr>
                <w:rFonts w:ascii="黑体" w:eastAsia="黑体" w:hAnsi="黑体" w:hint="eastAsia"/>
                <w:bCs/>
                <w:sz w:val="21"/>
                <w:szCs w:val="21"/>
              </w:rPr>
              <w:t>X</w:t>
            </w:r>
            <w:r>
              <w:rPr>
                <w:rFonts w:ascii="黑体" w:eastAsia="黑体" w:hAnsi="黑体"/>
                <w:bCs/>
                <w:sz w:val="21"/>
                <w:szCs w:val="21"/>
              </w:rPr>
              <w:t>1</w:t>
            </w:r>
          </w:p>
        </w:tc>
        <w:tc>
          <w:tcPr>
            <w:tcW w:w="353" w:type="pct"/>
            <w:vAlign w:val="center"/>
          </w:tcPr>
          <w:p w:rsidR="00C25CFB" w:rsidRDefault="00702081">
            <w:pPr>
              <w:pStyle w:val="DG0"/>
            </w:pPr>
            <w:r>
              <w:rPr>
                <w:rFonts w:hint="eastAsia"/>
              </w:rPr>
              <w:t>15%</w:t>
            </w:r>
          </w:p>
        </w:tc>
        <w:tc>
          <w:tcPr>
            <w:tcW w:w="1797" w:type="pct"/>
            <w:tcBorders>
              <w:right w:val="double" w:sz="4" w:space="0" w:color="auto"/>
            </w:tcBorders>
            <w:vAlign w:val="center"/>
          </w:tcPr>
          <w:p w:rsidR="00C25CFB" w:rsidRDefault="00702081">
            <w:pPr>
              <w:pStyle w:val="DG0"/>
            </w:pPr>
            <w:r>
              <w:rPr>
                <w:rFonts w:hint="eastAsia"/>
              </w:rPr>
              <w:t>课堂小测验</w:t>
            </w:r>
            <w:r>
              <w:rPr>
                <w:rFonts w:hint="eastAsia"/>
              </w:rPr>
              <w:t>+</w:t>
            </w:r>
            <w:r>
              <w:rPr>
                <w:rFonts w:hint="eastAsia"/>
              </w:rPr>
              <w:t>课堂表现</w:t>
            </w:r>
            <w:r>
              <w:rPr>
                <w:rFonts w:hint="eastAsia"/>
              </w:rPr>
              <w:t>+</w:t>
            </w:r>
            <w:r>
              <w:rPr>
                <w:rFonts w:hint="eastAsia"/>
              </w:rPr>
              <w:t>考勤等</w:t>
            </w:r>
          </w:p>
        </w:tc>
        <w:tc>
          <w:tcPr>
            <w:tcW w:w="399" w:type="pct"/>
            <w:tcBorders>
              <w:left w:val="double" w:sz="4" w:space="0" w:color="auto"/>
            </w:tcBorders>
            <w:vAlign w:val="center"/>
          </w:tcPr>
          <w:p w:rsidR="00C25CFB" w:rsidRDefault="00702081">
            <w:pPr>
              <w:pStyle w:val="DG0"/>
            </w:pPr>
            <w:r>
              <w:rPr>
                <w:rFonts w:hint="eastAsia"/>
              </w:rPr>
              <w:t>10</w:t>
            </w:r>
          </w:p>
        </w:tc>
        <w:tc>
          <w:tcPr>
            <w:tcW w:w="399" w:type="pct"/>
            <w:vAlign w:val="center"/>
          </w:tcPr>
          <w:p w:rsidR="00C25CFB" w:rsidRDefault="00702081">
            <w:pPr>
              <w:pStyle w:val="DG0"/>
            </w:pPr>
            <w:r>
              <w:rPr>
                <w:rFonts w:hint="eastAsia"/>
              </w:rPr>
              <w:t>70</w:t>
            </w:r>
          </w:p>
        </w:tc>
        <w:tc>
          <w:tcPr>
            <w:tcW w:w="399" w:type="pct"/>
            <w:vAlign w:val="center"/>
          </w:tcPr>
          <w:p w:rsidR="00C25CFB" w:rsidRDefault="00702081">
            <w:pPr>
              <w:pStyle w:val="DG0"/>
            </w:pPr>
            <w:r>
              <w:rPr>
                <w:rFonts w:hint="eastAsia"/>
              </w:rPr>
              <w:t>5</w:t>
            </w:r>
          </w:p>
        </w:tc>
        <w:tc>
          <w:tcPr>
            <w:tcW w:w="399" w:type="pct"/>
            <w:vAlign w:val="center"/>
          </w:tcPr>
          <w:p w:rsidR="00C25CFB" w:rsidRDefault="00702081">
            <w:pPr>
              <w:pStyle w:val="DG0"/>
            </w:pPr>
            <w:r>
              <w:rPr>
                <w:rFonts w:hint="eastAsia"/>
              </w:rPr>
              <w:t>5</w:t>
            </w:r>
          </w:p>
        </w:tc>
        <w:tc>
          <w:tcPr>
            <w:tcW w:w="400" w:type="pct"/>
            <w:vAlign w:val="center"/>
          </w:tcPr>
          <w:p w:rsidR="00C25CFB" w:rsidRDefault="00702081">
            <w:pPr>
              <w:pStyle w:val="DG0"/>
            </w:pPr>
            <w:r>
              <w:rPr>
                <w:rFonts w:hint="eastAsia"/>
              </w:rPr>
              <w:t>10</w:t>
            </w:r>
          </w:p>
        </w:tc>
        <w:tc>
          <w:tcPr>
            <w:tcW w:w="459" w:type="pct"/>
            <w:tcBorders>
              <w:right w:val="single" w:sz="12" w:space="0" w:color="auto"/>
            </w:tcBorders>
            <w:vAlign w:val="center"/>
          </w:tcPr>
          <w:p w:rsidR="00C25CFB" w:rsidRDefault="00702081">
            <w:pPr>
              <w:pStyle w:val="DG0"/>
            </w:pPr>
            <w:r>
              <w:rPr>
                <w:rFonts w:hint="eastAsia"/>
              </w:rPr>
              <w:t>1</w:t>
            </w:r>
            <w:r>
              <w:t>00</w:t>
            </w:r>
          </w:p>
        </w:tc>
      </w:tr>
      <w:tr w:rsidR="00C25CFB">
        <w:trPr>
          <w:trHeight w:val="454"/>
        </w:trPr>
        <w:tc>
          <w:tcPr>
            <w:tcW w:w="396" w:type="pct"/>
            <w:tcBorders>
              <w:left w:val="single" w:sz="12" w:space="0" w:color="auto"/>
            </w:tcBorders>
            <w:vAlign w:val="center"/>
          </w:tcPr>
          <w:p w:rsidR="00C25CFB" w:rsidRDefault="00702081">
            <w:pPr>
              <w:snapToGrid w:val="0"/>
              <w:jc w:val="center"/>
              <w:rPr>
                <w:rFonts w:ascii="黑体" w:eastAsia="黑体" w:hAnsi="黑体"/>
                <w:bCs/>
                <w:sz w:val="21"/>
                <w:szCs w:val="21"/>
              </w:rPr>
            </w:pPr>
            <w:r>
              <w:rPr>
                <w:rFonts w:ascii="黑体" w:eastAsia="黑体" w:hAnsi="黑体" w:hint="eastAsia"/>
                <w:bCs/>
                <w:sz w:val="21"/>
                <w:szCs w:val="21"/>
              </w:rPr>
              <w:t>X</w:t>
            </w:r>
            <w:r>
              <w:rPr>
                <w:rFonts w:ascii="黑体" w:eastAsia="黑体" w:hAnsi="黑体"/>
                <w:bCs/>
                <w:sz w:val="21"/>
                <w:szCs w:val="21"/>
              </w:rPr>
              <w:t>2</w:t>
            </w:r>
          </w:p>
        </w:tc>
        <w:tc>
          <w:tcPr>
            <w:tcW w:w="353" w:type="pct"/>
            <w:vAlign w:val="center"/>
          </w:tcPr>
          <w:p w:rsidR="00C25CFB" w:rsidRDefault="00702081">
            <w:pPr>
              <w:pStyle w:val="DG0"/>
            </w:pPr>
            <w:r>
              <w:t>1</w:t>
            </w:r>
            <w:r>
              <w:rPr>
                <w:rFonts w:hint="eastAsia"/>
              </w:rPr>
              <w:t>0</w:t>
            </w:r>
            <w:r>
              <w:t>%</w:t>
            </w:r>
          </w:p>
        </w:tc>
        <w:tc>
          <w:tcPr>
            <w:tcW w:w="1797" w:type="pct"/>
            <w:tcBorders>
              <w:right w:val="double" w:sz="4" w:space="0" w:color="auto"/>
            </w:tcBorders>
            <w:vAlign w:val="center"/>
          </w:tcPr>
          <w:p w:rsidR="00C25CFB" w:rsidRDefault="00702081">
            <w:pPr>
              <w:pStyle w:val="DG0"/>
            </w:pPr>
            <w:r>
              <w:rPr>
                <w:rFonts w:hint="eastAsia"/>
              </w:rPr>
              <w:t>课堂小测验</w:t>
            </w:r>
            <w:r>
              <w:rPr>
                <w:rFonts w:hint="eastAsia"/>
              </w:rPr>
              <w:t>+</w:t>
            </w:r>
            <w:r>
              <w:rPr>
                <w:rFonts w:hint="eastAsia"/>
              </w:rPr>
              <w:t>课堂表现</w:t>
            </w:r>
            <w:r>
              <w:rPr>
                <w:rFonts w:hint="eastAsia"/>
              </w:rPr>
              <w:t>+</w:t>
            </w:r>
            <w:r>
              <w:rPr>
                <w:rFonts w:hint="eastAsia"/>
              </w:rPr>
              <w:t>考勤等</w:t>
            </w:r>
          </w:p>
        </w:tc>
        <w:tc>
          <w:tcPr>
            <w:tcW w:w="399" w:type="pct"/>
            <w:tcBorders>
              <w:left w:val="double" w:sz="4" w:space="0" w:color="auto"/>
            </w:tcBorders>
            <w:vAlign w:val="center"/>
          </w:tcPr>
          <w:p w:rsidR="00C25CFB" w:rsidRDefault="00702081">
            <w:pPr>
              <w:pStyle w:val="DG0"/>
            </w:pPr>
            <w:r>
              <w:rPr>
                <w:rFonts w:hint="eastAsia"/>
              </w:rPr>
              <w:t>5</w:t>
            </w:r>
          </w:p>
        </w:tc>
        <w:tc>
          <w:tcPr>
            <w:tcW w:w="399" w:type="pct"/>
            <w:vAlign w:val="center"/>
          </w:tcPr>
          <w:p w:rsidR="00C25CFB" w:rsidRDefault="00702081">
            <w:pPr>
              <w:pStyle w:val="DG0"/>
            </w:pPr>
            <w:r>
              <w:rPr>
                <w:rFonts w:hint="eastAsia"/>
              </w:rPr>
              <w:t>80</w:t>
            </w:r>
          </w:p>
        </w:tc>
        <w:tc>
          <w:tcPr>
            <w:tcW w:w="399" w:type="pct"/>
            <w:vAlign w:val="center"/>
          </w:tcPr>
          <w:p w:rsidR="00C25CFB" w:rsidRDefault="00702081">
            <w:pPr>
              <w:pStyle w:val="DG0"/>
            </w:pPr>
            <w:r>
              <w:rPr>
                <w:rFonts w:hint="eastAsia"/>
              </w:rPr>
              <w:t>5</w:t>
            </w:r>
          </w:p>
        </w:tc>
        <w:tc>
          <w:tcPr>
            <w:tcW w:w="399" w:type="pct"/>
            <w:vAlign w:val="center"/>
          </w:tcPr>
          <w:p w:rsidR="00C25CFB" w:rsidRDefault="00702081">
            <w:pPr>
              <w:pStyle w:val="DG0"/>
            </w:pPr>
            <w:r>
              <w:rPr>
                <w:rFonts w:hint="eastAsia"/>
              </w:rPr>
              <w:t>5</w:t>
            </w:r>
          </w:p>
        </w:tc>
        <w:tc>
          <w:tcPr>
            <w:tcW w:w="400" w:type="pct"/>
            <w:vAlign w:val="center"/>
          </w:tcPr>
          <w:p w:rsidR="00C25CFB" w:rsidRDefault="00702081">
            <w:pPr>
              <w:pStyle w:val="DG0"/>
            </w:pPr>
            <w:r>
              <w:rPr>
                <w:rFonts w:hint="eastAsia"/>
              </w:rPr>
              <w:t>5</w:t>
            </w:r>
          </w:p>
        </w:tc>
        <w:tc>
          <w:tcPr>
            <w:tcW w:w="459" w:type="pct"/>
            <w:tcBorders>
              <w:right w:val="single" w:sz="12" w:space="0" w:color="auto"/>
            </w:tcBorders>
            <w:vAlign w:val="center"/>
          </w:tcPr>
          <w:p w:rsidR="00C25CFB" w:rsidRDefault="00702081">
            <w:pPr>
              <w:pStyle w:val="DG0"/>
            </w:pPr>
            <w:r>
              <w:rPr>
                <w:rFonts w:hint="eastAsia"/>
              </w:rPr>
              <w:t>1</w:t>
            </w:r>
            <w:r>
              <w:t>00</w:t>
            </w:r>
          </w:p>
        </w:tc>
      </w:tr>
      <w:tr w:rsidR="00C25CFB">
        <w:trPr>
          <w:trHeight w:val="454"/>
        </w:trPr>
        <w:tc>
          <w:tcPr>
            <w:tcW w:w="396" w:type="pct"/>
            <w:tcBorders>
              <w:left w:val="single" w:sz="12" w:space="0" w:color="auto"/>
              <w:bottom w:val="single" w:sz="12" w:space="0" w:color="auto"/>
            </w:tcBorders>
            <w:vAlign w:val="center"/>
          </w:tcPr>
          <w:p w:rsidR="00C25CFB" w:rsidRDefault="00702081">
            <w:pPr>
              <w:snapToGrid w:val="0"/>
              <w:jc w:val="center"/>
              <w:rPr>
                <w:rFonts w:ascii="黑体" w:eastAsia="黑体" w:hAnsi="黑体"/>
                <w:bCs/>
                <w:sz w:val="21"/>
                <w:szCs w:val="21"/>
              </w:rPr>
            </w:pPr>
            <w:r>
              <w:rPr>
                <w:rFonts w:ascii="黑体" w:eastAsia="黑体" w:hAnsi="黑体" w:hint="eastAsia"/>
                <w:bCs/>
                <w:sz w:val="21"/>
                <w:szCs w:val="21"/>
              </w:rPr>
              <w:t>X3</w:t>
            </w:r>
          </w:p>
        </w:tc>
        <w:tc>
          <w:tcPr>
            <w:tcW w:w="353" w:type="pct"/>
            <w:tcBorders>
              <w:bottom w:val="single" w:sz="12" w:space="0" w:color="auto"/>
            </w:tcBorders>
            <w:vAlign w:val="center"/>
          </w:tcPr>
          <w:p w:rsidR="00C25CFB" w:rsidRDefault="00702081">
            <w:pPr>
              <w:pStyle w:val="DG0"/>
            </w:pPr>
            <w:r>
              <w:t>15%</w:t>
            </w:r>
          </w:p>
        </w:tc>
        <w:tc>
          <w:tcPr>
            <w:tcW w:w="1797" w:type="pct"/>
            <w:tcBorders>
              <w:bottom w:val="single" w:sz="12" w:space="0" w:color="auto"/>
              <w:right w:val="double" w:sz="4" w:space="0" w:color="auto"/>
            </w:tcBorders>
            <w:vAlign w:val="center"/>
          </w:tcPr>
          <w:p w:rsidR="00C25CFB" w:rsidRDefault="00702081">
            <w:pPr>
              <w:pStyle w:val="DG0"/>
            </w:pPr>
            <w:r>
              <w:rPr>
                <w:rFonts w:hint="eastAsia"/>
              </w:rPr>
              <w:t>课堂小测验</w:t>
            </w:r>
            <w:r>
              <w:rPr>
                <w:rFonts w:hint="eastAsia"/>
              </w:rPr>
              <w:t>+</w:t>
            </w:r>
            <w:r>
              <w:rPr>
                <w:rFonts w:hint="eastAsia"/>
              </w:rPr>
              <w:t>课堂表现</w:t>
            </w:r>
            <w:r>
              <w:rPr>
                <w:rFonts w:hint="eastAsia"/>
              </w:rPr>
              <w:t>+</w:t>
            </w:r>
            <w:r>
              <w:rPr>
                <w:rFonts w:hint="eastAsia"/>
              </w:rPr>
              <w:t>考勤等</w:t>
            </w:r>
          </w:p>
        </w:tc>
        <w:tc>
          <w:tcPr>
            <w:tcW w:w="399" w:type="pct"/>
            <w:tcBorders>
              <w:left w:val="double" w:sz="4" w:space="0" w:color="auto"/>
              <w:bottom w:val="single" w:sz="12" w:space="0" w:color="auto"/>
            </w:tcBorders>
            <w:vAlign w:val="center"/>
          </w:tcPr>
          <w:p w:rsidR="00C25CFB" w:rsidRDefault="00702081">
            <w:pPr>
              <w:pStyle w:val="DG0"/>
            </w:pPr>
            <w:r>
              <w:rPr>
                <w:rFonts w:hint="eastAsia"/>
              </w:rPr>
              <w:t>5</w:t>
            </w:r>
          </w:p>
        </w:tc>
        <w:tc>
          <w:tcPr>
            <w:tcW w:w="399" w:type="pct"/>
            <w:tcBorders>
              <w:bottom w:val="single" w:sz="12" w:space="0" w:color="auto"/>
            </w:tcBorders>
            <w:vAlign w:val="center"/>
          </w:tcPr>
          <w:p w:rsidR="00C25CFB" w:rsidRDefault="00702081">
            <w:pPr>
              <w:pStyle w:val="DG0"/>
            </w:pPr>
            <w:r>
              <w:rPr>
                <w:rFonts w:hint="eastAsia"/>
              </w:rPr>
              <w:t>75</w:t>
            </w:r>
          </w:p>
        </w:tc>
        <w:tc>
          <w:tcPr>
            <w:tcW w:w="399" w:type="pct"/>
            <w:tcBorders>
              <w:bottom w:val="single" w:sz="12" w:space="0" w:color="auto"/>
            </w:tcBorders>
            <w:vAlign w:val="center"/>
          </w:tcPr>
          <w:p w:rsidR="00C25CFB" w:rsidRDefault="00702081">
            <w:pPr>
              <w:pStyle w:val="DG0"/>
            </w:pPr>
            <w:r>
              <w:rPr>
                <w:rFonts w:hint="eastAsia"/>
              </w:rPr>
              <w:t>5</w:t>
            </w:r>
          </w:p>
        </w:tc>
        <w:tc>
          <w:tcPr>
            <w:tcW w:w="399" w:type="pct"/>
            <w:tcBorders>
              <w:bottom w:val="single" w:sz="12" w:space="0" w:color="auto"/>
            </w:tcBorders>
            <w:vAlign w:val="center"/>
          </w:tcPr>
          <w:p w:rsidR="00C25CFB" w:rsidRDefault="00702081">
            <w:pPr>
              <w:pStyle w:val="DG0"/>
            </w:pPr>
            <w:r>
              <w:rPr>
                <w:rFonts w:hint="eastAsia"/>
              </w:rPr>
              <w:t>5</w:t>
            </w:r>
          </w:p>
        </w:tc>
        <w:tc>
          <w:tcPr>
            <w:tcW w:w="400" w:type="pct"/>
            <w:tcBorders>
              <w:bottom w:val="single" w:sz="12" w:space="0" w:color="auto"/>
            </w:tcBorders>
            <w:vAlign w:val="center"/>
          </w:tcPr>
          <w:p w:rsidR="00C25CFB" w:rsidRDefault="00702081">
            <w:pPr>
              <w:pStyle w:val="DG0"/>
            </w:pPr>
            <w:r>
              <w:rPr>
                <w:rFonts w:hint="eastAsia"/>
              </w:rPr>
              <w:t>10</w:t>
            </w:r>
          </w:p>
        </w:tc>
        <w:tc>
          <w:tcPr>
            <w:tcW w:w="459" w:type="pct"/>
            <w:tcBorders>
              <w:bottom w:val="single" w:sz="12" w:space="0" w:color="auto"/>
              <w:right w:val="single" w:sz="12" w:space="0" w:color="auto"/>
            </w:tcBorders>
            <w:vAlign w:val="center"/>
          </w:tcPr>
          <w:p w:rsidR="00C25CFB" w:rsidRDefault="00702081">
            <w:pPr>
              <w:pStyle w:val="DG0"/>
            </w:pPr>
            <w:r>
              <w:rPr>
                <w:rFonts w:hint="eastAsia"/>
              </w:rPr>
              <w:t>1</w:t>
            </w:r>
            <w:r>
              <w:t>00</w:t>
            </w:r>
          </w:p>
        </w:tc>
      </w:tr>
    </w:tbl>
    <w:p w:rsidR="00C25CFB" w:rsidRDefault="00C25CFB">
      <w:pPr>
        <w:pStyle w:val="DG1"/>
        <w:spacing w:beforeLines="100" w:before="326" w:line="360" w:lineRule="auto"/>
        <w:rPr>
          <w:rFonts w:ascii="黑体" w:hAnsi="宋体"/>
        </w:rPr>
      </w:pPr>
    </w:p>
    <w:sectPr w:rsidR="00C25CFB">
      <w:headerReference w:type="default" r:id="rId11"/>
      <w:pgSz w:w="11906" w:h="16838"/>
      <w:pgMar w:top="1440" w:right="1800" w:bottom="1440" w:left="1800" w:header="397" w:footer="992" w:gutter="0"/>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2081" w:rsidRDefault="00702081">
      <w:r>
        <w:separator/>
      </w:r>
    </w:p>
  </w:endnote>
  <w:endnote w:type="continuationSeparator" w:id="0">
    <w:p w:rsidR="00702081" w:rsidRDefault="007020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2081" w:rsidRDefault="00702081">
      <w:r>
        <w:separator/>
      </w:r>
    </w:p>
  </w:footnote>
  <w:footnote w:type="continuationSeparator" w:id="0">
    <w:p w:rsidR="00702081" w:rsidRDefault="007020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5CFB" w:rsidRDefault="00702081">
    <w:pPr>
      <w:jc w:val="right"/>
    </w:pPr>
    <w:r>
      <w:rPr>
        <w:noProof/>
      </w:rPr>
      <mc:AlternateContent>
        <mc:Choice Requires="wps">
          <w:drawing>
            <wp:anchor distT="0" distB="0" distL="114300" distR="114300" simplePos="0" relativeHeight="251659264" behindDoc="0" locked="0" layoutInCell="1" allowOverlap="1">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rsidR="00524E32" w:rsidRDefault="00524E32" w:rsidP="00524E32">
                          <w:pPr>
                            <w:rPr>
                              <w:rFonts w:ascii="Times New Roman" w:hAnsi="Times New Roman"/>
                            </w:rPr>
                          </w:pPr>
                          <w:r>
                            <w:rPr>
                              <w:rFonts w:ascii="Times New Roman" w:hAnsi="Times New Roman"/>
                            </w:rPr>
                            <w:t>SJQU-QR-JW-</w:t>
                          </w:r>
                          <w:r w:rsidRPr="00C87405">
                            <w:rPr>
                              <w:rFonts w:ascii="Times New Roman" w:hAnsi="Times New Roman"/>
                            </w:rPr>
                            <w:t>0</w:t>
                          </w:r>
                          <w:r w:rsidRPr="00C87405">
                            <w:rPr>
                              <w:rFonts w:ascii="Times New Roman" w:hAnsi="Times New Roman" w:hint="eastAsia"/>
                            </w:rPr>
                            <w:t>55</w:t>
                          </w:r>
                          <w:r w:rsidRPr="00C87405">
                            <w:rPr>
                              <w:rFonts w:ascii="Times New Roman" w:hAnsi="Times New Roman"/>
                            </w:rPr>
                            <w:t>（</w:t>
                          </w:r>
                          <w:r w:rsidRPr="00C87405">
                            <w:rPr>
                              <w:rFonts w:ascii="Times New Roman" w:hAnsi="Times New Roman"/>
                            </w:rPr>
                            <w:t>A</w:t>
                          </w:r>
                          <w:r w:rsidRPr="00C87405">
                            <w:rPr>
                              <w:rFonts w:ascii="Times New Roman" w:hAnsi="Times New Roman" w:hint="eastAsia"/>
                            </w:rPr>
                            <w:t>0</w:t>
                          </w:r>
                          <w:r>
                            <w:rPr>
                              <w:rFonts w:ascii="Times New Roman" w:hAnsi="Times New Roman"/>
                            </w:rPr>
                            <w:t>）</w:t>
                          </w:r>
                        </w:p>
                        <w:p w:rsidR="00C25CFB" w:rsidRDefault="00C25CFB">
                          <w:pPr>
                            <w:rPr>
                              <w:rFonts w:ascii="Times New Roman" w:hAnsi="Times New Roma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50.05pt;margin-top:14.65pt;width:207.5pt;height:2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" stroked="f" strokeweight=".5pt">
              <v:textbox>
                <w:txbxContent>
                  <w:p w:rsidR="00524E32" w:rsidRDefault="00524E32" w:rsidP="00524E32">
                    <w:pPr>
                      <w:rPr>
                        <w:rFonts w:ascii="Times New Roman" w:hAnsi="Times New Roman"/>
                      </w:rPr>
                    </w:pPr>
                    <w:r>
                      <w:rPr>
                        <w:rFonts w:ascii="Times New Roman" w:hAnsi="Times New Roman"/>
                      </w:rPr>
                      <w:t>SJQU-QR-JW-</w:t>
                    </w:r>
                    <w:r w:rsidRPr="00C87405">
                      <w:rPr>
                        <w:rFonts w:ascii="Times New Roman" w:hAnsi="Times New Roman"/>
                      </w:rPr>
                      <w:t>0</w:t>
                    </w:r>
                    <w:r w:rsidRPr="00C87405">
                      <w:rPr>
                        <w:rFonts w:ascii="Times New Roman" w:hAnsi="Times New Roman" w:hint="eastAsia"/>
                      </w:rPr>
                      <w:t>55</w:t>
                    </w:r>
                    <w:r w:rsidRPr="00C87405">
                      <w:rPr>
                        <w:rFonts w:ascii="Times New Roman" w:hAnsi="Times New Roman"/>
                      </w:rPr>
                      <w:t>（</w:t>
                    </w:r>
                    <w:r w:rsidRPr="00C87405">
                      <w:rPr>
                        <w:rFonts w:ascii="Times New Roman" w:hAnsi="Times New Roman"/>
                      </w:rPr>
                      <w:t>A</w:t>
                    </w:r>
                    <w:r w:rsidRPr="00C87405">
                      <w:rPr>
                        <w:rFonts w:ascii="Times New Roman" w:hAnsi="Times New Roman" w:hint="eastAsia"/>
                      </w:rPr>
                      <w:t>0</w:t>
                    </w:r>
                    <w:r>
                      <w:rPr>
                        <w:rFonts w:ascii="Times New Roman" w:hAnsi="Times New Roman"/>
                      </w:rPr>
                      <w:t>）</w:t>
                    </w:r>
                  </w:p>
                  <w:p w:rsidR="00C25CFB" w:rsidRDefault="00C25CFB">
                    <w:pPr>
                      <w:rPr>
                        <w:rFonts w:ascii="Times New Roman" w:hAnsi="Times New Roman"/>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M5NDQzYzIzNTM4OWI4ZDNmZjcwMzk2MWI1ODNiMjgifQ=="/>
  </w:docVars>
  <w:rsids>
    <w:rsidRoot w:val="00B7651F"/>
    <w:rsid w:val="000203E0"/>
    <w:rsid w:val="000210E0"/>
    <w:rsid w:val="00022864"/>
    <w:rsid w:val="00033082"/>
    <w:rsid w:val="0006001D"/>
    <w:rsid w:val="00066041"/>
    <w:rsid w:val="000675D1"/>
    <w:rsid w:val="0007448A"/>
    <w:rsid w:val="00075686"/>
    <w:rsid w:val="0008122A"/>
    <w:rsid w:val="00087488"/>
    <w:rsid w:val="000A4E73"/>
    <w:rsid w:val="000B1BD2"/>
    <w:rsid w:val="000C0F0D"/>
    <w:rsid w:val="000C3B99"/>
    <w:rsid w:val="000D28E5"/>
    <w:rsid w:val="000D2BCE"/>
    <w:rsid w:val="000D34D7"/>
    <w:rsid w:val="000E604B"/>
    <w:rsid w:val="00100633"/>
    <w:rsid w:val="001072BC"/>
    <w:rsid w:val="00114BD6"/>
    <w:rsid w:val="00130F6D"/>
    <w:rsid w:val="0014055C"/>
    <w:rsid w:val="00142C42"/>
    <w:rsid w:val="00144082"/>
    <w:rsid w:val="00163A48"/>
    <w:rsid w:val="00164E36"/>
    <w:rsid w:val="00183AA1"/>
    <w:rsid w:val="001A135C"/>
    <w:rsid w:val="001B0D49"/>
    <w:rsid w:val="001B546F"/>
    <w:rsid w:val="001C2E3E"/>
    <w:rsid w:val="001C388D"/>
    <w:rsid w:val="001D0453"/>
    <w:rsid w:val="001E1D2D"/>
    <w:rsid w:val="001E32B7"/>
    <w:rsid w:val="001E5A17"/>
    <w:rsid w:val="001F332E"/>
    <w:rsid w:val="001F4B11"/>
    <w:rsid w:val="002056AB"/>
    <w:rsid w:val="002125E7"/>
    <w:rsid w:val="00217861"/>
    <w:rsid w:val="002204E4"/>
    <w:rsid w:val="002211BF"/>
    <w:rsid w:val="00222BDF"/>
    <w:rsid w:val="002339E7"/>
    <w:rsid w:val="00233F15"/>
    <w:rsid w:val="002420F1"/>
    <w:rsid w:val="00253AC8"/>
    <w:rsid w:val="0025439C"/>
    <w:rsid w:val="00256B39"/>
    <w:rsid w:val="0025768A"/>
    <w:rsid w:val="0026033C"/>
    <w:rsid w:val="0027339A"/>
    <w:rsid w:val="00274E82"/>
    <w:rsid w:val="002757AB"/>
    <w:rsid w:val="0027777C"/>
    <w:rsid w:val="00277FE7"/>
    <w:rsid w:val="002877FA"/>
    <w:rsid w:val="00290962"/>
    <w:rsid w:val="002A4649"/>
    <w:rsid w:val="002A7227"/>
    <w:rsid w:val="002B0773"/>
    <w:rsid w:val="002B0C48"/>
    <w:rsid w:val="002B13CA"/>
    <w:rsid w:val="002B7322"/>
    <w:rsid w:val="002C58B6"/>
    <w:rsid w:val="002C63F1"/>
    <w:rsid w:val="002D0E86"/>
    <w:rsid w:val="002D7C47"/>
    <w:rsid w:val="002E235C"/>
    <w:rsid w:val="002E33CE"/>
    <w:rsid w:val="002E3721"/>
    <w:rsid w:val="002E5EA0"/>
    <w:rsid w:val="002F3157"/>
    <w:rsid w:val="002F4536"/>
    <w:rsid w:val="002F6BD5"/>
    <w:rsid w:val="00312706"/>
    <w:rsid w:val="00313BBA"/>
    <w:rsid w:val="00317E29"/>
    <w:rsid w:val="00321515"/>
    <w:rsid w:val="0032602E"/>
    <w:rsid w:val="00327B8C"/>
    <w:rsid w:val="00331638"/>
    <w:rsid w:val="003344A7"/>
    <w:rsid w:val="00334623"/>
    <w:rsid w:val="003367AE"/>
    <w:rsid w:val="00340439"/>
    <w:rsid w:val="00344EF2"/>
    <w:rsid w:val="00345525"/>
    <w:rsid w:val="00347EB8"/>
    <w:rsid w:val="00347F80"/>
    <w:rsid w:val="00353F74"/>
    <w:rsid w:val="003557DE"/>
    <w:rsid w:val="00361BEB"/>
    <w:rsid w:val="00370184"/>
    <w:rsid w:val="00373C8A"/>
    <w:rsid w:val="00377C10"/>
    <w:rsid w:val="0038583A"/>
    <w:rsid w:val="00385D41"/>
    <w:rsid w:val="003861BA"/>
    <w:rsid w:val="003A1680"/>
    <w:rsid w:val="003A373C"/>
    <w:rsid w:val="003A5874"/>
    <w:rsid w:val="003A79BB"/>
    <w:rsid w:val="003B1258"/>
    <w:rsid w:val="003C10E0"/>
    <w:rsid w:val="003C61A5"/>
    <w:rsid w:val="003D1968"/>
    <w:rsid w:val="003D4994"/>
    <w:rsid w:val="003E10A5"/>
    <w:rsid w:val="003E7D72"/>
    <w:rsid w:val="003F3923"/>
    <w:rsid w:val="003F43F6"/>
    <w:rsid w:val="0040433E"/>
    <w:rsid w:val="0040726A"/>
    <w:rsid w:val="004100B0"/>
    <w:rsid w:val="0041267F"/>
    <w:rsid w:val="00424BA5"/>
    <w:rsid w:val="00425431"/>
    <w:rsid w:val="00431829"/>
    <w:rsid w:val="004405E6"/>
    <w:rsid w:val="00443C84"/>
    <w:rsid w:val="004540AA"/>
    <w:rsid w:val="00455A4A"/>
    <w:rsid w:val="00456BD8"/>
    <w:rsid w:val="00456DC8"/>
    <w:rsid w:val="0046549D"/>
    <w:rsid w:val="00471668"/>
    <w:rsid w:val="004723DC"/>
    <w:rsid w:val="00481F98"/>
    <w:rsid w:val="004852BF"/>
    <w:rsid w:val="00487A46"/>
    <w:rsid w:val="00494579"/>
    <w:rsid w:val="0049549A"/>
    <w:rsid w:val="00496AC0"/>
    <w:rsid w:val="00497334"/>
    <w:rsid w:val="004A4D68"/>
    <w:rsid w:val="004B408D"/>
    <w:rsid w:val="004B6F68"/>
    <w:rsid w:val="004B73F7"/>
    <w:rsid w:val="004D4FB3"/>
    <w:rsid w:val="004D75A6"/>
    <w:rsid w:val="004E3456"/>
    <w:rsid w:val="004F3DF0"/>
    <w:rsid w:val="005074E1"/>
    <w:rsid w:val="005126F1"/>
    <w:rsid w:val="0051358A"/>
    <w:rsid w:val="00513F2F"/>
    <w:rsid w:val="0051612A"/>
    <w:rsid w:val="00517176"/>
    <w:rsid w:val="00524300"/>
    <w:rsid w:val="00524E32"/>
    <w:rsid w:val="00532E23"/>
    <w:rsid w:val="00541F72"/>
    <w:rsid w:val="00542388"/>
    <w:rsid w:val="00544523"/>
    <w:rsid w:val="00546549"/>
    <w:rsid w:val="005467DC"/>
    <w:rsid w:val="00546A82"/>
    <w:rsid w:val="00547C51"/>
    <w:rsid w:val="00551335"/>
    <w:rsid w:val="005519BB"/>
    <w:rsid w:val="005523FD"/>
    <w:rsid w:val="00553D03"/>
    <w:rsid w:val="00555BA0"/>
    <w:rsid w:val="00556E41"/>
    <w:rsid w:val="005630CA"/>
    <w:rsid w:val="00571DF1"/>
    <w:rsid w:val="005853A9"/>
    <w:rsid w:val="0059045B"/>
    <w:rsid w:val="005A13AB"/>
    <w:rsid w:val="005B1150"/>
    <w:rsid w:val="005B1FFC"/>
    <w:rsid w:val="005B2B6D"/>
    <w:rsid w:val="005B36F9"/>
    <w:rsid w:val="005B4B4E"/>
    <w:rsid w:val="005C39C1"/>
    <w:rsid w:val="005D5B6F"/>
    <w:rsid w:val="005E38A5"/>
    <w:rsid w:val="005F5185"/>
    <w:rsid w:val="00601D0A"/>
    <w:rsid w:val="0062115C"/>
    <w:rsid w:val="0062265B"/>
    <w:rsid w:val="00624B5C"/>
    <w:rsid w:val="00624FE1"/>
    <w:rsid w:val="0062577D"/>
    <w:rsid w:val="006331EE"/>
    <w:rsid w:val="006355E6"/>
    <w:rsid w:val="00635C1E"/>
    <w:rsid w:val="00637E00"/>
    <w:rsid w:val="0065167D"/>
    <w:rsid w:val="00652D13"/>
    <w:rsid w:val="0066595A"/>
    <w:rsid w:val="00666206"/>
    <w:rsid w:val="00672788"/>
    <w:rsid w:val="00680DA3"/>
    <w:rsid w:val="0068377F"/>
    <w:rsid w:val="00690773"/>
    <w:rsid w:val="00691B24"/>
    <w:rsid w:val="00695B93"/>
    <w:rsid w:val="00697C16"/>
    <w:rsid w:val="006A394B"/>
    <w:rsid w:val="006A5A89"/>
    <w:rsid w:val="006B3BB9"/>
    <w:rsid w:val="006B48AC"/>
    <w:rsid w:val="006B5977"/>
    <w:rsid w:val="006C28DD"/>
    <w:rsid w:val="006D0E85"/>
    <w:rsid w:val="006D1B59"/>
    <w:rsid w:val="006D2F9C"/>
    <w:rsid w:val="006E1E41"/>
    <w:rsid w:val="006E5CA9"/>
    <w:rsid w:val="006E5E98"/>
    <w:rsid w:val="006F3151"/>
    <w:rsid w:val="00702081"/>
    <w:rsid w:val="007056CE"/>
    <w:rsid w:val="007056DE"/>
    <w:rsid w:val="00706121"/>
    <w:rsid w:val="00710B6B"/>
    <w:rsid w:val="00712A2C"/>
    <w:rsid w:val="00712E84"/>
    <w:rsid w:val="00714914"/>
    <w:rsid w:val="007208D6"/>
    <w:rsid w:val="00726786"/>
    <w:rsid w:val="00732152"/>
    <w:rsid w:val="00742E7A"/>
    <w:rsid w:val="0074424F"/>
    <w:rsid w:val="00774C1F"/>
    <w:rsid w:val="0078248F"/>
    <w:rsid w:val="007934A4"/>
    <w:rsid w:val="007A0AC9"/>
    <w:rsid w:val="007A1B70"/>
    <w:rsid w:val="007A57F6"/>
    <w:rsid w:val="007B4FFB"/>
    <w:rsid w:val="007C0BCE"/>
    <w:rsid w:val="007C3566"/>
    <w:rsid w:val="007C794A"/>
    <w:rsid w:val="007D55EE"/>
    <w:rsid w:val="007D5A33"/>
    <w:rsid w:val="007E620F"/>
    <w:rsid w:val="007E663C"/>
    <w:rsid w:val="007E7795"/>
    <w:rsid w:val="0080066B"/>
    <w:rsid w:val="00803578"/>
    <w:rsid w:val="008036DF"/>
    <w:rsid w:val="00811151"/>
    <w:rsid w:val="008112DC"/>
    <w:rsid w:val="00815B8E"/>
    <w:rsid w:val="00816D99"/>
    <w:rsid w:val="00820FCE"/>
    <w:rsid w:val="0082324C"/>
    <w:rsid w:val="00823D71"/>
    <w:rsid w:val="008245AF"/>
    <w:rsid w:val="0083705D"/>
    <w:rsid w:val="0084242F"/>
    <w:rsid w:val="00866F3B"/>
    <w:rsid w:val="00871DCB"/>
    <w:rsid w:val="008901A2"/>
    <w:rsid w:val="008A08B0"/>
    <w:rsid w:val="008B0385"/>
    <w:rsid w:val="008B188E"/>
    <w:rsid w:val="008B397C"/>
    <w:rsid w:val="008B47F4"/>
    <w:rsid w:val="008B7448"/>
    <w:rsid w:val="008B7E1E"/>
    <w:rsid w:val="008C2AE6"/>
    <w:rsid w:val="008C2DE8"/>
    <w:rsid w:val="008C5113"/>
    <w:rsid w:val="008C5B8A"/>
    <w:rsid w:val="008D3D5F"/>
    <w:rsid w:val="008D4E81"/>
    <w:rsid w:val="008E0F55"/>
    <w:rsid w:val="008F2339"/>
    <w:rsid w:val="008F253F"/>
    <w:rsid w:val="00900019"/>
    <w:rsid w:val="009147D6"/>
    <w:rsid w:val="00925F8C"/>
    <w:rsid w:val="00926F18"/>
    <w:rsid w:val="00927324"/>
    <w:rsid w:val="00932ED7"/>
    <w:rsid w:val="00941B89"/>
    <w:rsid w:val="00941DEA"/>
    <w:rsid w:val="00943CB9"/>
    <w:rsid w:val="00970E8C"/>
    <w:rsid w:val="00971671"/>
    <w:rsid w:val="009830B2"/>
    <w:rsid w:val="0099063E"/>
    <w:rsid w:val="00992356"/>
    <w:rsid w:val="00994793"/>
    <w:rsid w:val="00996AE3"/>
    <w:rsid w:val="009A1E27"/>
    <w:rsid w:val="009B04E7"/>
    <w:rsid w:val="009B14E8"/>
    <w:rsid w:val="009B4D21"/>
    <w:rsid w:val="009B5A73"/>
    <w:rsid w:val="009B6EE2"/>
    <w:rsid w:val="009C54C9"/>
    <w:rsid w:val="009C589C"/>
    <w:rsid w:val="009D192B"/>
    <w:rsid w:val="009D2582"/>
    <w:rsid w:val="009D33E1"/>
    <w:rsid w:val="009D3B45"/>
    <w:rsid w:val="009D7CF9"/>
    <w:rsid w:val="009E2CCC"/>
    <w:rsid w:val="009E2CDD"/>
    <w:rsid w:val="009E366E"/>
    <w:rsid w:val="009E6FC4"/>
    <w:rsid w:val="009F00DC"/>
    <w:rsid w:val="009F3199"/>
    <w:rsid w:val="009F3355"/>
    <w:rsid w:val="009F3648"/>
    <w:rsid w:val="009F3B7A"/>
    <w:rsid w:val="009F54D0"/>
    <w:rsid w:val="00A04523"/>
    <w:rsid w:val="00A17885"/>
    <w:rsid w:val="00A2337D"/>
    <w:rsid w:val="00A31BBE"/>
    <w:rsid w:val="00A31D34"/>
    <w:rsid w:val="00A333EF"/>
    <w:rsid w:val="00A769B1"/>
    <w:rsid w:val="00A77DA3"/>
    <w:rsid w:val="00A837D5"/>
    <w:rsid w:val="00A83E04"/>
    <w:rsid w:val="00A91091"/>
    <w:rsid w:val="00A93EE3"/>
    <w:rsid w:val="00AA05A0"/>
    <w:rsid w:val="00AA4970"/>
    <w:rsid w:val="00AA536D"/>
    <w:rsid w:val="00AB22C0"/>
    <w:rsid w:val="00AC40F1"/>
    <w:rsid w:val="00AC4C45"/>
    <w:rsid w:val="00AD1085"/>
    <w:rsid w:val="00AD5B40"/>
    <w:rsid w:val="00AF30B9"/>
    <w:rsid w:val="00AF43DF"/>
    <w:rsid w:val="00AF67A4"/>
    <w:rsid w:val="00AF7510"/>
    <w:rsid w:val="00B12D31"/>
    <w:rsid w:val="00B15F6E"/>
    <w:rsid w:val="00B21BEE"/>
    <w:rsid w:val="00B23284"/>
    <w:rsid w:val="00B37D43"/>
    <w:rsid w:val="00B42ACD"/>
    <w:rsid w:val="00B46F21"/>
    <w:rsid w:val="00B511A5"/>
    <w:rsid w:val="00B515DB"/>
    <w:rsid w:val="00B51CDE"/>
    <w:rsid w:val="00B56541"/>
    <w:rsid w:val="00B605ED"/>
    <w:rsid w:val="00B71F97"/>
    <w:rsid w:val="00B72538"/>
    <w:rsid w:val="00B736A7"/>
    <w:rsid w:val="00B74048"/>
    <w:rsid w:val="00B7651F"/>
    <w:rsid w:val="00B94A16"/>
    <w:rsid w:val="00BA6044"/>
    <w:rsid w:val="00BC2625"/>
    <w:rsid w:val="00BC3200"/>
    <w:rsid w:val="00BC338A"/>
    <w:rsid w:val="00BD7AB0"/>
    <w:rsid w:val="00BF0BC6"/>
    <w:rsid w:val="00BF1B36"/>
    <w:rsid w:val="00BF3C20"/>
    <w:rsid w:val="00C011BC"/>
    <w:rsid w:val="00C03DBA"/>
    <w:rsid w:val="00C112E7"/>
    <w:rsid w:val="00C11CD4"/>
    <w:rsid w:val="00C15061"/>
    <w:rsid w:val="00C1713D"/>
    <w:rsid w:val="00C20D9D"/>
    <w:rsid w:val="00C2134F"/>
    <w:rsid w:val="00C24718"/>
    <w:rsid w:val="00C25CFB"/>
    <w:rsid w:val="00C30AEE"/>
    <w:rsid w:val="00C33362"/>
    <w:rsid w:val="00C4194E"/>
    <w:rsid w:val="00C5350C"/>
    <w:rsid w:val="00C56E09"/>
    <w:rsid w:val="00C61B1B"/>
    <w:rsid w:val="00C673D1"/>
    <w:rsid w:val="00C746CB"/>
    <w:rsid w:val="00C81564"/>
    <w:rsid w:val="00C9080C"/>
    <w:rsid w:val="00CA18FD"/>
    <w:rsid w:val="00CA4897"/>
    <w:rsid w:val="00CA6928"/>
    <w:rsid w:val="00CB3D3F"/>
    <w:rsid w:val="00CB5A1A"/>
    <w:rsid w:val="00CC53D3"/>
    <w:rsid w:val="00CC59E6"/>
    <w:rsid w:val="00CD5BDD"/>
    <w:rsid w:val="00CE560F"/>
    <w:rsid w:val="00CF096B"/>
    <w:rsid w:val="00CF10F7"/>
    <w:rsid w:val="00CF5EE3"/>
    <w:rsid w:val="00CF691F"/>
    <w:rsid w:val="00D026DC"/>
    <w:rsid w:val="00D15595"/>
    <w:rsid w:val="00D25F66"/>
    <w:rsid w:val="00D44860"/>
    <w:rsid w:val="00D47689"/>
    <w:rsid w:val="00D50C42"/>
    <w:rsid w:val="00D57CF5"/>
    <w:rsid w:val="00D612BC"/>
    <w:rsid w:val="00D62F98"/>
    <w:rsid w:val="00D6404E"/>
    <w:rsid w:val="00D66FD6"/>
    <w:rsid w:val="00D8285B"/>
    <w:rsid w:val="00D85417"/>
    <w:rsid w:val="00D86619"/>
    <w:rsid w:val="00D93E7C"/>
    <w:rsid w:val="00DB2BE6"/>
    <w:rsid w:val="00DB76B3"/>
    <w:rsid w:val="00DD0A5A"/>
    <w:rsid w:val="00DD1052"/>
    <w:rsid w:val="00DD3C7B"/>
    <w:rsid w:val="00DE2B21"/>
    <w:rsid w:val="00DE48DE"/>
    <w:rsid w:val="00DF25F2"/>
    <w:rsid w:val="00DF4166"/>
    <w:rsid w:val="00E000F4"/>
    <w:rsid w:val="00E01231"/>
    <w:rsid w:val="00E04279"/>
    <w:rsid w:val="00E11393"/>
    <w:rsid w:val="00E125D9"/>
    <w:rsid w:val="00E16D30"/>
    <w:rsid w:val="00E31E69"/>
    <w:rsid w:val="00E32EAA"/>
    <w:rsid w:val="00E33169"/>
    <w:rsid w:val="00E34A7B"/>
    <w:rsid w:val="00E40973"/>
    <w:rsid w:val="00E545FF"/>
    <w:rsid w:val="00E6080E"/>
    <w:rsid w:val="00E62524"/>
    <w:rsid w:val="00E64168"/>
    <w:rsid w:val="00E7081D"/>
    <w:rsid w:val="00E70904"/>
    <w:rsid w:val="00E71319"/>
    <w:rsid w:val="00E75171"/>
    <w:rsid w:val="00E86772"/>
    <w:rsid w:val="00E90B8B"/>
    <w:rsid w:val="00E93ADD"/>
    <w:rsid w:val="00E952D8"/>
    <w:rsid w:val="00EB00E4"/>
    <w:rsid w:val="00EB28DA"/>
    <w:rsid w:val="00EB3812"/>
    <w:rsid w:val="00EB44EB"/>
    <w:rsid w:val="00EB66B8"/>
    <w:rsid w:val="00EB791E"/>
    <w:rsid w:val="00EC70A9"/>
    <w:rsid w:val="00ED4C3A"/>
    <w:rsid w:val="00ED5492"/>
    <w:rsid w:val="00EE1C85"/>
    <w:rsid w:val="00EF21D9"/>
    <w:rsid w:val="00EF2A94"/>
    <w:rsid w:val="00EF32FB"/>
    <w:rsid w:val="00EF44B1"/>
    <w:rsid w:val="00EF4865"/>
    <w:rsid w:val="00F100D2"/>
    <w:rsid w:val="00F12942"/>
    <w:rsid w:val="00F14886"/>
    <w:rsid w:val="00F16421"/>
    <w:rsid w:val="00F201EE"/>
    <w:rsid w:val="00F20B5D"/>
    <w:rsid w:val="00F26091"/>
    <w:rsid w:val="00F35AA0"/>
    <w:rsid w:val="00F43C49"/>
    <w:rsid w:val="00F45C12"/>
    <w:rsid w:val="00F51A7D"/>
    <w:rsid w:val="00F544A2"/>
    <w:rsid w:val="00F65F51"/>
    <w:rsid w:val="00F7349B"/>
    <w:rsid w:val="00F76CB9"/>
    <w:rsid w:val="00F77A73"/>
    <w:rsid w:val="00F96236"/>
    <w:rsid w:val="00F9663C"/>
    <w:rsid w:val="00FA10CE"/>
    <w:rsid w:val="00FA222F"/>
    <w:rsid w:val="00FA2891"/>
    <w:rsid w:val="00FB4BE8"/>
    <w:rsid w:val="00FB693D"/>
    <w:rsid w:val="00FB7768"/>
    <w:rsid w:val="00FC5E52"/>
    <w:rsid w:val="00FC7489"/>
    <w:rsid w:val="00FD1BA8"/>
    <w:rsid w:val="00FD218F"/>
    <w:rsid w:val="00FD5663"/>
    <w:rsid w:val="00FD56C6"/>
    <w:rsid w:val="00FE3221"/>
    <w:rsid w:val="00FE571F"/>
    <w:rsid w:val="00FF47F6"/>
    <w:rsid w:val="016E63C2"/>
    <w:rsid w:val="024B0C39"/>
    <w:rsid w:val="08DF0602"/>
    <w:rsid w:val="0A8128A6"/>
    <w:rsid w:val="0BF32A1B"/>
    <w:rsid w:val="10BD2C22"/>
    <w:rsid w:val="180C4CDF"/>
    <w:rsid w:val="22987C80"/>
    <w:rsid w:val="24192CCC"/>
    <w:rsid w:val="39A66CD4"/>
    <w:rsid w:val="3CD52CE1"/>
    <w:rsid w:val="410F2E6A"/>
    <w:rsid w:val="4430136C"/>
    <w:rsid w:val="461B70A0"/>
    <w:rsid w:val="4AB0382B"/>
    <w:rsid w:val="569868B5"/>
    <w:rsid w:val="611F6817"/>
    <w:rsid w:val="66CA1754"/>
    <w:rsid w:val="6F1E65D4"/>
    <w:rsid w:val="6F266C86"/>
    <w:rsid w:val="6F5042C2"/>
    <w:rsid w:val="74316312"/>
    <w:rsid w:val="780F13C8"/>
    <w:rsid w:val="7C385448"/>
    <w:rsid w:val="7CB366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5AA5726-6ABB-422A-861F-0425FE2AC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0"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rPr>
      <w:rFonts w:ascii="宋体" w:eastAsia="宋体" w:hAnsi="宋体" w:cs="宋体"/>
      <w:sz w:val="24"/>
      <w:szCs w:val="24"/>
    </w:rPr>
  </w:style>
  <w:style w:type="paragraph" w:styleId="1">
    <w:name w:val="heading 1"/>
    <w:basedOn w:val="a"/>
    <w:next w:val="a"/>
    <w:link w:val="1Char"/>
    <w:autoRedefine/>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autoRedefine/>
    <w:uiPriority w:val="99"/>
    <w:qFormat/>
    <w:pPr>
      <w:widowControl w:val="0"/>
    </w:pPr>
    <w:rPr>
      <w:rFonts w:ascii="Times New Roman" w:hAnsi="Times New Roman" w:cs="Times New Roman"/>
      <w:kern w:val="2"/>
      <w:sz w:val="21"/>
    </w:rPr>
  </w:style>
  <w:style w:type="paragraph" w:styleId="a4">
    <w:name w:val="Balloon Text"/>
    <w:basedOn w:val="a"/>
    <w:link w:val="Char0"/>
    <w:autoRedefine/>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pPr>
    <w:rPr>
      <w:rFonts w:asciiTheme="minorHAnsi" w:eastAsiaTheme="minorEastAsia" w:hAnsiTheme="minorHAnsi" w:cstheme="minorBidi"/>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7">
    <w:name w:val="Normal (Web)"/>
    <w:basedOn w:val="a"/>
    <w:autoRedefine/>
    <w:uiPriority w:val="99"/>
    <w:unhideWhenUsed/>
    <w:qFormat/>
    <w:pPr>
      <w:spacing w:before="100" w:beforeAutospacing="1" w:after="100" w:afterAutospacing="1"/>
    </w:pPr>
  </w:style>
  <w:style w:type="table" w:styleId="a8">
    <w:name w:val="Table Grid"/>
    <w:basedOn w:val="a1"/>
    <w:qFormat/>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Strong"/>
    <w:basedOn w:val="a0"/>
    <w:autoRedefine/>
    <w:uiPriority w:val="22"/>
    <w:qFormat/>
    <w:rPr>
      <w:b/>
      <w:bCs/>
    </w:rPr>
  </w:style>
  <w:style w:type="character" w:customStyle="1" w:styleId="Char2">
    <w:name w:val="页眉 Char"/>
    <w:basedOn w:val="a0"/>
    <w:link w:val="a6"/>
    <w:uiPriority w:val="99"/>
    <w:semiHidden/>
    <w:qFormat/>
    <w:rPr>
      <w:sz w:val="18"/>
      <w:szCs w:val="18"/>
    </w:rPr>
  </w:style>
  <w:style w:type="character" w:customStyle="1" w:styleId="Char1">
    <w:name w:val="页脚 Char"/>
    <w:basedOn w:val="a0"/>
    <w:link w:val="a5"/>
    <w:uiPriority w:val="99"/>
    <w:semiHidden/>
    <w:qFormat/>
    <w:rPr>
      <w:sz w:val="18"/>
      <w:szCs w:val="18"/>
    </w:rPr>
  </w:style>
  <w:style w:type="paragraph" w:customStyle="1" w:styleId="DG">
    <w:name w:val="表格标题DG"/>
    <w:basedOn w:val="a"/>
    <w:qFormat/>
    <w:pPr>
      <w:snapToGrid w:val="0"/>
      <w:jc w:val="center"/>
    </w:pPr>
    <w:rPr>
      <w:rFonts w:ascii="Arial" w:eastAsia="黑体" w:hAnsi="Arial"/>
      <w:bCs/>
      <w:color w:val="000000"/>
      <w:sz w:val="21"/>
      <w:szCs w:val="20"/>
    </w:rPr>
  </w:style>
  <w:style w:type="paragraph" w:customStyle="1" w:styleId="DG0">
    <w:name w:val="表格正文DG"/>
    <w:basedOn w:val="a"/>
    <w:qFormat/>
    <w:pPr>
      <w:jc w:val="center"/>
    </w:pPr>
    <w:rPr>
      <w:rFonts w:ascii="Times New Roman" w:hAnsi="Times New Roman"/>
      <w:color w:val="000000"/>
      <w:sz w:val="21"/>
      <w:szCs w:val="21"/>
    </w:rPr>
  </w:style>
  <w:style w:type="paragraph" w:styleId="aa">
    <w:name w:val="List Paragraph"/>
    <w:basedOn w:val="a"/>
    <w:autoRedefine/>
    <w:uiPriority w:val="99"/>
    <w:unhideWhenUsed/>
    <w:qFormat/>
    <w:pPr>
      <w:ind w:firstLineChars="200" w:firstLine="420"/>
    </w:pPr>
  </w:style>
  <w:style w:type="paragraph" w:customStyle="1" w:styleId="DG1">
    <w:name w:val="一级标题DG"/>
    <w:basedOn w:val="a"/>
    <w:autoRedefine/>
    <w:qFormat/>
    <w:pPr>
      <w:spacing w:line="480" w:lineRule="auto"/>
      <w:outlineLvl w:val="0"/>
    </w:pPr>
    <w:rPr>
      <w:rFonts w:ascii="Arial" w:eastAsia="黑体" w:hAnsi="Arial"/>
      <w:sz w:val="28"/>
    </w:rPr>
  </w:style>
  <w:style w:type="paragraph" w:customStyle="1" w:styleId="DG2">
    <w:name w:val="二级标题DG"/>
    <w:basedOn w:val="a7"/>
    <w:autoRedefine/>
    <w:qFormat/>
    <w:pPr>
      <w:spacing w:beforeLines="50" w:before="50" w:beforeAutospacing="0" w:afterLines="50" w:after="50" w:afterAutospacing="0" w:line="440" w:lineRule="exact"/>
      <w:outlineLvl w:val="1"/>
    </w:pPr>
    <w:rPr>
      <w:rFonts w:ascii="Times New Roman" w:hAnsi="Times New Roman"/>
      <w:b/>
    </w:rPr>
  </w:style>
  <w:style w:type="paragraph" w:customStyle="1" w:styleId="DG3">
    <w:name w:val="正文DG"/>
    <w:basedOn w:val="a"/>
    <w:autoRedefine/>
    <w:qFormat/>
    <w:pPr>
      <w:snapToGrid w:val="0"/>
      <w:spacing w:line="440" w:lineRule="exact"/>
      <w:ind w:firstLineChars="200" w:firstLine="480"/>
    </w:pPr>
    <w:rPr>
      <w:rFonts w:ascii="Times New Roman" w:hAnsi="Times New Roman" w:cs="Times New Roman"/>
      <w:color w:val="000000"/>
    </w:rPr>
  </w:style>
  <w:style w:type="character" w:customStyle="1" w:styleId="1Char">
    <w:name w:val="标题 1 Char"/>
    <w:basedOn w:val="a0"/>
    <w:link w:val="1"/>
    <w:autoRedefine/>
    <w:uiPriority w:val="9"/>
    <w:qFormat/>
    <w:rPr>
      <w:rFonts w:ascii="Calibri" w:eastAsia="宋体" w:hAnsi="Calibri" w:cs="Times New Roman"/>
      <w:b/>
      <w:bCs/>
      <w:kern w:val="44"/>
      <w:sz w:val="44"/>
      <w:szCs w:val="44"/>
    </w:rPr>
  </w:style>
  <w:style w:type="character" w:customStyle="1" w:styleId="Char">
    <w:name w:val="批注文字 Char"/>
    <w:basedOn w:val="a0"/>
    <w:link w:val="a3"/>
    <w:autoRedefine/>
    <w:uiPriority w:val="99"/>
    <w:qFormat/>
    <w:rPr>
      <w:rFonts w:ascii="Times New Roman" w:eastAsia="宋体" w:hAnsi="Times New Roman" w:cs="Times New Roman"/>
      <w:kern w:val="2"/>
      <w:sz w:val="21"/>
      <w:szCs w:val="24"/>
    </w:rPr>
  </w:style>
  <w:style w:type="character" w:customStyle="1" w:styleId="editor-text-node">
    <w:name w:val="editor-text-node"/>
    <w:basedOn w:val="a0"/>
    <w:autoRedefine/>
    <w:qFormat/>
  </w:style>
  <w:style w:type="character" w:customStyle="1" w:styleId="Char0">
    <w:name w:val="批注框文本 Char"/>
    <w:basedOn w:val="a0"/>
    <w:link w:val="a4"/>
    <w:autoRedefine/>
    <w:uiPriority w:val="99"/>
    <w:semiHidden/>
    <w:qFormat/>
    <w:rPr>
      <w:rFonts w:ascii="宋体" w:eastAsia="宋体" w:hAnsi="宋体" w:cs="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25893A-DF6A-4F85-BC43-F3E70019C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475</Words>
  <Characters>2708</Characters>
  <Application>Microsoft Office Word</Application>
  <DocSecurity>0</DocSecurity>
  <Lines>22</Lines>
  <Paragraphs>6</Paragraphs>
  <ScaleCrop>false</ScaleCrop>
  <Company/>
  <LinksUpToDate>false</LinksUpToDate>
  <CharactersWithSpaces>3177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lenovo</cp:lastModifiedBy>
  <cp:revision>38</cp:revision>
  <cp:lastPrinted>2023-09-17T07:48:00Z</cp:lastPrinted>
  <dcterms:created xsi:type="dcterms:W3CDTF">2024-01-05T11:33:00Z</dcterms:created>
  <dcterms:modified xsi:type="dcterms:W3CDTF">2024-04-23T05:11:00Z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F9E6AD682DB74512A6673D930BA2FC65_12</vt:lpwstr>
  </property>
</Properties>
</file>