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782A8">
      <w:pPr>
        <w:pStyle w:val="2"/>
        <w:jc w:val="center"/>
        <w:rPr>
          <w:rFonts w:ascii="黑体" w:hAnsi="黑体" w:eastAsia="黑体" w:cs="宋体"/>
          <w:b w:val="0"/>
          <w:kern w:val="0"/>
          <w:sz w:val="32"/>
          <w:szCs w:val="32"/>
        </w:rPr>
      </w:pPr>
      <w:bookmarkStart w:id="0" w:name="_Toc15739"/>
      <w:r>
        <w:rPr>
          <w:rFonts w:hint="eastAsia" w:ascii="黑体" w:hAnsi="黑体" w:eastAsia="黑体" w:cs="宋体"/>
          <w:b w:val="0"/>
          <w:kern w:val="0"/>
          <w:sz w:val="32"/>
          <w:szCs w:val="32"/>
        </w:rPr>
        <w:t>《日语阅读》本科课程教学大纲</w:t>
      </w:r>
      <w:bookmarkEnd w:id="0"/>
    </w:p>
    <w:p w14:paraId="31747365">
      <w:pPr>
        <w:rPr>
          <w:rFonts w:ascii="黑体" w:hAnsi="宋体" w:eastAsia="黑体" w:cs="宋体"/>
          <w:kern w:val="0"/>
          <w:sz w:val="28"/>
        </w:rPr>
      </w:pPr>
      <w:r>
        <w:rPr>
          <w:rFonts w:ascii="黑体" w:hAnsi="宋体" w:eastAsia="黑体" w:cs="宋体"/>
          <w:kern w:val="0"/>
          <w:sz w:val="28"/>
        </w:rPr>
        <w:t>一</w:t>
      </w:r>
      <w:r>
        <w:rPr>
          <w:rFonts w:hint="eastAsia" w:ascii="黑体" w:hAnsi="宋体" w:eastAsia="黑体" w:cs="宋体"/>
          <w:kern w:val="0"/>
          <w:sz w:val="28"/>
        </w:rPr>
        <w:t>、课程</w:t>
      </w:r>
      <w:r>
        <w:rPr>
          <w:rFonts w:ascii="黑体" w:hAnsi="宋体" w:eastAsia="黑体" w:cs="宋体"/>
          <w:kern w:val="0"/>
          <w:sz w:val="28"/>
        </w:rPr>
        <w:t>基本信息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4CC26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504F7AAA">
            <w:pPr>
              <w:rPr>
                <w:rFonts w:ascii="黑体" w:hAnsi="黑体" w:eastAsia="黑体" w:cs="宋体"/>
                <w:color w:val="000000"/>
                <w:kern w:val="0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752A7C6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日语阅读</w:t>
            </w:r>
          </w:p>
        </w:tc>
      </w:tr>
      <w:tr w14:paraId="72A2B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6BFCCF1">
            <w:pPr>
              <w:rPr>
                <w:rFonts w:ascii="黑体" w:hAnsi="黑体" w:eastAsia="黑体" w:cs="宋体"/>
                <w:color w:val="000000"/>
                <w:kern w:val="0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7C89A76B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Japanese Reading</w:t>
            </w:r>
          </w:p>
        </w:tc>
      </w:tr>
      <w:tr w14:paraId="6449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48442F8">
            <w:pPr>
              <w:rPr>
                <w:rFonts w:ascii="黑体" w:hAnsi="黑体" w:eastAsia="黑体" w:cs="宋体"/>
                <w:color w:val="000000"/>
                <w:kern w:val="0"/>
                <w:szCs w:val="18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246639ED"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2020091</w:t>
            </w:r>
          </w:p>
        </w:tc>
        <w:tc>
          <w:tcPr>
            <w:tcW w:w="2126" w:type="dxa"/>
            <w:gridSpan w:val="2"/>
            <w:vAlign w:val="center"/>
          </w:tcPr>
          <w:p w14:paraId="049CB93A">
            <w:pPr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3E5372F4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14:paraId="6B273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326B7C2">
            <w:pPr>
              <w:rPr>
                <w:rFonts w:ascii="宋体" w:hAnsi="宋体" w:cs="宋体"/>
                <w:kern w:val="0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18"/>
              </w:rPr>
              <w:t>课程学时</w:t>
            </w:r>
            <w:r>
              <w:rPr>
                <w:rFonts w:hint="eastAsia" w:ascii="宋体" w:hAnsi="宋体" w:cs="宋体"/>
                <w:kern w:val="0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36B24EFF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72" w:type="dxa"/>
            <w:vAlign w:val="center"/>
          </w:tcPr>
          <w:p w14:paraId="5E70035B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2D53FAEB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13" w:type="dxa"/>
            <w:gridSpan w:val="2"/>
            <w:vAlign w:val="center"/>
          </w:tcPr>
          <w:p w14:paraId="5224E004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53D25465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</w:tr>
      <w:tr w14:paraId="11CFA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559C4D0">
            <w:pPr>
              <w:rPr>
                <w:rFonts w:ascii="黑体" w:hAnsi="黑体" w:eastAsia="黑体" w:cs="宋体"/>
                <w:color w:val="000000"/>
                <w:kern w:val="0"/>
                <w:szCs w:val="18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18"/>
              </w:rPr>
              <w:t>开课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67006E1F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2126" w:type="dxa"/>
            <w:gridSpan w:val="2"/>
            <w:vAlign w:val="center"/>
          </w:tcPr>
          <w:p w14:paraId="40A660F8">
            <w:pPr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适用</w:t>
            </w: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专业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2AC1C95C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日语专业三年级下</w:t>
            </w:r>
          </w:p>
        </w:tc>
      </w:tr>
      <w:tr w14:paraId="71C7D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1BFF8BE">
            <w:pPr>
              <w:rPr>
                <w:rFonts w:ascii="黑体" w:hAnsi="黑体" w:eastAsia="黑体" w:cs="宋体"/>
                <w:color w:val="000000"/>
                <w:kern w:val="0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37FC8112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专业基础必修课</w:t>
            </w:r>
          </w:p>
        </w:tc>
        <w:tc>
          <w:tcPr>
            <w:tcW w:w="2126" w:type="dxa"/>
            <w:gridSpan w:val="2"/>
            <w:vAlign w:val="center"/>
          </w:tcPr>
          <w:p w14:paraId="0B70F234">
            <w:pPr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359ABE93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考试</w:t>
            </w:r>
          </w:p>
        </w:tc>
      </w:tr>
      <w:tr w14:paraId="698E3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30E0674">
            <w:pPr>
              <w:rPr>
                <w:rFonts w:ascii="黑体" w:hAnsi="黑体" w:eastAsia="黑体" w:cs="宋体"/>
                <w:color w:val="000000"/>
                <w:kern w:val="0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18"/>
              </w:rPr>
              <w:t>选</w:t>
            </w:r>
            <w:r>
              <w:rPr>
                <w:rFonts w:ascii="黑体" w:hAnsi="黑体" w:eastAsia="黑体" w:cs="宋体"/>
                <w:color w:val="000000"/>
                <w:kern w:val="0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03BB0C11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《新编日语泛读教程》第一册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（第二版），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张厚泉、吉崎奈</w:t>
            </w:r>
            <w:r>
              <w:rPr>
                <w:rFonts w:hint="eastAsia" w:ascii="宋体" w:hAnsi="宋体" w:eastAsia="ＭＳ 明朝" w:cs="宋体"/>
                <w:color w:val="000000"/>
                <w:kern w:val="0"/>
                <w:szCs w:val="21"/>
              </w:rPr>
              <w:t>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吕雷宁，华东师范大学出版社，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2021.03</w:t>
            </w:r>
          </w:p>
        </w:tc>
        <w:tc>
          <w:tcPr>
            <w:tcW w:w="1413" w:type="dxa"/>
            <w:gridSpan w:val="2"/>
            <w:vAlign w:val="center"/>
          </w:tcPr>
          <w:p w14:paraId="656B1D54">
            <w:pPr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是否为</w:t>
            </w:r>
          </w:p>
          <w:p w14:paraId="00B4839A">
            <w:pPr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03F1C344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否</w:t>
            </w:r>
          </w:p>
        </w:tc>
      </w:tr>
      <w:tr w14:paraId="4B05C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5791277">
            <w:pPr>
              <w:rPr>
                <w:rFonts w:ascii="黑体" w:hAnsi="黑体" w:eastAsia="黑体" w:cs="宋体"/>
                <w:color w:val="000000"/>
                <w:kern w:val="0"/>
                <w:szCs w:val="18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3BE0C69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《基础日语（4）》2020255（8）</w:t>
            </w:r>
          </w:p>
        </w:tc>
      </w:tr>
      <w:tr w14:paraId="61A3E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39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C9D5FE9">
            <w:pPr>
              <w:rPr>
                <w:rFonts w:ascii="黑体" w:hAnsi="黑体" w:eastAsia="黑体" w:cs="宋体"/>
                <w:color w:val="000000"/>
                <w:kern w:val="0"/>
                <w:szCs w:val="18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3A8E9908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课程旨在通过广泛涉猎各种主题的文本材料，丰富学生的词汇量，夯实语言基础，拓展学生的知识面，提高学生的日语阅读能力和文章理解能力，加深学生对日本的政治经济、社会文化、环境保护、社会福祉、体育文艺等的理解，开阔学生的国际视野，培养学生的跨文化交际能力。同时融入思政元素，培养学生的民族文化自信。</w:t>
            </w:r>
          </w:p>
          <w:p w14:paraId="66E9C31B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课程注重学生课堂参与度，注重启发学生们的问题意识，注意培养学生们的批判性思维方式。授课方式采用教师讲解、学生课堂讨论、总结要旨、发表感想等多元化授课方式，希望通过大量语言应用实践，提高学生的日语阅读理解能力和日语表述能力</w:t>
            </w:r>
          </w:p>
        </w:tc>
      </w:tr>
      <w:tr w14:paraId="12190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681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19F65AFF">
            <w:pPr>
              <w:rPr>
                <w:rFonts w:ascii="黑体" w:hAnsi="黑体" w:eastAsia="黑体" w:cs="宋体"/>
                <w:color w:val="000000"/>
                <w:kern w:val="0"/>
                <w:szCs w:val="18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18"/>
              </w:rPr>
              <w:t>选课建议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2E84C70D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适用于本科日语专业三年级下学期学生。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通过本课程学习，使学生具备以下能力：</w:t>
            </w:r>
          </w:p>
          <w:p w14:paraId="4F304B02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1.通过大量日语文本阅读，掌握日语语言基础知识，具有扎实的语言基本功和听、说、读、写、译等语言应用能力，掌握分析文本、总结、陈述的基本方法。（支撑毕业要求2-2）</w:t>
            </w:r>
          </w:p>
          <w:p w14:paraId="729E3EE6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2.通过广泛阅读，了解中日两国的社会、文化及中日文化差异，具有良好的跨文化交际能力（支撑毕业要求2-4，8-2）</w:t>
            </w:r>
          </w:p>
          <w:p w14:paraId="72D10E0F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3.根据课程要求，能够制定计划自主学习，了解中日两国当代法律法规等。（支撑毕业要求1-2，4-1）</w:t>
            </w:r>
          </w:p>
        </w:tc>
      </w:tr>
      <w:tr w14:paraId="0661B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45F53895">
            <w:pPr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4798DC1C">
            <w:pPr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</w:rPr>
              <w:drawing>
                <wp:inline distT="0" distB="0" distL="0" distR="0">
                  <wp:extent cx="482600" cy="348615"/>
                  <wp:effectExtent l="0" t="0" r="12700" b="13335"/>
                  <wp:docPr id="104" name="图片 104" descr="de6864682111cdbb9b8be5557acbb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图片 104" descr="de6864682111cdbb9b8be5557acbb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73" t="20906" r="13768" b="89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650" cy="349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236E1344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5327666D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2023年9月</w:t>
            </w:r>
          </w:p>
        </w:tc>
      </w:tr>
      <w:tr w14:paraId="2A2E5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C002E1A">
            <w:pPr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1B5F92D6">
            <w:pPr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</w:rPr>
              <w:drawing>
                <wp:inline distT="0" distB="0" distL="0" distR="0">
                  <wp:extent cx="482600" cy="348615"/>
                  <wp:effectExtent l="0" t="0" r="12700" b="13335"/>
                  <wp:docPr id="105" name="图片 105" descr="de6864682111cdbb9b8be5557acbb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 105" descr="de6864682111cdbb9b8be5557acbb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73" t="20906" r="13768" b="89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650" cy="349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0207EBF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审核时间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353A2EB6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2023年9月</w:t>
            </w:r>
          </w:p>
        </w:tc>
      </w:tr>
      <w:tr w14:paraId="1CD19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660F6EFD">
            <w:pPr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学院批准人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05619207">
            <w:pPr>
              <w:jc w:val="righ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602615</wp:posOffset>
                  </wp:positionH>
                  <wp:positionV relativeFrom="paragraph">
                    <wp:posOffset>-3810</wp:posOffset>
                  </wp:positionV>
                  <wp:extent cx="873760" cy="523875"/>
                  <wp:effectExtent l="0" t="0" r="0" b="9525"/>
                  <wp:wrapNone/>
                  <wp:docPr id="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76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708D9D4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7D0C188">
            <w:pPr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2023年9月</w:t>
            </w:r>
          </w:p>
        </w:tc>
      </w:tr>
    </w:tbl>
    <w:p w14:paraId="174E5088">
      <w:pPr>
        <w:rPr>
          <w:rFonts w:ascii="黑体" w:hAnsi="宋体" w:eastAsia="黑体" w:cs="宋体"/>
          <w:kern w:val="0"/>
          <w:sz w:val="28"/>
        </w:rPr>
      </w:pPr>
      <w:r>
        <w:rPr>
          <w:rFonts w:hint="eastAsia" w:ascii="黑体" w:hAnsi="宋体" w:eastAsia="黑体" w:cs="宋体"/>
          <w:kern w:val="0"/>
          <w:sz w:val="28"/>
        </w:rPr>
        <w:t>二、毕业要求与课程目标</w:t>
      </w:r>
      <w:bookmarkStart w:id="1" w:name="_GoBack"/>
      <w:bookmarkEnd w:id="1"/>
    </w:p>
    <w:p w14:paraId="34B012B3">
      <w:pPr>
        <w:rPr>
          <w:rFonts w:cs="宋体"/>
          <w:b/>
          <w:kern w:val="0"/>
          <w:sz w:val="24"/>
        </w:rPr>
      </w:pPr>
      <w:r>
        <w:rPr>
          <w:rFonts w:hint="eastAsia" w:cs="宋体"/>
          <w:b/>
          <w:kern w:val="0"/>
          <w:sz w:val="24"/>
        </w:rPr>
        <w:t>（一）课程支撑的毕业要求</w:t>
      </w:r>
    </w:p>
    <w:tbl>
      <w:tblPr>
        <w:tblStyle w:val="3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089"/>
        <w:gridCol w:w="6447"/>
        <w:gridCol w:w="940"/>
      </w:tblGrid>
      <w:tr w14:paraId="215BB5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1089" w:type="dxa"/>
            <w:vAlign w:val="center"/>
          </w:tcPr>
          <w:p w14:paraId="59FDDDF5">
            <w:pPr>
              <w:rPr>
                <w:rFonts w:ascii="黑体" w:hAnsi="黑体" w:eastAsia="黑体" w:cs="宋体"/>
                <w:bCs/>
                <w:color w:val="000000"/>
                <w:kern w:val="0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18"/>
              </w:rPr>
              <w:t>毕业要求序号</w:t>
            </w:r>
          </w:p>
        </w:tc>
        <w:tc>
          <w:tcPr>
            <w:tcW w:w="6447" w:type="dxa"/>
            <w:shd w:val="clear" w:color="auto" w:fill="auto"/>
            <w:vAlign w:val="center"/>
          </w:tcPr>
          <w:p w14:paraId="7DD09F9F">
            <w:pPr>
              <w:rPr>
                <w:rFonts w:ascii="黑体" w:hAnsi="黑体" w:eastAsia="黑体" w:cs="宋体"/>
                <w:bCs/>
                <w:color w:val="000000"/>
                <w:kern w:val="0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18"/>
              </w:rPr>
              <w:t>毕业要求/指标点</w:t>
            </w:r>
          </w:p>
        </w:tc>
        <w:tc>
          <w:tcPr>
            <w:tcW w:w="940" w:type="dxa"/>
            <w:vAlign w:val="center"/>
          </w:tcPr>
          <w:p w14:paraId="3618D589">
            <w:pPr>
              <w:rPr>
                <w:rFonts w:ascii="黑体" w:hAnsi="黑体" w:eastAsia="黑体" w:cs="宋体"/>
                <w:bCs/>
                <w:color w:val="000000"/>
                <w:kern w:val="0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18"/>
              </w:rPr>
              <w:t>支撑度</w:t>
            </w:r>
          </w:p>
        </w:tc>
      </w:tr>
      <w:tr w14:paraId="38E2D1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89" w:type="dxa"/>
            <w:vAlign w:val="center"/>
          </w:tcPr>
          <w:p w14:paraId="1C684FCD">
            <w:pPr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LO1</w:t>
            </w:r>
            <w:r>
              <w:rPr>
                <w:rFonts w:hint="eastAsia"/>
                <w:color w:val="000000"/>
                <w:kern w:val="0"/>
                <w:szCs w:val="21"/>
              </w:rPr>
              <w:t>-</w:t>
            </w: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6447" w:type="dxa"/>
            <w:shd w:val="clear" w:color="auto" w:fill="auto"/>
            <w:vAlign w:val="center"/>
          </w:tcPr>
          <w:p w14:paraId="270CA0B3">
            <w:pPr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品德修养：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遵纪守法，增强法律意识，培养法律思维，自觉遵守法律法规、校纪校规。</w:t>
            </w:r>
          </w:p>
        </w:tc>
        <w:tc>
          <w:tcPr>
            <w:tcW w:w="940" w:type="dxa"/>
            <w:vAlign w:val="center"/>
          </w:tcPr>
          <w:p w14:paraId="3CEE2D88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L</w:t>
            </w:r>
          </w:p>
        </w:tc>
      </w:tr>
      <w:tr w14:paraId="0E00C9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89" w:type="dxa"/>
          </w:tcPr>
          <w:p w14:paraId="05CE3100">
            <w:pPr>
              <w:rPr>
                <w:bCs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LO2-2</w:t>
            </w:r>
          </w:p>
        </w:tc>
        <w:tc>
          <w:tcPr>
            <w:tcW w:w="6447" w:type="dxa"/>
            <w:shd w:val="clear" w:color="auto" w:fill="auto"/>
          </w:tcPr>
          <w:p w14:paraId="70EA20F5">
            <w:pPr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专业能力：掌握日语语言基础知识，具有扎实的语言基本功和听、说、读、写、译等语言应用能力。</w:t>
            </w:r>
          </w:p>
        </w:tc>
        <w:tc>
          <w:tcPr>
            <w:tcW w:w="940" w:type="dxa"/>
            <w:vAlign w:val="center"/>
          </w:tcPr>
          <w:p w14:paraId="00212796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H</w:t>
            </w:r>
          </w:p>
        </w:tc>
      </w:tr>
      <w:tr w14:paraId="5A66D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89" w:type="dxa"/>
            <w:vAlign w:val="center"/>
          </w:tcPr>
          <w:p w14:paraId="6E977F8D">
            <w:pPr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LO2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-4</w:t>
            </w:r>
          </w:p>
        </w:tc>
        <w:tc>
          <w:tcPr>
            <w:tcW w:w="6447" w:type="dxa"/>
            <w:shd w:val="clear" w:color="auto" w:fill="auto"/>
            <w:vAlign w:val="center"/>
          </w:tcPr>
          <w:p w14:paraId="6569F5F7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专业能力：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了解中日两国的社会、文化及中日文化差异，具有良好的跨文化交际能力。</w:t>
            </w:r>
          </w:p>
        </w:tc>
        <w:tc>
          <w:tcPr>
            <w:tcW w:w="940" w:type="dxa"/>
            <w:vAlign w:val="center"/>
          </w:tcPr>
          <w:p w14:paraId="6F5BF9E8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M</w:t>
            </w:r>
          </w:p>
        </w:tc>
      </w:tr>
      <w:tr w14:paraId="0985CA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89" w:type="dxa"/>
            <w:vAlign w:val="center"/>
          </w:tcPr>
          <w:p w14:paraId="28CB3AE3">
            <w:pPr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LO4</w:t>
            </w:r>
            <w:r>
              <w:rPr>
                <w:rFonts w:hint="eastAsia"/>
                <w:color w:val="000000"/>
                <w:kern w:val="0"/>
                <w:szCs w:val="21"/>
              </w:rPr>
              <w:t>-</w:t>
            </w: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6447" w:type="dxa"/>
            <w:shd w:val="clear" w:color="auto" w:fill="auto"/>
            <w:vAlign w:val="center"/>
          </w:tcPr>
          <w:p w14:paraId="1B704113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自主学习：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能根据需要确定学习目标，并设计学习计划。</w:t>
            </w:r>
          </w:p>
        </w:tc>
        <w:tc>
          <w:tcPr>
            <w:tcW w:w="940" w:type="dxa"/>
            <w:vAlign w:val="center"/>
          </w:tcPr>
          <w:p w14:paraId="4545D59E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L</w:t>
            </w:r>
          </w:p>
        </w:tc>
      </w:tr>
      <w:tr w14:paraId="24B0A3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89" w:type="dxa"/>
            <w:vAlign w:val="center"/>
          </w:tcPr>
          <w:p w14:paraId="65B419C6">
            <w:pPr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LO</w:t>
            </w:r>
            <w:r>
              <w:rPr>
                <w:rFonts w:hint="eastAsia"/>
                <w:color w:val="000000"/>
                <w:kern w:val="0"/>
                <w:szCs w:val="21"/>
              </w:rPr>
              <w:t>8</w:t>
            </w:r>
            <w:r>
              <w:rPr>
                <w:color w:val="000000"/>
                <w:kern w:val="0"/>
                <w:szCs w:val="21"/>
              </w:rPr>
              <w:t>-</w:t>
            </w: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447" w:type="dxa"/>
            <w:shd w:val="clear" w:color="auto" w:fill="auto"/>
            <w:vAlign w:val="center"/>
          </w:tcPr>
          <w:p w14:paraId="35D8AA9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理解其他国家历史文化，有跨文化交流能力。</w:t>
            </w:r>
          </w:p>
        </w:tc>
        <w:tc>
          <w:tcPr>
            <w:tcW w:w="940" w:type="dxa"/>
            <w:vAlign w:val="center"/>
          </w:tcPr>
          <w:p w14:paraId="4BC7F49A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H</w:t>
            </w:r>
          </w:p>
        </w:tc>
      </w:tr>
    </w:tbl>
    <w:p w14:paraId="5E70E935">
      <w:pPr>
        <w:rPr>
          <w:rFonts w:cs="宋体"/>
          <w:b/>
          <w:kern w:val="0"/>
          <w:sz w:val="24"/>
        </w:rPr>
      </w:pPr>
      <w:r>
        <w:rPr>
          <w:rFonts w:hint="eastAsia" w:cs="宋体"/>
          <w:b/>
          <w:kern w:val="0"/>
          <w:sz w:val="24"/>
        </w:rPr>
        <w:t xml:space="preserve">（二）毕业要求与课程目标的关系 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936"/>
        <w:gridCol w:w="992"/>
        <w:gridCol w:w="5598"/>
        <w:gridCol w:w="950"/>
      </w:tblGrid>
      <w:tr w14:paraId="782FB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936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8B87949">
            <w:pPr>
              <w:rPr>
                <w:rFonts w:ascii="黑体" w:hAnsi="黑体" w:eastAsia="黑体" w:cs="宋体"/>
                <w:bCs/>
                <w:color w:val="000000"/>
                <w:kern w:val="0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18"/>
              </w:rPr>
              <w:t>毕业要</w:t>
            </w:r>
          </w:p>
          <w:p w14:paraId="6BE797F0">
            <w:pPr>
              <w:rPr>
                <w:rFonts w:ascii="Arial" w:hAnsi="Arial" w:eastAsia="黑体" w:cs="宋体"/>
                <w:bCs/>
                <w:color w:val="000000"/>
                <w:kern w:val="0"/>
                <w:szCs w:val="16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18"/>
              </w:rPr>
              <w:t>求序号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296C55EE">
            <w:pPr>
              <w:rPr>
                <w:rFonts w:ascii="Arial" w:hAnsi="Arial" w:eastAsia="黑体" w:cs="宋体"/>
                <w:bCs/>
                <w:color w:val="000000"/>
                <w:kern w:val="0"/>
                <w:szCs w:val="16"/>
              </w:rPr>
            </w:pPr>
            <w:r>
              <w:rPr>
                <w:rFonts w:hint="eastAsia" w:ascii="Arial" w:hAnsi="Arial" w:eastAsia="黑体" w:cs="宋体"/>
                <w:bCs/>
                <w:color w:val="000000"/>
                <w:kern w:val="0"/>
                <w:szCs w:val="16"/>
              </w:rPr>
              <w:t>课程目标序号</w:t>
            </w:r>
          </w:p>
        </w:tc>
        <w:tc>
          <w:tcPr>
            <w:tcW w:w="5598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75D1ACB8">
            <w:pPr>
              <w:rPr>
                <w:rFonts w:ascii="Arial" w:hAnsi="Arial" w:eastAsia="黑体" w:cs="宋体"/>
                <w:bCs/>
                <w:color w:val="000000"/>
                <w:kern w:val="0"/>
                <w:szCs w:val="16"/>
              </w:rPr>
            </w:pPr>
            <w:r>
              <w:rPr>
                <w:rFonts w:hint="eastAsia" w:ascii="Arial" w:hAnsi="Arial" w:eastAsia="黑体" w:cs="宋体"/>
                <w:bCs/>
                <w:color w:val="000000"/>
                <w:kern w:val="0"/>
                <w:szCs w:val="16"/>
              </w:rPr>
              <w:t>课程目标</w:t>
            </w:r>
          </w:p>
          <w:p w14:paraId="73833CEC">
            <w:pPr>
              <w:rPr>
                <w:rFonts w:ascii="Arial" w:hAnsi="Arial" w:eastAsia="黑体" w:cs="宋体"/>
                <w:bCs/>
                <w:color w:val="000000"/>
                <w:kern w:val="0"/>
                <w:szCs w:val="16"/>
              </w:rPr>
            </w:pPr>
            <w:r>
              <w:rPr>
                <w:rFonts w:hint="eastAsia" w:ascii="Arial" w:hAnsi="Arial" w:eastAsia="黑体" w:cs="宋体"/>
                <w:bCs/>
                <w:color w:val="000000"/>
                <w:kern w:val="0"/>
                <w:szCs w:val="16"/>
              </w:rPr>
              <w:t>（细化的预期学习成果）</w:t>
            </w:r>
          </w:p>
        </w:tc>
        <w:tc>
          <w:tcPr>
            <w:tcW w:w="95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689A3B1">
            <w:pPr>
              <w:rPr>
                <w:rFonts w:ascii="Arial" w:hAnsi="Arial" w:eastAsia="黑体" w:cs="宋体"/>
                <w:bCs/>
                <w:color w:val="000000"/>
                <w:kern w:val="0"/>
                <w:szCs w:val="16"/>
              </w:rPr>
            </w:pPr>
            <w:r>
              <w:rPr>
                <w:rFonts w:hint="eastAsia" w:ascii="Arial" w:hAnsi="Arial" w:eastAsia="黑体" w:cs="宋体"/>
                <w:bCs/>
                <w:color w:val="000000"/>
                <w:kern w:val="0"/>
                <w:szCs w:val="16"/>
              </w:rPr>
              <w:t>课程目标类型</w:t>
            </w:r>
          </w:p>
        </w:tc>
      </w:tr>
      <w:tr w14:paraId="00874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936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1AADBC1A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LO1-2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 w14:paraId="5EAD6C21">
            <w:pPr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1-1</w:t>
            </w:r>
          </w:p>
        </w:tc>
        <w:tc>
          <w:tcPr>
            <w:tcW w:w="5598" w:type="dxa"/>
            <w:shd w:val="clear" w:color="auto" w:fill="auto"/>
            <w:vAlign w:val="center"/>
          </w:tcPr>
          <w:p w14:paraId="18538DF5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1.结合课文内容，适当补充相关法律法规小知识。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培养学生遵纪守法的观念，严格遵守校纪校规。</w:t>
            </w:r>
          </w:p>
          <w:p w14:paraId="29223C73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2.要求学生课前课后利用网络等资源查找资料，自主学习，扩展知识面。</w:t>
            </w:r>
          </w:p>
        </w:tc>
        <w:tc>
          <w:tcPr>
            <w:tcW w:w="950" w:type="dxa"/>
            <w:tcBorders>
              <w:right w:val="single" w:color="auto" w:sz="12" w:space="0"/>
            </w:tcBorders>
            <w:vAlign w:val="center"/>
          </w:tcPr>
          <w:p w14:paraId="614302F1">
            <w:pPr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①</w:t>
            </w:r>
          </w:p>
        </w:tc>
      </w:tr>
      <w:tr w14:paraId="16086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936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01B551D2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LO2-2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 w14:paraId="3FE29C4F">
            <w:pPr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2-1</w:t>
            </w:r>
          </w:p>
        </w:tc>
        <w:tc>
          <w:tcPr>
            <w:tcW w:w="5598" w:type="dxa"/>
            <w:shd w:val="clear" w:color="auto" w:fill="auto"/>
            <w:vAlign w:val="center"/>
          </w:tcPr>
          <w:p w14:paraId="3143383E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1.要求学生归纳阅读文章的主要内容，进一步指出文章的中心思想、作者的观点，并明确文章从哪几方面来佐证主题。</w:t>
            </w:r>
          </w:p>
          <w:p w14:paraId="07E9A037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2.对细读的文章，要求学生能翻译，并能掌握其中的生词、新句型。</w:t>
            </w:r>
          </w:p>
        </w:tc>
        <w:tc>
          <w:tcPr>
            <w:tcW w:w="950" w:type="dxa"/>
            <w:tcBorders>
              <w:right w:val="single" w:color="auto" w:sz="12" w:space="0"/>
            </w:tcBorders>
            <w:vAlign w:val="center"/>
          </w:tcPr>
          <w:p w14:paraId="5B3E85CF">
            <w:pPr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②</w:t>
            </w:r>
          </w:p>
        </w:tc>
      </w:tr>
      <w:tr w14:paraId="4B975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87" w:hRule="atLeast"/>
          <w:jc w:val="center"/>
        </w:trPr>
        <w:tc>
          <w:tcPr>
            <w:tcW w:w="936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66D71182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LO2-4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 w14:paraId="46067FF6">
            <w:pPr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2-2</w:t>
            </w:r>
          </w:p>
        </w:tc>
        <w:tc>
          <w:tcPr>
            <w:tcW w:w="5598" w:type="dxa"/>
            <w:shd w:val="clear" w:color="auto" w:fill="auto"/>
            <w:vAlign w:val="center"/>
          </w:tcPr>
          <w:p w14:paraId="1DA84F0D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1.学习课文知识且适当补充课外内容，使学生了解日本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的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社会文化、政治经济等，理解中日文化差异，激发学生兴趣。</w:t>
            </w:r>
          </w:p>
          <w:p w14:paraId="4A5D07FF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要求能够使用日语陈述自己的观点，表述自己的感想。</w:t>
            </w:r>
          </w:p>
        </w:tc>
        <w:tc>
          <w:tcPr>
            <w:tcW w:w="950" w:type="dxa"/>
            <w:tcBorders>
              <w:right w:val="single" w:color="auto" w:sz="12" w:space="0"/>
            </w:tcBorders>
            <w:vAlign w:val="center"/>
          </w:tcPr>
          <w:p w14:paraId="17769356">
            <w:pPr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②</w:t>
            </w:r>
          </w:p>
        </w:tc>
      </w:tr>
      <w:tr w14:paraId="5F86A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936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3D77E5DF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LO4-1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 w14:paraId="00337CD8">
            <w:pPr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3-1</w:t>
            </w:r>
          </w:p>
        </w:tc>
        <w:tc>
          <w:tcPr>
            <w:tcW w:w="5598" w:type="dxa"/>
            <w:shd w:val="clear" w:color="auto" w:fill="auto"/>
            <w:vAlign w:val="center"/>
          </w:tcPr>
          <w:p w14:paraId="0E5D652E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1.帮助学生课前确认每篇课文学习目标，制定学习计划，要求学生按照学习计划课后自主学习。</w:t>
            </w:r>
          </w:p>
          <w:p w14:paraId="29FE5E8F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2.帮助是否实施学习计划，对学生提出适当的学习建议。</w:t>
            </w:r>
          </w:p>
        </w:tc>
        <w:tc>
          <w:tcPr>
            <w:tcW w:w="950" w:type="dxa"/>
            <w:tcBorders>
              <w:right w:val="single" w:color="auto" w:sz="12" w:space="0"/>
            </w:tcBorders>
            <w:vAlign w:val="center"/>
          </w:tcPr>
          <w:p w14:paraId="156AAC6F">
            <w:pPr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③</w:t>
            </w:r>
          </w:p>
        </w:tc>
      </w:tr>
      <w:tr w14:paraId="41048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936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90ADB0A">
            <w:pPr>
              <w:rPr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LO8-2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 w14:paraId="23508334">
            <w:pPr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4-1</w:t>
            </w:r>
          </w:p>
        </w:tc>
        <w:tc>
          <w:tcPr>
            <w:tcW w:w="5598" w:type="dxa"/>
            <w:shd w:val="clear" w:color="auto" w:fill="auto"/>
            <w:vAlign w:val="center"/>
          </w:tcPr>
          <w:p w14:paraId="5D9A365B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结合教材补充相关的日本社会历史文化知识，特别是中日两国的不同之处。学习日语不仅是学习日语语言，同时也要了解日本社会历史文化，才能更好地进行跨文化交流。</w:t>
            </w:r>
          </w:p>
        </w:tc>
        <w:tc>
          <w:tcPr>
            <w:tcW w:w="950" w:type="dxa"/>
            <w:tcBorders>
              <w:right w:val="single" w:color="auto" w:sz="12" w:space="0"/>
            </w:tcBorders>
            <w:vAlign w:val="center"/>
          </w:tcPr>
          <w:p w14:paraId="40CB2F17">
            <w:pPr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④</w:t>
            </w:r>
          </w:p>
        </w:tc>
      </w:tr>
      <w:tr w14:paraId="4E2A4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8476" w:type="dxa"/>
            <w:gridSpan w:val="4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C84B7">
            <w:pPr>
              <w:rPr>
                <w:rFonts w:ascii="Arial" w:hAnsi="Arial" w:eastAsia="黑体" w:cs="宋体"/>
                <w:bCs/>
                <w:color w:val="000000"/>
                <w:kern w:val="0"/>
                <w:szCs w:val="20"/>
              </w:rPr>
            </w:pPr>
            <w:r>
              <w:rPr>
                <w:rFonts w:hint="eastAsia" w:ascii="Arial" w:hAnsi="Arial" w:eastAsia="黑体" w:cs="宋体"/>
                <w:bCs/>
                <w:color w:val="000000"/>
                <w:kern w:val="0"/>
                <w:szCs w:val="20"/>
              </w:rPr>
              <w:t xml:space="preserve">课程目标类型：①课程思政目标 </w:t>
            </w:r>
            <w:r>
              <w:rPr>
                <w:rFonts w:ascii="Arial" w:hAnsi="Arial" w:eastAsia="黑体" w:cs="宋体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hint="eastAsia" w:ascii="Arial" w:hAnsi="Arial" w:eastAsia="黑体" w:cs="宋体"/>
                <w:bCs/>
                <w:color w:val="000000"/>
                <w:kern w:val="0"/>
                <w:szCs w:val="20"/>
              </w:rPr>
              <w:t xml:space="preserve">②知识目标 </w:t>
            </w:r>
            <w:r>
              <w:rPr>
                <w:rFonts w:ascii="Arial" w:hAnsi="Arial" w:eastAsia="黑体" w:cs="宋体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hint="eastAsia" w:ascii="Arial" w:hAnsi="Arial" w:eastAsia="黑体" w:cs="宋体"/>
                <w:bCs/>
                <w:color w:val="000000"/>
                <w:kern w:val="0"/>
                <w:szCs w:val="20"/>
              </w:rPr>
              <w:t xml:space="preserve">③技能目标 </w:t>
            </w:r>
            <w:r>
              <w:rPr>
                <w:rFonts w:ascii="Arial" w:hAnsi="Arial" w:eastAsia="黑体" w:cs="宋体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hint="eastAsia" w:ascii="Arial" w:hAnsi="Arial" w:eastAsia="黑体" w:cs="宋体"/>
                <w:bCs/>
                <w:color w:val="000000"/>
                <w:kern w:val="0"/>
                <w:szCs w:val="20"/>
              </w:rPr>
              <w:t>④素养目标</w:t>
            </w:r>
          </w:p>
        </w:tc>
      </w:tr>
    </w:tbl>
    <w:p w14:paraId="0BA5DD3B">
      <w:pPr>
        <w:rPr>
          <w:rFonts w:ascii="黑体" w:hAnsi="宋体" w:eastAsia="黑体" w:cs="宋体"/>
          <w:kern w:val="0"/>
          <w:sz w:val="28"/>
        </w:rPr>
      </w:pPr>
      <w:r>
        <w:rPr>
          <w:rFonts w:hint="eastAsia" w:ascii="黑体" w:hAnsi="宋体" w:eastAsia="黑体" w:cs="宋体"/>
          <w:kern w:val="0"/>
          <w:sz w:val="28"/>
        </w:rPr>
        <w:t>三、</w:t>
      </w:r>
      <w:r>
        <w:rPr>
          <w:rFonts w:ascii="黑体" w:hAnsi="宋体" w:eastAsia="黑体" w:cs="宋体"/>
          <w:kern w:val="0"/>
          <w:sz w:val="28"/>
        </w:rPr>
        <w:t>课程内容</w:t>
      </w:r>
      <w:r>
        <w:rPr>
          <w:rFonts w:hint="eastAsia" w:ascii="黑体" w:hAnsi="宋体" w:eastAsia="黑体" w:cs="宋体"/>
          <w:kern w:val="0"/>
          <w:sz w:val="28"/>
        </w:rPr>
        <w:t>与教学设计</w:t>
      </w:r>
    </w:p>
    <w:p w14:paraId="5191674A">
      <w:pPr>
        <w:rPr>
          <w:rFonts w:cs="宋体"/>
          <w:b/>
          <w:kern w:val="0"/>
          <w:sz w:val="24"/>
        </w:rPr>
      </w:pPr>
      <w:r>
        <w:rPr>
          <w:rFonts w:hint="eastAsia" w:cs="宋体"/>
          <w:b/>
          <w:kern w:val="0"/>
          <w:sz w:val="24"/>
        </w:rPr>
        <w:t>（一）各教学单元预期学习成果与教学内容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27A52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6534483">
            <w:pPr>
              <w:rPr>
                <w:rFonts w:ascii="宋体" w:hAnsi="宋体" w:cs="仿宋"/>
                <w:kern w:val="0"/>
                <w:szCs w:val="21"/>
                <w:lang w:eastAsia="ja-JP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本课程旨在通过广泛涉猎各种主题的文本材料，丰富学生的词汇量，夯实语言基础，拓展学生的知识面，提高学生的日语阅读能力和文章理解能力，加深学生对日本的政治经济、社会文化、环境保护、社会福祉、体育文艺等的理解，开阔学生的国际视野，培养学生的跨文化交际能力。同时融入思政元素，培养学生的民族文化自信。</w:t>
            </w:r>
            <w:r>
              <w:rPr>
                <w:rFonts w:hint="eastAsia" w:ascii="宋体" w:hAnsi="宋体" w:cs="仿宋"/>
                <w:kern w:val="0"/>
                <w:szCs w:val="21"/>
                <w:lang w:eastAsia="ja-JP"/>
              </w:rPr>
              <w:t>教学课时</w:t>
            </w:r>
            <w:r>
              <w:rPr>
                <w:rFonts w:ascii="宋体" w:hAnsi="宋体" w:cs="仿宋"/>
                <w:kern w:val="0"/>
                <w:szCs w:val="21"/>
                <w:lang w:eastAsia="ja-JP"/>
              </w:rPr>
              <w:t>32学时。</w:t>
            </w:r>
          </w:p>
          <w:p w14:paraId="68132C9C">
            <w:pPr>
              <w:rPr>
                <w:rFonts w:ascii="宋体" w:hAnsi="宋体" w:cs="仿宋"/>
                <w:kern w:val="0"/>
                <w:szCs w:val="21"/>
                <w:lang w:eastAsia="ja-JP"/>
              </w:rPr>
            </w:pPr>
          </w:p>
          <w:p w14:paraId="0B46EEF3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="ＭＳ 明朝" w:hAnsi="ＭＳ 明朝" w:eastAsia="ＭＳ 明朝" w:cs="仿宋"/>
                <w:b/>
                <w:kern w:val="0"/>
                <w:szCs w:val="21"/>
                <w:lang w:eastAsia="ja-JP"/>
              </w:rPr>
              <w:t>第一</w:t>
            </w:r>
            <w:r>
              <w:rPr>
                <w:rFonts w:hint="eastAsia" w:ascii="ＭＳ 明朝" w:hAnsi="ＭＳ 明朝" w:eastAsia="ＭＳ 明朝" w:cs="宋体"/>
                <w:b/>
                <w:kern w:val="0"/>
                <w:szCs w:val="21"/>
                <w:lang w:eastAsia="ja-JP"/>
              </w:rPr>
              <w:t>単</w:t>
            </w:r>
            <w:r>
              <w:rPr>
                <w:rFonts w:hint="eastAsia" w:ascii="ＭＳ 明朝" w:hAnsi="ＭＳ 明朝" w:eastAsia="ＭＳ 明朝" w:cs="ＭＳ 明朝"/>
                <w:b/>
                <w:kern w:val="0"/>
                <w:szCs w:val="21"/>
                <w:lang w:eastAsia="ja-JP"/>
              </w:rPr>
              <w:t>元</w:t>
            </w:r>
            <w:r>
              <w:rPr>
                <w:rFonts w:hint="eastAsia" w:ascii="ＭＳ 明朝" w:hAnsi="ＭＳ 明朝" w:eastAsia="ＭＳ 明朝" w:cs="ＭＳ 明朝"/>
                <w:kern w:val="0"/>
                <w:szCs w:val="21"/>
                <w:lang w:eastAsia="ja-JP"/>
              </w:rPr>
              <w:t>（第</w:t>
            </w:r>
            <w:r>
              <w:rPr>
                <w:rFonts w:ascii="ＭＳ 明朝" w:hAnsi="ＭＳ 明朝" w:eastAsia="ＭＳ 明朝" w:cs="仿宋"/>
                <w:kern w:val="0"/>
                <w:szCs w:val="21"/>
                <w:lang w:eastAsia="ja-JP"/>
              </w:rPr>
              <w:t>1課</w:t>
            </w:r>
            <w:r>
              <w:rPr>
                <w:rFonts w:hint="eastAsia" w:ascii="ＭＳ 明朝" w:hAnsi="ＭＳ 明朝" w:cs="仿宋"/>
                <w:kern w:val="0"/>
                <w:szCs w:val="21"/>
                <w:lang w:eastAsia="ja-JP"/>
              </w:rPr>
              <w:t>六课时</w:t>
            </w:r>
            <w:r>
              <w:rPr>
                <w:rFonts w:ascii="ＭＳ 明朝" w:hAnsi="ＭＳ 明朝" w:eastAsia="ＭＳ 明朝" w:cs="仿宋"/>
                <w:kern w:val="0"/>
                <w:szCs w:val="21"/>
                <w:lang w:eastAsia="ja-JP"/>
              </w:rPr>
              <w:t>：1.観光立国；2.木の文化；3.バリアフリー；</w:t>
            </w:r>
            <w:r>
              <w:rPr>
                <w:rFonts w:hint="eastAsia" w:ascii="ＭＳ 明朝" w:hAnsi="ＭＳ 明朝" w:eastAsia="ＭＳ 明朝" w:cs="仿宋"/>
                <w:kern w:val="0"/>
                <w:szCs w:val="21"/>
                <w:lang w:eastAsia="ja-JP"/>
              </w:rPr>
              <w:t>1</w:t>
            </w:r>
            <w:r>
              <w:rPr>
                <w:rFonts w:ascii="ＭＳ 明朝" w:hAnsi="ＭＳ 明朝" w:eastAsia="ＭＳ 明朝" w:cs="仿宋"/>
                <w:kern w:val="0"/>
                <w:szCs w:val="21"/>
                <w:lang w:eastAsia="ja-JP"/>
              </w:rPr>
              <w:t>からか0からか）</w:t>
            </w:r>
          </w:p>
          <w:p w14:paraId="3DFADC52">
            <w:pPr>
              <w:rPr>
                <w:rFonts w:ascii="ＭＳ 明朝" w:hAnsi="ＭＳ 明朝" w:eastAsia="ＭＳ 明朝" w:cs="仿宋"/>
                <w:b/>
                <w:kern w:val="0"/>
                <w:szCs w:val="21"/>
                <w:lang w:eastAsia="ja-JP"/>
              </w:rPr>
            </w:pPr>
            <w:r>
              <w:rPr>
                <w:rFonts w:hint="eastAsia" w:ascii="ＭＳ 明朝" w:hAnsi="ＭＳ 明朝" w:eastAsia="ＭＳ 明朝" w:cs="仿宋"/>
                <w:b/>
                <w:kern w:val="0"/>
                <w:szCs w:val="21"/>
                <w:lang w:eastAsia="ja-JP"/>
              </w:rPr>
              <w:t>知識や能力への要求：</w:t>
            </w:r>
          </w:p>
          <w:p w14:paraId="26D4731D">
            <w:pPr>
              <w:rPr>
                <w:rFonts w:ascii="ＭＳ 明朝" w:hAnsi="ＭＳ 明朝" w:eastAsia="ＭＳ 明朝" w:cs="仿宋"/>
                <w:kern w:val="0"/>
                <w:szCs w:val="21"/>
                <w:lang w:eastAsia="ja-JP"/>
              </w:rPr>
            </w:pPr>
            <w:r>
              <w:rPr>
                <w:rFonts w:hint="eastAsia" w:ascii="ＭＳ 明朝" w:hAnsi="ＭＳ 明朝" w:eastAsia="ＭＳ 明朝" w:cs="仿宋"/>
                <w:kern w:val="0"/>
                <w:szCs w:val="21"/>
                <w:lang w:eastAsia="ja-JP"/>
              </w:rPr>
              <w:t>正確に文章を読むこと</w:t>
            </w:r>
          </w:p>
          <w:p w14:paraId="5E676685">
            <w:pPr>
              <w:rPr>
                <w:rFonts w:ascii="ＭＳ 明朝" w:hAnsi="ＭＳ 明朝" w:eastAsia="ＭＳ 明朝" w:cs="仿宋"/>
                <w:kern w:val="0"/>
                <w:szCs w:val="21"/>
                <w:lang w:eastAsia="ja-JP"/>
              </w:rPr>
            </w:pPr>
            <w:r>
              <w:rPr>
                <w:rFonts w:hint="eastAsia" w:ascii="ＭＳ 明朝" w:hAnsi="ＭＳ 明朝" w:eastAsia="ＭＳ 明朝" w:cs="仿宋"/>
                <w:kern w:val="0"/>
                <w:szCs w:val="21"/>
                <w:lang w:eastAsia="ja-JP"/>
              </w:rPr>
              <w:t>重要な言葉や表現の使い方を身に付けること</w:t>
            </w:r>
          </w:p>
          <w:p w14:paraId="7085919B">
            <w:pPr>
              <w:rPr>
                <w:rFonts w:ascii="ＭＳ 明朝" w:hAnsi="ＭＳ 明朝" w:eastAsia="ＭＳ 明朝" w:cs="仿宋"/>
                <w:kern w:val="0"/>
                <w:szCs w:val="21"/>
                <w:lang w:eastAsia="ja-JP"/>
              </w:rPr>
            </w:pPr>
            <w:r>
              <w:rPr>
                <w:rFonts w:hint="eastAsia" w:ascii="ＭＳ 明朝" w:hAnsi="ＭＳ 明朝" w:eastAsia="ＭＳ 明朝" w:cs="仿宋"/>
                <w:kern w:val="0"/>
                <w:szCs w:val="21"/>
                <w:lang w:eastAsia="ja-JP"/>
              </w:rPr>
              <w:t>作者紹介や文章の時代背景を把握すること</w:t>
            </w:r>
          </w:p>
          <w:p w14:paraId="1F7E96B4">
            <w:pPr>
              <w:rPr>
                <w:rFonts w:ascii="宋体" w:hAnsi="宋体" w:eastAsia="ＭＳ 明朝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="ＭＳ 明朝" w:hAnsi="ＭＳ 明朝" w:eastAsia="ＭＳ 明朝" w:cs="ＭＳ 明朝"/>
                <w:kern w:val="0"/>
                <w:sz w:val="20"/>
                <w:szCs w:val="20"/>
                <w:lang w:eastAsia="ja-JP"/>
              </w:rPr>
              <w:t>文章の要旨をまとめること</w:t>
            </w:r>
          </w:p>
          <w:p w14:paraId="31AA7A00">
            <w:pPr>
              <w:rPr>
                <w:rFonts w:ascii="宋体" w:hAnsi="宋体" w:eastAsia="ＭＳ 明朝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="宋体" w:hAnsi="宋体" w:eastAsia="ＭＳ 明朝"/>
                <w:kern w:val="0"/>
                <w:sz w:val="20"/>
                <w:szCs w:val="20"/>
                <w:lang w:eastAsia="ja-JP"/>
              </w:rPr>
              <w:t>自分の考えや意見を日本語で表現すること</w:t>
            </w:r>
          </w:p>
          <w:p w14:paraId="576CBB3E">
            <w:pPr>
              <w:rPr>
                <w:rFonts w:ascii="宋体" w:hAnsi="宋体" w:eastAsia="ＭＳ 明朝"/>
                <w:b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="宋体" w:hAnsi="宋体" w:eastAsia="ＭＳ 明朝"/>
                <w:b/>
                <w:kern w:val="0"/>
                <w:sz w:val="20"/>
                <w:szCs w:val="20"/>
                <w:lang w:eastAsia="ja-JP"/>
              </w:rPr>
              <w:t>重点：</w:t>
            </w:r>
            <w:r>
              <w:rPr>
                <w:rFonts w:ascii="宋体" w:hAnsi="宋体" w:eastAsia="ＭＳ 明朝"/>
                <w:kern w:val="0"/>
                <w:sz w:val="20"/>
                <w:szCs w:val="20"/>
                <w:lang w:eastAsia="ja-JP"/>
              </w:rPr>
              <w:t>言葉や表現を理解したうえで、各文章の主旨を把握すること。</w:t>
            </w:r>
          </w:p>
          <w:p w14:paraId="34D10B5F">
            <w:pPr>
              <w:rPr>
                <w:rFonts w:ascii="宋体" w:hAnsi="宋体" w:eastAsia="ＭＳ 明朝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="宋体" w:hAnsi="宋体" w:eastAsia="ＭＳ 明朝"/>
                <w:b/>
                <w:kern w:val="0"/>
                <w:sz w:val="20"/>
                <w:szCs w:val="20"/>
                <w:lang w:eastAsia="ja-JP"/>
              </w:rPr>
              <w:t>難点：</w:t>
            </w:r>
            <w:r>
              <w:rPr>
                <w:rFonts w:ascii="宋体" w:hAnsi="宋体" w:eastAsia="ＭＳ 明朝"/>
                <w:kern w:val="0"/>
                <w:sz w:val="20"/>
                <w:szCs w:val="20"/>
                <w:lang w:eastAsia="ja-JP"/>
              </w:rPr>
              <w:t>文章の要旨や自分の考え、感想などを日本語で表現すること。</w:t>
            </w:r>
          </w:p>
          <w:p w14:paraId="2D426660">
            <w:pPr>
              <w:rPr>
                <w:rFonts w:ascii="宋体" w:hAnsi="宋体" w:eastAsia="ＭＳ 明朝"/>
                <w:kern w:val="0"/>
                <w:sz w:val="20"/>
                <w:szCs w:val="20"/>
                <w:lang w:eastAsia="ja-JP"/>
              </w:rPr>
            </w:pPr>
          </w:p>
          <w:p w14:paraId="2C783172">
            <w:pPr>
              <w:rPr>
                <w:rFonts w:ascii="ＭＳ 明朝" w:hAnsi="ＭＳ 明朝" w:cs="仿宋"/>
                <w:kern w:val="0"/>
                <w:szCs w:val="21"/>
                <w:lang w:eastAsia="ja-JP"/>
              </w:rPr>
            </w:pPr>
            <w:r>
              <w:rPr>
                <w:rFonts w:hint="eastAsia" w:ascii="ＭＳ 明朝" w:hAnsi="ＭＳ 明朝" w:eastAsia="ＭＳ 明朝" w:cs="仿宋"/>
                <w:b/>
                <w:kern w:val="0"/>
                <w:szCs w:val="21"/>
                <w:lang w:eastAsia="ja-JP"/>
              </w:rPr>
              <w:t>第二</w:t>
            </w:r>
            <w:r>
              <w:rPr>
                <w:rFonts w:hint="eastAsia" w:ascii="ＭＳ 明朝" w:hAnsi="ＭＳ 明朝" w:eastAsia="ＭＳ 明朝" w:cs="宋体"/>
                <w:b/>
                <w:kern w:val="0"/>
                <w:szCs w:val="21"/>
                <w:lang w:eastAsia="ja-JP"/>
              </w:rPr>
              <w:t>単</w:t>
            </w:r>
            <w:r>
              <w:rPr>
                <w:rFonts w:hint="eastAsia" w:ascii="ＭＳ 明朝" w:hAnsi="ＭＳ 明朝" w:eastAsia="ＭＳ 明朝" w:cs="ＭＳ 明朝"/>
                <w:b/>
                <w:kern w:val="0"/>
                <w:szCs w:val="21"/>
                <w:lang w:eastAsia="ja-JP"/>
              </w:rPr>
              <w:t>元</w:t>
            </w:r>
            <w:r>
              <w:rPr>
                <w:rFonts w:hint="eastAsia" w:ascii="ＭＳ 明朝" w:hAnsi="ＭＳ 明朝" w:eastAsia="ＭＳ 明朝" w:cs="ＭＳ 明朝"/>
                <w:kern w:val="0"/>
                <w:szCs w:val="21"/>
                <w:lang w:eastAsia="ja-JP"/>
              </w:rPr>
              <w:t>（第</w:t>
            </w:r>
            <w:r>
              <w:rPr>
                <w:rFonts w:ascii="ＭＳ 明朝" w:hAnsi="ＭＳ 明朝" w:eastAsia="ＭＳ 明朝" w:cs="仿宋"/>
                <w:kern w:val="0"/>
                <w:szCs w:val="21"/>
                <w:lang w:eastAsia="ja-JP"/>
              </w:rPr>
              <w:t>2課</w:t>
            </w:r>
            <w:r>
              <w:rPr>
                <w:rFonts w:hint="eastAsia" w:ascii="ＭＳ 明朝" w:hAnsi="ＭＳ 明朝" w:cs="仿宋"/>
                <w:kern w:val="0"/>
                <w:szCs w:val="21"/>
                <w:lang w:eastAsia="ja-JP"/>
              </w:rPr>
              <w:t>六课时</w:t>
            </w:r>
            <w:r>
              <w:rPr>
                <w:rFonts w:ascii="ＭＳ 明朝" w:hAnsi="ＭＳ 明朝" w:eastAsia="ＭＳ 明朝" w:cs="仿宋"/>
                <w:kern w:val="0"/>
                <w:szCs w:val="21"/>
                <w:lang w:eastAsia="ja-JP"/>
              </w:rPr>
              <w:t>：1.世界の壁；2.日本のトイレは「遊園地」のようだ；3.横綱；コスプレ；）</w:t>
            </w:r>
          </w:p>
          <w:p w14:paraId="32249B21">
            <w:pPr>
              <w:rPr>
                <w:rFonts w:ascii="ＭＳ 明朝" w:hAnsi="ＭＳ 明朝" w:cs="仿宋"/>
                <w:kern w:val="0"/>
                <w:szCs w:val="21"/>
                <w:lang w:eastAsia="ja-JP"/>
              </w:rPr>
            </w:pPr>
            <w:r>
              <w:rPr>
                <w:rFonts w:hint="eastAsia" w:ascii="ＭＳ 明朝" w:hAnsi="ＭＳ 明朝" w:cs="仿宋"/>
                <w:b/>
                <w:kern w:val="0"/>
                <w:szCs w:val="21"/>
                <w:lang w:eastAsia="ja-JP"/>
              </w:rPr>
              <w:t>主要内容：</w:t>
            </w:r>
          </w:p>
          <w:p w14:paraId="267BF975">
            <w:pPr>
              <w:rPr>
                <w:rFonts w:ascii="ＭＳ 明朝" w:hAnsi="ＭＳ 明朝" w:eastAsia="ＭＳ 明朝" w:cs="仿宋"/>
                <w:b/>
                <w:kern w:val="0"/>
                <w:szCs w:val="21"/>
                <w:lang w:eastAsia="ja-JP"/>
              </w:rPr>
            </w:pPr>
            <w:r>
              <w:rPr>
                <w:rFonts w:hint="eastAsia" w:ascii="ＭＳ 明朝" w:hAnsi="ＭＳ 明朝" w:eastAsia="ＭＳ 明朝" w:cs="仿宋"/>
                <w:b/>
                <w:kern w:val="0"/>
                <w:szCs w:val="21"/>
                <w:lang w:eastAsia="ja-JP"/>
              </w:rPr>
              <w:t>知識や能力への要求：</w:t>
            </w:r>
          </w:p>
          <w:p w14:paraId="47E537C8">
            <w:pPr>
              <w:rPr>
                <w:rFonts w:ascii="ＭＳ 明朝" w:hAnsi="ＭＳ 明朝" w:eastAsia="ＭＳ 明朝" w:cs="仿宋"/>
                <w:kern w:val="0"/>
                <w:szCs w:val="21"/>
                <w:lang w:eastAsia="ja-JP"/>
              </w:rPr>
            </w:pPr>
            <w:r>
              <w:rPr>
                <w:rFonts w:hint="eastAsia" w:ascii="ＭＳ 明朝" w:hAnsi="ＭＳ 明朝" w:eastAsia="ＭＳ 明朝" w:cs="仿宋"/>
                <w:kern w:val="0"/>
                <w:szCs w:val="21"/>
                <w:lang w:eastAsia="ja-JP"/>
              </w:rPr>
              <w:t>正確に文章を読むこと</w:t>
            </w:r>
          </w:p>
          <w:p w14:paraId="11041CD2">
            <w:pPr>
              <w:rPr>
                <w:rFonts w:ascii="ＭＳ 明朝" w:hAnsi="ＭＳ 明朝" w:eastAsia="ＭＳ 明朝" w:cs="仿宋"/>
                <w:kern w:val="0"/>
                <w:szCs w:val="21"/>
                <w:lang w:eastAsia="ja-JP"/>
              </w:rPr>
            </w:pPr>
            <w:r>
              <w:rPr>
                <w:rFonts w:hint="eastAsia" w:ascii="ＭＳ 明朝" w:hAnsi="ＭＳ 明朝" w:eastAsia="ＭＳ 明朝" w:cs="仿宋"/>
                <w:kern w:val="0"/>
                <w:szCs w:val="21"/>
                <w:lang w:eastAsia="ja-JP"/>
              </w:rPr>
              <w:t>重要な言葉や表現の使い方を身に付けること</w:t>
            </w:r>
          </w:p>
          <w:p w14:paraId="3F1D17D7">
            <w:pPr>
              <w:rPr>
                <w:rFonts w:ascii="ＭＳ 明朝" w:hAnsi="ＭＳ 明朝" w:eastAsia="ＭＳ 明朝" w:cs="仿宋"/>
                <w:kern w:val="0"/>
                <w:szCs w:val="21"/>
                <w:lang w:eastAsia="ja-JP"/>
              </w:rPr>
            </w:pPr>
            <w:r>
              <w:rPr>
                <w:rFonts w:hint="eastAsia" w:ascii="ＭＳ 明朝" w:hAnsi="ＭＳ 明朝" w:eastAsia="ＭＳ 明朝" w:cs="仿宋"/>
                <w:kern w:val="0"/>
                <w:szCs w:val="21"/>
                <w:lang w:eastAsia="ja-JP"/>
              </w:rPr>
              <w:t>作者紹介や文章の時代背景を把握すること</w:t>
            </w:r>
          </w:p>
          <w:p w14:paraId="7FFC8259">
            <w:pPr>
              <w:rPr>
                <w:rFonts w:ascii="宋体" w:hAnsi="宋体" w:eastAsia="ＭＳ 明朝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="ＭＳ 明朝" w:hAnsi="ＭＳ 明朝" w:eastAsia="ＭＳ 明朝" w:cs="ＭＳ 明朝"/>
                <w:kern w:val="0"/>
                <w:sz w:val="20"/>
                <w:szCs w:val="20"/>
                <w:lang w:eastAsia="ja-JP"/>
              </w:rPr>
              <w:t>文章の要旨をまとめること</w:t>
            </w:r>
          </w:p>
          <w:p w14:paraId="01599277">
            <w:pPr>
              <w:rPr>
                <w:rFonts w:ascii="宋体" w:hAnsi="宋体" w:eastAsia="ＭＳ 明朝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="宋体" w:hAnsi="宋体" w:eastAsia="ＭＳ 明朝"/>
                <w:kern w:val="0"/>
                <w:sz w:val="20"/>
                <w:szCs w:val="20"/>
                <w:lang w:eastAsia="ja-JP"/>
              </w:rPr>
              <w:t>自分の考えや意見を日本語で表現すること</w:t>
            </w:r>
          </w:p>
          <w:p w14:paraId="7DF7A9A6">
            <w:pPr>
              <w:rPr>
                <w:rFonts w:ascii="宋体" w:hAnsi="宋体" w:eastAsia="ＭＳ 明朝"/>
                <w:b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="宋体" w:hAnsi="宋体" w:eastAsia="ＭＳ 明朝"/>
                <w:b/>
                <w:kern w:val="0"/>
                <w:sz w:val="20"/>
                <w:szCs w:val="20"/>
                <w:lang w:eastAsia="ja-JP"/>
              </w:rPr>
              <w:t>重点：</w:t>
            </w:r>
            <w:r>
              <w:rPr>
                <w:rFonts w:ascii="宋体" w:hAnsi="宋体" w:eastAsia="ＭＳ 明朝"/>
                <w:kern w:val="0"/>
                <w:sz w:val="20"/>
                <w:szCs w:val="20"/>
                <w:lang w:eastAsia="ja-JP"/>
              </w:rPr>
              <w:t>言葉や表現を理解したうえで、各文章の主旨を把握すること。</w:t>
            </w:r>
          </w:p>
          <w:p w14:paraId="4612DEF4">
            <w:pPr>
              <w:rPr>
                <w:rFonts w:ascii="宋体" w:hAnsi="宋体" w:eastAsia="ＭＳ 明朝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="宋体" w:hAnsi="宋体" w:eastAsia="ＭＳ 明朝"/>
                <w:b/>
                <w:kern w:val="0"/>
                <w:sz w:val="20"/>
                <w:szCs w:val="20"/>
                <w:lang w:eastAsia="ja-JP"/>
              </w:rPr>
              <w:t>難点：</w:t>
            </w:r>
            <w:r>
              <w:rPr>
                <w:rFonts w:ascii="宋体" w:hAnsi="宋体" w:eastAsia="ＭＳ 明朝"/>
                <w:kern w:val="0"/>
                <w:sz w:val="20"/>
                <w:szCs w:val="20"/>
                <w:lang w:eastAsia="ja-JP"/>
              </w:rPr>
              <w:t>文章の要旨や自分の考え、感想などを日本語で表現すること。</w:t>
            </w:r>
          </w:p>
          <w:p w14:paraId="141848EE">
            <w:pPr>
              <w:rPr>
                <w:rFonts w:ascii="ＭＳ 明朝" w:hAnsi="ＭＳ 明朝" w:eastAsia="ＭＳ 明朝" w:cs="仿宋"/>
                <w:kern w:val="0"/>
                <w:szCs w:val="21"/>
                <w:lang w:eastAsia="ja-JP"/>
              </w:rPr>
            </w:pPr>
          </w:p>
          <w:p w14:paraId="6A999E08">
            <w:pPr>
              <w:rPr>
                <w:rFonts w:ascii="ＭＳ 明朝" w:hAnsi="ＭＳ 明朝" w:cs="仿宋"/>
                <w:kern w:val="0"/>
                <w:szCs w:val="21"/>
                <w:lang w:eastAsia="ja-JP"/>
              </w:rPr>
            </w:pPr>
            <w:r>
              <w:rPr>
                <w:rFonts w:hint="eastAsia" w:ascii="ＭＳ 明朝" w:hAnsi="ＭＳ 明朝" w:eastAsia="ＭＳ 明朝" w:cs="仿宋"/>
                <w:b/>
                <w:kern w:val="0"/>
                <w:szCs w:val="21"/>
                <w:lang w:eastAsia="ja-JP"/>
              </w:rPr>
              <w:t>第三</w:t>
            </w:r>
            <w:r>
              <w:rPr>
                <w:rFonts w:hint="eastAsia" w:ascii="ＭＳ 明朝" w:hAnsi="ＭＳ 明朝" w:eastAsia="ＭＳ 明朝" w:cs="宋体"/>
                <w:b/>
                <w:kern w:val="0"/>
                <w:szCs w:val="21"/>
                <w:lang w:eastAsia="ja-JP"/>
              </w:rPr>
              <w:t>単</w:t>
            </w:r>
            <w:r>
              <w:rPr>
                <w:rFonts w:hint="eastAsia" w:ascii="ＭＳ 明朝" w:hAnsi="ＭＳ 明朝" w:eastAsia="ＭＳ 明朝" w:cs="ＭＳ 明朝"/>
                <w:b/>
                <w:kern w:val="0"/>
                <w:szCs w:val="21"/>
                <w:lang w:eastAsia="ja-JP"/>
              </w:rPr>
              <w:t>元</w:t>
            </w:r>
            <w:r>
              <w:rPr>
                <w:rFonts w:hint="eastAsia" w:ascii="ＭＳ 明朝" w:hAnsi="ＭＳ 明朝" w:eastAsia="ＭＳ 明朝" w:cs="ＭＳ 明朝"/>
                <w:kern w:val="0"/>
                <w:szCs w:val="21"/>
                <w:lang w:eastAsia="ja-JP"/>
              </w:rPr>
              <w:t>（第</w:t>
            </w:r>
            <w:r>
              <w:rPr>
                <w:rFonts w:ascii="ＭＳ 明朝" w:hAnsi="ＭＳ 明朝" w:eastAsia="ＭＳ 明朝" w:cs="仿宋"/>
                <w:kern w:val="0"/>
                <w:szCs w:val="21"/>
                <w:lang w:eastAsia="ja-JP"/>
              </w:rPr>
              <w:t>3課</w:t>
            </w:r>
            <w:r>
              <w:rPr>
                <w:rFonts w:hint="eastAsia" w:ascii="ＭＳ 明朝" w:hAnsi="ＭＳ 明朝" w:cs="仿宋"/>
                <w:kern w:val="0"/>
                <w:szCs w:val="21"/>
                <w:lang w:eastAsia="ja-JP"/>
              </w:rPr>
              <w:t>四课时</w:t>
            </w:r>
            <w:r>
              <w:rPr>
                <w:rFonts w:ascii="ＭＳ 明朝" w:hAnsi="ＭＳ 明朝" w:eastAsia="ＭＳ 明朝" w:cs="仿宋"/>
                <w:kern w:val="0"/>
                <w:szCs w:val="21"/>
                <w:lang w:eastAsia="ja-JP"/>
              </w:rPr>
              <w:t>：1.会社では教えてくれないルール；2.人の心を動かすロボット；ツイッターで私も小説家</w:t>
            </w:r>
            <w:r>
              <w:rPr>
                <w:rFonts w:hint="eastAsia" w:ascii="ＭＳ 明朝" w:hAnsi="ＭＳ 明朝" w:cs="仿宋"/>
                <w:kern w:val="0"/>
                <w:szCs w:val="21"/>
                <w:lang w:eastAsia="ja-JP"/>
              </w:rPr>
              <w:t>)</w:t>
            </w:r>
          </w:p>
          <w:p w14:paraId="67299114">
            <w:pPr>
              <w:rPr>
                <w:rFonts w:ascii="ＭＳ 明朝" w:hAnsi="ＭＳ 明朝" w:eastAsia="ＭＳ 明朝" w:cs="仿宋"/>
                <w:b/>
                <w:kern w:val="0"/>
                <w:szCs w:val="21"/>
                <w:lang w:eastAsia="ja-JP"/>
              </w:rPr>
            </w:pPr>
            <w:r>
              <w:rPr>
                <w:rFonts w:hint="eastAsia" w:ascii="ＭＳ 明朝" w:hAnsi="ＭＳ 明朝" w:eastAsia="ＭＳ 明朝" w:cs="仿宋"/>
                <w:b/>
                <w:kern w:val="0"/>
                <w:szCs w:val="21"/>
                <w:lang w:eastAsia="ja-JP"/>
              </w:rPr>
              <w:t>知識や能力への要求：</w:t>
            </w:r>
          </w:p>
          <w:p w14:paraId="2F9348D4">
            <w:pPr>
              <w:rPr>
                <w:rFonts w:ascii="ＭＳ 明朝" w:hAnsi="ＭＳ 明朝" w:eastAsia="ＭＳ 明朝" w:cs="仿宋"/>
                <w:kern w:val="0"/>
                <w:szCs w:val="21"/>
                <w:lang w:eastAsia="ja-JP"/>
              </w:rPr>
            </w:pPr>
            <w:r>
              <w:rPr>
                <w:rFonts w:hint="eastAsia" w:ascii="ＭＳ 明朝" w:hAnsi="ＭＳ 明朝" w:eastAsia="ＭＳ 明朝" w:cs="仿宋"/>
                <w:kern w:val="0"/>
                <w:szCs w:val="21"/>
                <w:lang w:eastAsia="ja-JP"/>
              </w:rPr>
              <w:t>正確に文章を読むこと</w:t>
            </w:r>
          </w:p>
          <w:p w14:paraId="2BFFF8A6">
            <w:pPr>
              <w:rPr>
                <w:rFonts w:ascii="ＭＳ 明朝" w:hAnsi="ＭＳ 明朝" w:eastAsia="ＭＳ 明朝" w:cs="仿宋"/>
                <w:kern w:val="0"/>
                <w:szCs w:val="21"/>
                <w:lang w:eastAsia="ja-JP"/>
              </w:rPr>
            </w:pPr>
            <w:r>
              <w:rPr>
                <w:rFonts w:hint="eastAsia" w:ascii="ＭＳ 明朝" w:hAnsi="ＭＳ 明朝" w:eastAsia="ＭＳ 明朝" w:cs="仿宋"/>
                <w:kern w:val="0"/>
                <w:szCs w:val="21"/>
                <w:lang w:eastAsia="ja-JP"/>
              </w:rPr>
              <w:t>重要な言葉や表現の使い方を身に付けること</w:t>
            </w:r>
          </w:p>
          <w:p w14:paraId="23F0490F">
            <w:pPr>
              <w:rPr>
                <w:rFonts w:ascii="ＭＳ 明朝" w:hAnsi="ＭＳ 明朝" w:eastAsia="ＭＳ 明朝" w:cs="仿宋"/>
                <w:kern w:val="0"/>
                <w:szCs w:val="21"/>
                <w:lang w:eastAsia="ja-JP"/>
              </w:rPr>
            </w:pPr>
            <w:r>
              <w:rPr>
                <w:rFonts w:hint="eastAsia" w:ascii="ＭＳ 明朝" w:hAnsi="ＭＳ 明朝" w:eastAsia="ＭＳ 明朝" w:cs="仿宋"/>
                <w:kern w:val="0"/>
                <w:szCs w:val="21"/>
                <w:lang w:eastAsia="ja-JP"/>
              </w:rPr>
              <w:t>作者紹介や文章の時代背景を把握すること</w:t>
            </w:r>
          </w:p>
          <w:p w14:paraId="6AA0BE1F">
            <w:pPr>
              <w:rPr>
                <w:rFonts w:ascii="宋体" w:hAnsi="宋体" w:eastAsia="ＭＳ 明朝"/>
                <w:kern w:val="0"/>
                <w:szCs w:val="21"/>
                <w:lang w:eastAsia="ja-JP"/>
              </w:rPr>
            </w:pPr>
            <w:r>
              <w:rPr>
                <w:rFonts w:hint="eastAsia" w:ascii="ＭＳ 明朝" w:hAnsi="ＭＳ 明朝" w:eastAsia="ＭＳ 明朝" w:cs="ＭＳ 明朝"/>
                <w:kern w:val="0"/>
                <w:szCs w:val="21"/>
                <w:lang w:eastAsia="ja-JP"/>
              </w:rPr>
              <w:t>文章の要旨をまとめること</w:t>
            </w:r>
          </w:p>
          <w:p w14:paraId="68448774">
            <w:pPr>
              <w:rPr>
                <w:rFonts w:ascii="宋体" w:hAnsi="宋体" w:eastAsia="ＭＳ 明朝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="宋体" w:hAnsi="宋体" w:eastAsia="ＭＳ 明朝"/>
                <w:kern w:val="0"/>
                <w:sz w:val="20"/>
                <w:szCs w:val="20"/>
                <w:lang w:eastAsia="ja-JP"/>
              </w:rPr>
              <w:t>自分の考えや意見を日本語で表現すること</w:t>
            </w:r>
          </w:p>
          <w:p w14:paraId="41B936CF">
            <w:pPr>
              <w:rPr>
                <w:rFonts w:ascii="宋体" w:hAnsi="宋体" w:eastAsia="ＭＳ 明朝"/>
                <w:b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="宋体" w:hAnsi="宋体" w:eastAsia="ＭＳ 明朝"/>
                <w:b/>
                <w:kern w:val="0"/>
                <w:sz w:val="20"/>
                <w:szCs w:val="20"/>
                <w:lang w:eastAsia="ja-JP"/>
              </w:rPr>
              <w:t>重点：</w:t>
            </w:r>
            <w:r>
              <w:rPr>
                <w:rFonts w:ascii="宋体" w:hAnsi="宋体" w:eastAsia="ＭＳ 明朝"/>
                <w:kern w:val="0"/>
                <w:sz w:val="20"/>
                <w:szCs w:val="20"/>
                <w:lang w:eastAsia="ja-JP"/>
              </w:rPr>
              <w:t>言葉や表現を理解したうえで、各文章の主旨を把握すること。</w:t>
            </w:r>
          </w:p>
          <w:p w14:paraId="1162C8FC">
            <w:pPr>
              <w:rPr>
                <w:rFonts w:ascii="宋体" w:hAnsi="宋体" w:eastAsia="ＭＳ 明朝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="宋体" w:hAnsi="宋体" w:eastAsia="ＭＳ 明朝"/>
                <w:b/>
                <w:kern w:val="0"/>
                <w:sz w:val="20"/>
                <w:szCs w:val="20"/>
                <w:lang w:eastAsia="ja-JP"/>
              </w:rPr>
              <w:t>難点：</w:t>
            </w:r>
            <w:r>
              <w:rPr>
                <w:rFonts w:ascii="宋体" w:hAnsi="宋体" w:eastAsia="ＭＳ 明朝"/>
                <w:kern w:val="0"/>
                <w:sz w:val="20"/>
                <w:szCs w:val="20"/>
                <w:lang w:eastAsia="ja-JP"/>
              </w:rPr>
              <w:t>文章の要旨や自分の考え、感想などを日本語で表現すること。</w:t>
            </w:r>
          </w:p>
          <w:p w14:paraId="7B37BB2B">
            <w:pPr>
              <w:rPr>
                <w:rFonts w:ascii="ＭＳ 明朝" w:hAnsi="ＭＳ 明朝" w:eastAsia="ＭＳ 明朝" w:cs="仿宋"/>
                <w:kern w:val="0"/>
                <w:szCs w:val="21"/>
                <w:lang w:eastAsia="ja-JP"/>
              </w:rPr>
            </w:pPr>
          </w:p>
          <w:p w14:paraId="10ABD546">
            <w:pPr>
              <w:rPr>
                <w:rFonts w:ascii="ＭＳ 明朝" w:hAnsi="ＭＳ 明朝" w:eastAsia="ＭＳ 明朝" w:cs="仿宋"/>
                <w:kern w:val="0"/>
                <w:szCs w:val="21"/>
                <w:lang w:eastAsia="ja-JP"/>
              </w:rPr>
            </w:pPr>
            <w:r>
              <w:rPr>
                <w:rFonts w:hint="eastAsia" w:ascii="ＭＳ 明朝" w:hAnsi="ＭＳ 明朝" w:eastAsia="ＭＳ 明朝" w:cs="仿宋"/>
                <w:b/>
                <w:kern w:val="0"/>
                <w:szCs w:val="21"/>
                <w:lang w:eastAsia="ja-JP"/>
              </w:rPr>
              <w:t>第四</w:t>
            </w:r>
            <w:r>
              <w:rPr>
                <w:rFonts w:hint="eastAsia" w:ascii="ＭＳ 明朝" w:hAnsi="ＭＳ 明朝" w:eastAsia="ＭＳ 明朝" w:cs="宋体"/>
                <w:b/>
                <w:kern w:val="0"/>
                <w:szCs w:val="21"/>
                <w:lang w:eastAsia="ja-JP"/>
              </w:rPr>
              <w:t>単</w:t>
            </w:r>
            <w:r>
              <w:rPr>
                <w:rFonts w:hint="eastAsia" w:ascii="ＭＳ 明朝" w:hAnsi="ＭＳ 明朝" w:eastAsia="ＭＳ 明朝" w:cs="ＭＳ 明朝"/>
                <w:b/>
                <w:kern w:val="0"/>
                <w:szCs w:val="21"/>
                <w:lang w:eastAsia="ja-JP"/>
              </w:rPr>
              <w:t>元</w:t>
            </w:r>
            <w:r>
              <w:rPr>
                <w:rFonts w:hint="eastAsia" w:ascii="ＭＳ 明朝" w:hAnsi="ＭＳ 明朝" w:eastAsia="ＭＳ 明朝" w:cs="ＭＳ 明朝"/>
                <w:kern w:val="0"/>
                <w:szCs w:val="21"/>
                <w:lang w:eastAsia="ja-JP"/>
              </w:rPr>
              <w:t>（第</w:t>
            </w:r>
            <w:r>
              <w:rPr>
                <w:rFonts w:ascii="ＭＳ 明朝" w:hAnsi="ＭＳ 明朝" w:eastAsia="ＭＳ 明朝" w:cs="仿宋"/>
                <w:kern w:val="0"/>
                <w:szCs w:val="21"/>
                <w:lang w:eastAsia="ja-JP"/>
              </w:rPr>
              <w:t>4課</w:t>
            </w:r>
            <w:r>
              <w:rPr>
                <w:rFonts w:hint="eastAsia" w:ascii="ＭＳ 明朝" w:hAnsi="ＭＳ 明朝" w:cs="仿宋"/>
                <w:kern w:val="0"/>
                <w:szCs w:val="21"/>
                <w:lang w:eastAsia="ja-JP"/>
              </w:rPr>
              <w:t>八课时</w:t>
            </w:r>
            <w:r>
              <w:rPr>
                <w:rFonts w:ascii="ＭＳ 明朝" w:hAnsi="ＭＳ 明朝" w:eastAsia="ＭＳ 明朝" w:cs="仿宋"/>
                <w:kern w:val="0"/>
                <w:szCs w:val="21"/>
                <w:lang w:eastAsia="ja-JP"/>
              </w:rPr>
              <w:t>：1.愛情表現；2.竹下通り；3.着物自在；4.若者に夢を）</w:t>
            </w:r>
          </w:p>
          <w:p w14:paraId="1DFA7188">
            <w:pPr>
              <w:rPr>
                <w:rFonts w:ascii="ＭＳ 明朝" w:hAnsi="ＭＳ 明朝" w:eastAsia="ＭＳ 明朝" w:cs="仿宋"/>
                <w:b/>
                <w:kern w:val="0"/>
                <w:szCs w:val="21"/>
                <w:lang w:eastAsia="ja-JP"/>
              </w:rPr>
            </w:pPr>
            <w:r>
              <w:rPr>
                <w:rFonts w:hint="eastAsia" w:ascii="ＭＳ 明朝" w:hAnsi="ＭＳ 明朝" w:eastAsia="ＭＳ 明朝" w:cs="仿宋"/>
                <w:b/>
                <w:kern w:val="0"/>
                <w:szCs w:val="21"/>
                <w:lang w:eastAsia="ja-JP"/>
              </w:rPr>
              <w:t>知識や能力への要求：</w:t>
            </w:r>
          </w:p>
          <w:p w14:paraId="2B3CD109">
            <w:pPr>
              <w:rPr>
                <w:rFonts w:ascii="ＭＳ 明朝" w:hAnsi="ＭＳ 明朝" w:eastAsia="ＭＳ 明朝" w:cs="仿宋"/>
                <w:kern w:val="0"/>
                <w:szCs w:val="21"/>
                <w:lang w:eastAsia="ja-JP"/>
              </w:rPr>
            </w:pPr>
            <w:r>
              <w:rPr>
                <w:rFonts w:hint="eastAsia" w:ascii="ＭＳ 明朝" w:hAnsi="ＭＳ 明朝" w:eastAsia="ＭＳ 明朝" w:cs="仿宋"/>
                <w:kern w:val="0"/>
                <w:szCs w:val="21"/>
                <w:lang w:eastAsia="ja-JP"/>
              </w:rPr>
              <w:t>正確に文章を読むこと</w:t>
            </w:r>
          </w:p>
          <w:p w14:paraId="04534044">
            <w:pPr>
              <w:rPr>
                <w:rFonts w:ascii="ＭＳ 明朝" w:hAnsi="ＭＳ 明朝" w:eastAsia="ＭＳ 明朝" w:cs="仿宋"/>
                <w:kern w:val="0"/>
                <w:szCs w:val="21"/>
                <w:lang w:eastAsia="ja-JP"/>
              </w:rPr>
            </w:pPr>
            <w:r>
              <w:rPr>
                <w:rFonts w:hint="eastAsia" w:ascii="ＭＳ 明朝" w:hAnsi="ＭＳ 明朝" w:eastAsia="ＭＳ 明朝" w:cs="仿宋"/>
                <w:kern w:val="0"/>
                <w:szCs w:val="21"/>
                <w:lang w:eastAsia="ja-JP"/>
              </w:rPr>
              <w:t>重要な言葉や表現の使い方を身に付けること</w:t>
            </w:r>
          </w:p>
          <w:p w14:paraId="63FBD943">
            <w:pPr>
              <w:rPr>
                <w:rFonts w:ascii="ＭＳ 明朝" w:hAnsi="ＭＳ 明朝" w:eastAsia="ＭＳ 明朝" w:cs="仿宋"/>
                <w:kern w:val="0"/>
                <w:szCs w:val="21"/>
                <w:lang w:eastAsia="ja-JP"/>
              </w:rPr>
            </w:pPr>
            <w:r>
              <w:rPr>
                <w:rFonts w:hint="eastAsia" w:ascii="ＭＳ 明朝" w:hAnsi="ＭＳ 明朝" w:eastAsia="ＭＳ 明朝" w:cs="仿宋"/>
                <w:kern w:val="0"/>
                <w:szCs w:val="21"/>
                <w:lang w:eastAsia="ja-JP"/>
              </w:rPr>
              <w:t>作者紹介や文章の時代背景を把握すること</w:t>
            </w:r>
          </w:p>
          <w:p w14:paraId="4B504D52">
            <w:pPr>
              <w:rPr>
                <w:rFonts w:ascii="宋体" w:hAnsi="宋体" w:eastAsia="ＭＳ 明朝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="ＭＳ 明朝" w:hAnsi="ＭＳ 明朝" w:eastAsia="ＭＳ 明朝" w:cs="ＭＳ 明朝"/>
                <w:kern w:val="0"/>
                <w:sz w:val="20"/>
                <w:szCs w:val="20"/>
                <w:lang w:eastAsia="ja-JP"/>
              </w:rPr>
              <w:t>文章の要旨をまとめること</w:t>
            </w:r>
          </w:p>
          <w:p w14:paraId="50E7BF39">
            <w:pPr>
              <w:rPr>
                <w:rFonts w:ascii="宋体" w:hAnsi="宋体" w:eastAsia="ＭＳ 明朝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="宋体" w:hAnsi="宋体" w:eastAsia="ＭＳ 明朝"/>
                <w:kern w:val="0"/>
                <w:sz w:val="20"/>
                <w:szCs w:val="20"/>
                <w:lang w:eastAsia="ja-JP"/>
              </w:rPr>
              <w:t>自分の考えや意見を日本語で表現すること</w:t>
            </w:r>
          </w:p>
          <w:p w14:paraId="6093323E">
            <w:pPr>
              <w:rPr>
                <w:rFonts w:ascii="宋体" w:hAnsi="宋体" w:eastAsia="ＭＳ 明朝"/>
                <w:b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="宋体" w:hAnsi="宋体" w:eastAsia="ＭＳ 明朝"/>
                <w:b/>
                <w:kern w:val="0"/>
                <w:sz w:val="20"/>
                <w:szCs w:val="20"/>
                <w:lang w:eastAsia="ja-JP"/>
              </w:rPr>
              <w:t>重点：</w:t>
            </w:r>
            <w:r>
              <w:rPr>
                <w:rFonts w:ascii="宋体" w:hAnsi="宋体" w:eastAsia="ＭＳ 明朝"/>
                <w:kern w:val="0"/>
                <w:sz w:val="20"/>
                <w:szCs w:val="20"/>
                <w:lang w:eastAsia="ja-JP"/>
              </w:rPr>
              <w:t>言葉や表現を理解したうえで、各文章の主旨を把握すること。</w:t>
            </w:r>
          </w:p>
          <w:p w14:paraId="726078B3">
            <w:pPr>
              <w:rPr>
                <w:rFonts w:ascii="宋体" w:hAnsi="宋体" w:eastAsia="ＭＳ 明朝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="宋体" w:hAnsi="宋体" w:eastAsia="ＭＳ 明朝"/>
                <w:b/>
                <w:kern w:val="0"/>
                <w:sz w:val="20"/>
                <w:szCs w:val="20"/>
                <w:lang w:eastAsia="ja-JP"/>
              </w:rPr>
              <w:t>難点：</w:t>
            </w:r>
            <w:r>
              <w:rPr>
                <w:rFonts w:ascii="宋体" w:hAnsi="宋体" w:eastAsia="ＭＳ 明朝"/>
                <w:kern w:val="0"/>
                <w:sz w:val="20"/>
                <w:szCs w:val="20"/>
                <w:lang w:eastAsia="ja-JP"/>
              </w:rPr>
              <w:t>文章の要旨や自分の考え、感想などを日本語で表現すること。</w:t>
            </w:r>
          </w:p>
          <w:p w14:paraId="0F87CF6C">
            <w:pPr>
              <w:rPr>
                <w:rFonts w:ascii="ＭＳ 明朝" w:hAnsi="ＭＳ 明朝" w:eastAsia="ＭＳ 明朝" w:cs="仿宋"/>
                <w:kern w:val="0"/>
                <w:szCs w:val="21"/>
                <w:lang w:eastAsia="ja-JP"/>
              </w:rPr>
            </w:pPr>
          </w:p>
          <w:p w14:paraId="2E6F4D2C">
            <w:pPr>
              <w:rPr>
                <w:rFonts w:ascii="ＭＳ 明朝" w:hAnsi="ＭＳ 明朝" w:eastAsia="ＭＳ 明朝" w:cs="仿宋"/>
                <w:kern w:val="0"/>
                <w:szCs w:val="21"/>
                <w:lang w:eastAsia="ja-JP"/>
              </w:rPr>
            </w:pPr>
            <w:r>
              <w:rPr>
                <w:rFonts w:hint="eastAsia" w:ascii="ＭＳ 明朝" w:hAnsi="ＭＳ 明朝" w:eastAsia="ＭＳ 明朝" w:cs="仿宋"/>
                <w:b/>
                <w:kern w:val="0"/>
                <w:szCs w:val="21"/>
                <w:lang w:eastAsia="ja-JP"/>
              </w:rPr>
              <w:t>第</w:t>
            </w:r>
            <w:r>
              <w:rPr>
                <w:rFonts w:hint="eastAsia" w:ascii="ＭＳ 明朝" w:hAnsi="ＭＳ 明朝" w:cs="仿宋"/>
                <w:b/>
                <w:kern w:val="0"/>
                <w:szCs w:val="21"/>
                <w:lang w:eastAsia="ja-JP"/>
              </w:rPr>
              <w:t>五</w:t>
            </w:r>
            <w:r>
              <w:rPr>
                <w:rFonts w:hint="eastAsia" w:ascii="ＭＳ 明朝" w:hAnsi="ＭＳ 明朝" w:eastAsia="ＭＳ 明朝" w:cs="宋体"/>
                <w:b/>
                <w:kern w:val="0"/>
                <w:szCs w:val="21"/>
                <w:lang w:eastAsia="ja-JP"/>
              </w:rPr>
              <w:t>単</w:t>
            </w:r>
            <w:r>
              <w:rPr>
                <w:rFonts w:hint="eastAsia" w:ascii="ＭＳ 明朝" w:hAnsi="ＭＳ 明朝" w:eastAsia="ＭＳ 明朝" w:cs="ＭＳ 明朝"/>
                <w:b/>
                <w:kern w:val="0"/>
                <w:szCs w:val="21"/>
                <w:lang w:eastAsia="ja-JP"/>
              </w:rPr>
              <w:t>元</w:t>
            </w:r>
            <w:r>
              <w:rPr>
                <w:rFonts w:hint="eastAsia" w:ascii="ＭＳ 明朝" w:hAnsi="ＭＳ 明朝" w:eastAsia="ＭＳ 明朝" w:cs="ＭＳ 明朝"/>
                <w:kern w:val="0"/>
                <w:szCs w:val="21"/>
                <w:lang w:eastAsia="ja-JP"/>
              </w:rPr>
              <w:t>（第</w:t>
            </w:r>
            <w:r>
              <w:rPr>
                <w:rFonts w:ascii="ＭＳ 明朝" w:hAnsi="ＭＳ 明朝" w:eastAsia="ＭＳ 明朝" w:cs="仿宋"/>
                <w:kern w:val="0"/>
                <w:szCs w:val="21"/>
                <w:lang w:eastAsia="ja-JP"/>
              </w:rPr>
              <w:t>13課</w:t>
            </w:r>
            <w:r>
              <w:rPr>
                <w:rFonts w:hint="eastAsia" w:ascii="ＭＳ 明朝" w:hAnsi="ＭＳ 明朝" w:cs="仿宋"/>
                <w:kern w:val="0"/>
                <w:szCs w:val="21"/>
                <w:lang w:eastAsia="ja-JP"/>
              </w:rPr>
              <w:t>四课时</w:t>
            </w:r>
            <w:r>
              <w:rPr>
                <w:rFonts w:ascii="ＭＳ 明朝" w:hAnsi="ＭＳ 明朝" w:eastAsia="ＭＳ 明朝" w:cs="仿宋"/>
                <w:kern w:val="0"/>
                <w:szCs w:val="21"/>
                <w:lang w:eastAsia="ja-JP"/>
              </w:rPr>
              <w:t>：1.コンビニの省エネ；2.スマートハウス；もっと知りたい石油の話）</w:t>
            </w:r>
          </w:p>
          <w:p w14:paraId="7A20DE27">
            <w:pPr>
              <w:rPr>
                <w:rFonts w:ascii="ＭＳ 明朝" w:hAnsi="ＭＳ 明朝" w:eastAsia="ＭＳ 明朝" w:cs="仿宋"/>
                <w:b/>
                <w:kern w:val="0"/>
                <w:szCs w:val="21"/>
                <w:lang w:eastAsia="ja-JP"/>
              </w:rPr>
            </w:pPr>
            <w:r>
              <w:rPr>
                <w:rFonts w:hint="eastAsia" w:ascii="ＭＳ 明朝" w:hAnsi="ＭＳ 明朝" w:eastAsia="ＭＳ 明朝" w:cs="仿宋"/>
                <w:b/>
                <w:kern w:val="0"/>
                <w:szCs w:val="21"/>
                <w:lang w:eastAsia="ja-JP"/>
              </w:rPr>
              <w:t>知識や能力への要求：</w:t>
            </w:r>
          </w:p>
          <w:p w14:paraId="18792F88">
            <w:pPr>
              <w:rPr>
                <w:rFonts w:ascii="ＭＳ 明朝" w:hAnsi="ＭＳ 明朝" w:eastAsia="ＭＳ 明朝" w:cs="仿宋"/>
                <w:kern w:val="0"/>
                <w:szCs w:val="21"/>
                <w:lang w:eastAsia="ja-JP"/>
              </w:rPr>
            </w:pPr>
            <w:r>
              <w:rPr>
                <w:rFonts w:hint="eastAsia" w:ascii="ＭＳ 明朝" w:hAnsi="ＭＳ 明朝" w:eastAsia="ＭＳ 明朝" w:cs="仿宋"/>
                <w:kern w:val="0"/>
                <w:szCs w:val="21"/>
                <w:lang w:eastAsia="ja-JP"/>
              </w:rPr>
              <w:t>正確に文章を読むこと</w:t>
            </w:r>
          </w:p>
          <w:p w14:paraId="68C378A7">
            <w:pPr>
              <w:rPr>
                <w:rFonts w:ascii="ＭＳ 明朝" w:hAnsi="ＭＳ 明朝" w:eastAsia="ＭＳ 明朝" w:cs="仿宋"/>
                <w:kern w:val="0"/>
                <w:szCs w:val="21"/>
                <w:lang w:eastAsia="ja-JP"/>
              </w:rPr>
            </w:pPr>
            <w:r>
              <w:rPr>
                <w:rFonts w:hint="eastAsia" w:ascii="ＭＳ 明朝" w:hAnsi="ＭＳ 明朝" w:eastAsia="ＭＳ 明朝" w:cs="仿宋"/>
                <w:kern w:val="0"/>
                <w:szCs w:val="21"/>
                <w:lang w:eastAsia="ja-JP"/>
              </w:rPr>
              <w:t>重要な言葉や表現の使い方を身に付けること</w:t>
            </w:r>
          </w:p>
          <w:p w14:paraId="7081E9C4">
            <w:pPr>
              <w:rPr>
                <w:rFonts w:ascii="ＭＳ 明朝" w:hAnsi="ＭＳ 明朝" w:eastAsia="ＭＳ 明朝" w:cs="仿宋"/>
                <w:kern w:val="0"/>
                <w:szCs w:val="21"/>
                <w:lang w:eastAsia="ja-JP"/>
              </w:rPr>
            </w:pPr>
            <w:r>
              <w:rPr>
                <w:rFonts w:hint="eastAsia" w:ascii="ＭＳ 明朝" w:hAnsi="ＭＳ 明朝" w:eastAsia="ＭＳ 明朝" w:cs="仿宋"/>
                <w:kern w:val="0"/>
                <w:szCs w:val="21"/>
                <w:lang w:eastAsia="ja-JP"/>
              </w:rPr>
              <w:t>作者紹介や文章の時代背景を把握すること</w:t>
            </w:r>
          </w:p>
          <w:p w14:paraId="15247425">
            <w:pPr>
              <w:rPr>
                <w:rFonts w:ascii="宋体" w:hAnsi="宋体" w:eastAsia="ＭＳ 明朝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="ＭＳ 明朝" w:hAnsi="ＭＳ 明朝" w:eastAsia="ＭＳ 明朝" w:cs="ＭＳ 明朝"/>
                <w:kern w:val="0"/>
                <w:sz w:val="20"/>
                <w:szCs w:val="20"/>
                <w:lang w:eastAsia="ja-JP"/>
              </w:rPr>
              <w:t>文章の要旨をまとめること</w:t>
            </w:r>
          </w:p>
          <w:p w14:paraId="42F0BFE5">
            <w:pPr>
              <w:rPr>
                <w:rFonts w:ascii="宋体" w:hAnsi="宋体" w:eastAsia="ＭＳ 明朝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="宋体" w:hAnsi="宋体" w:eastAsia="ＭＳ 明朝"/>
                <w:kern w:val="0"/>
                <w:sz w:val="20"/>
                <w:szCs w:val="20"/>
                <w:lang w:eastAsia="ja-JP"/>
              </w:rPr>
              <w:t>自分の考えや意見を日本語で表現すること</w:t>
            </w:r>
          </w:p>
          <w:p w14:paraId="58A7AB44">
            <w:pPr>
              <w:rPr>
                <w:rFonts w:ascii="宋体" w:hAnsi="宋体" w:eastAsia="ＭＳ 明朝"/>
                <w:b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="宋体" w:hAnsi="宋体" w:eastAsia="ＭＳ 明朝"/>
                <w:b/>
                <w:kern w:val="0"/>
                <w:sz w:val="20"/>
                <w:szCs w:val="20"/>
                <w:lang w:eastAsia="ja-JP"/>
              </w:rPr>
              <w:t>重点：</w:t>
            </w:r>
            <w:r>
              <w:rPr>
                <w:rFonts w:ascii="宋体" w:hAnsi="宋体" w:eastAsia="ＭＳ 明朝"/>
                <w:kern w:val="0"/>
                <w:sz w:val="20"/>
                <w:szCs w:val="20"/>
                <w:lang w:eastAsia="ja-JP"/>
              </w:rPr>
              <w:t>言葉や表現を理解したうえで、各文章の主旨を把握すること。</w:t>
            </w:r>
          </w:p>
          <w:p w14:paraId="1380753B">
            <w:pPr>
              <w:rPr>
                <w:rFonts w:ascii="宋体" w:hAnsi="宋体" w:eastAsia="ＭＳ 明朝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="宋体" w:hAnsi="宋体" w:eastAsia="ＭＳ 明朝"/>
                <w:b/>
                <w:kern w:val="0"/>
                <w:sz w:val="20"/>
                <w:szCs w:val="20"/>
                <w:lang w:eastAsia="ja-JP"/>
              </w:rPr>
              <w:t>難点：</w:t>
            </w:r>
            <w:r>
              <w:rPr>
                <w:rFonts w:ascii="宋体" w:hAnsi="宋体" w:eastAsia="ＭＳ 明朝"/>
                <w:kern w:val="0"/>
                <w:sz w:val="20"/>
                <w:szCs w:val="20"/>
                <w:lang w:eastAsia="ja-JP"/>
              </w:rPr>
              <w:t>文章の要旨や自分の考え、感想などを日本語で表現すること。</w:t>
            </w:r>
          </w:p>
          <w:p w14:paraId="1726FEF2">
            <w:pPr>
              <w:rPr>
                <w:rFonts w:ascii="ＭＳ 明朝" w:hAnsi="ＭＳ 明朝" w:eastAsia="ＭＳ 明朝" w:cs="仿宋"/>
                <w:kern w:val="0"/>
                <w:szCs w:val="21"/>
                <w:lang w:eastAsia="ja-JP"/>
              </w:rPr>
            </w:pPr>
          </w:p>
          <w:p w14:paraId="01AD8AA8">
            <w:pPr>
              <w:rPr>
                <w:rFonts w:ascii="ＭＳ 明朝" w:hAnsi="ＭＳ 明朝" w:eastAsia="ＭＳ 明朝" w:cs="仿宋"/>
                <w:kern w:val="0"/>
                <w:szCs w:val="21"/>
                <w:lang w:eastAsia="ja-JP"/>
              </w:rPr>
            </w:pPr>
            <w:r>
              <w:rPr>
                <w:rFonts w:hint="eastAsia" w:ascii="ＭＳ 明朝" w:hAnsi="ＭＳ 明朝" w:eastAsia="ＭＳ 明朝" w:cs="仿宋"/>
                <w:b/>
                <w:kern w:val="0"/>
                <w:szCs w:val="21"/>
                <w:lang w:eastAsia="ja-JP"/>
              </w:rPr>
              <w:t>第</w:t>
            </w:r>
            <w:r>
              <w:rPr>
                <w:rFonts w:hint="eastAsia" w:ascii="ＭＳ 明朝" w:hAnsi="ＭＳ 明朝" w:cs="仿宋"/>
                <w:b/>
                <w:kern w:val="0"/>
                <w:szCs w:val="21"/>
                <w:lang w:eastAsia="ja-JP"/>
              </w:rPr>
              <w:t>六</w:t>
            </w:r>
            <w:r>
              <w:rPr>
                <w:rFonts w:hint="eastAsia" w:ascii="ＭＳ 明朝" w:hAnsi="ＭＳ 明朝" w:eastAsia="ＭＳ 明朝" w:cs="宋体"/>
                <w:b/>
                <w:kern w:val="0"/>
                <w:szCs w:val="21"/>
                <w:lang w:eastAsia="ja-JP"/>
              </w:rPr>
              <w:t>単</w:t>
            </w:r>
            <w:r>
              <w:rPr>
                <w:rFonts w:hint="eastAsia" w:ascii="ＭＳ 明朝" w:hAnsi="ＭＳ 明朝" w:eastAsia="ＭＳ 明朝" w:cs="ＭＳ 明朝"/>
                <w:b/>
                <w:kern w:val="0"/>
                <w:szCs w:val="21"/>
                <w:lang w:eastAsia="ja-JP"/>
              </w:rPr>
              <w:t>元</w:t>
            </w:r>
            <w:r>
              <w:rPr>
                <w:rFonts w:hint="eastAsia" w:ascii="ＭＳ 明朝" w:hAnsi="ＭＳ 明朝" w:eastAsia="ＭＳ 明朝" w:cs="ＭＳ 明朝"/>
                <w:kern w:val="0"/>
                <w:szCs w:val="21"/>
                <w:lang w:eastAsia="ja-JP"/>
              </w:rPr>
              <w:t>（第</w:t>
            </w:r>
            <w:r>
              <w:rPr>
                <w:rFonts w:ascii="ＭＳ 明朝" w:hAnsi="ＭＳ 明朝" w:eastAsia="ＭＳ 明朝" w:cs="仿宋"/>
                <w:kern w:val="0"/>
                <w:szCs w:val="21"/>
                <w:lang w:eastAsia="ja-JP"/>
              </w:rPr>
              <w:t>14課</w:t>
            </w:r>
            <w:r>
              <w:rPr>
                <w:rFonts w:hint="eastAsia" w:ascii="ＭＳ 明朝" w:hAnsi="ＭＳ 明朝" w:cs="仿宋"/>
                <w:kern w:val="0"/>
                <w:szCs w:val="21"/>
                <w:lang w:eastAsia="ja-JP"/>
              </w:rPr>
              <w:t>四课时</w:t>
            </w:r>
            <w:r>
              <w:rPr>
                <w:rFonts w:ascii="ＭＳ 明朝" w:hAnsi="ＭＳ 明朝" w:eastAsia="ＭＳ 明朝" w:cs="仿宋"/>
                <w:kern w:val="0"/>
                <w:szCs w:val="21"/>
                <w:lang w:eastAsia="ja-JP"/>
              </w:rPr>
              <w:t>：1.もったいない；2.心の砂時計）</w:t>
            </w:r>
          </w:p>
          <w:p w14:paraId="1E39CBD5">
            <w:pPr>
              <w:rPr>
                <w:rFonts w:ascii="ＭＳ 明朝" w:hAnsi="ＭＳ 明朝" w:eastAsia="ＭＳ 明朝" w:cs="仿宋"/>
                <w:b/>
                <w:kern w:val="0"/>
                <w:szCs w:val="21"/>
                <w:lang w:eastAsia="ja-JP"/>
              </w:rPr>
            </w:pPr>
            <w:r>
              <w:rPr>
                <w:rFonts w:hint="eastAsia" w:ascii="ＭＳ 明朝" w:hAnsi="ＭＳ 明朝" w:eastAsia="ＭＳ 明朝" w:cs="仿宋"/>
                <w:b/>
                <w:kern w:val="0"/>
                <w:szCs w:val="21"/>
                <w:lang w:eastAsia="ja-JP"/>
              </w:rPr>
              <w:t>知識や能力への要求：</w:t>
            </w:r>
          </w:p>
          <w:p w14:paraId="7FC41AA1">
            <w:pPr>
              <w:rPr>
                <w:rFonts w:ascii="ＭＳ 明朝" w:hAnsi="ＭＳ 明朝" w:eastAsia="ＭＳ 明朝" w:cs="仿宋"/>
                <w:kern w:val="0"/>
                <w:szCs w:val="21"/>
                <w:lang w:eastAsia="ja-JP"/>
              </w:rPr>
            </w:pPr>
            <w:r>
              <w:rPr>
                <w:rFonts w:hint="eastAsia" w:ascii="ＭＳ 明朝" w:hAnsi="ＭＳ 明朝" w:eastAsia="ＭＳ 明朝" w:cs="仿宋"/>
                <w:kern w:val="0"/>
                <w:szCs w:val="21"/>
                <w:lang w:eastAsia="ja-JP"/>
              </w:rPr>
              <w:t>正確に文章を読むこと</w:t>
            </w:r>
          </w:p>
          <w:p w14:paraId="0165EBCA">
            <w:pPr>
              <w:rPr>
                <w:rFonts w:ascii="ＭＳ 明朝" w:hAnsi="ＭＳ 明朝" w:eastAsia="ＭＳ 明朝" w:cs="仿宋"/>
                <w:kern w:val="0"/>
                <w:szCs w:val="21"/>
                <w:lang w:eastAsia="ja-JP"/>
              </w:rPr>
            </w:pPr>
            <w:r>
              <w:rPr>
                <w:rFonts w:hint="eastAsia" w:ascii="ＭＳ 明朝" w:hAnsi="ＭＳ 明朝" w:eastAsia="ＭＳ 明朝" w:cs="仿宋"/>
                <w:kern w:val="0"/>
                <w:szCs w:val="21"/>
                <w:lang w:eastAsia="ja-JP"/>
              </w:rPr>
              <w:t>重要な言葉や表現の使い方を身に付けること</w:t>
            </w:r>
          </w:p>
          <w:p w14:paraId="4E01F6B2">
            <w:pPr>
              <w:rPr>
                <w:rFonts w:ascii="ＭＳ 明朝" w:hAnsi="ＭＳ 明朝" w:eastAsia="ＭＳ 明朝" w:cs="仿宋"/>
                <w:kern w:val="0"/>
                <w:szCs w:val="21"/>
                <w:lang w:eastAsia="ja-JP"/>
              </w:rPr>
            </w:pPr>
            <w:r>
              <w:rPr>
                <w:rFonts w:hint="eastAsia" w:ascii="ＭＳ 明朝" w:hAnsi="ＭＳ 明朝" w:eastAsia="ＭＳ 明朝" w:cs="仿宋"/>
                <w:kern w:val="0"/>
                <w:szCs w:val="21"/>
                <w:lang w:eastAsia="ja-JP"/>
              </w:rPr>
              <w:t>作者紹介や文章の時代背景を把握すること</w:t>
            </w:r>
          </w:p>
          <w:p w14:paraId="0A28F1E7">
            <w:pPr>
              <w:rPr>
                <w:rFonts w:ascii="宋体" w:hAnsi="宋体" w:eastAsia="ＭＳ 明朝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="ＭＳ 明朝" w:hAnsi="ＭＳ 明朝" w:eastAsia="ＭＳ 明朝" w:cs="ＭＳ 明朝"/>
                <w:kern w:val="0"/>
                <w:sz w:val="20"/>
                <w:szCs w:val="20"/>
                <w:lang w:eastAsia="ja-JP"/>
              </w:rPr>
              <w:t>文章の要旨をまとめること</w:t>
            </w:r>
          </w:p>
          <w:p w14:paraId="5494EBA0">
            <w:pPr>
              <w:rPr>
                <w:rFonts w:ascii="宋体" w:hAnsi="宋体" w:eastAsia="ＭＳ 明朝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="宋体" w:hAnsi="宋体" w:eastAsia="ＭＳ 明朝"/>
                <w:kern w:val="0"/>
                <w:sz w:val="20"/>
                <w:szCs w:val="20"/>
                <w:lang w:eastAsia="ja-JP"/>
              </w:rPr>
              <w:t>自分の考えや意見を日本語で表現すること</w:t>
            </w:r>
          </w:p>
          <w:p w14:paraId="43733BE8">
            <w:pPr>
              <w:rPr>
                <w:rFonts w:ascii="宋体" w:hAnsi="宋体" w:eastAsia="ＭＳ 明朝"/>
                <w:b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="宋体" w:hAnsi="宋体" w:eastAsia="ＭＳ 明朝"/>
                <w:b/>
                <w:kern w:val="0"/>
                <w:sz w:val="20"/>
                <w:szCs w:val="20"/>
                <w:lang w:eastAsia="ja-JP"/>
              </w:rPr>
              <w:t>重点：</w:t>
            </w:r>
            <w:r>
              <w:rPr>
                <w:rFonts w:ascii="宋体" w:hAnsi="宋体" w:eastAsia="ＭＳ 明朝"/>
                <w:kern w:val="0"/>
                <w:sz w:val="20"/>
                <w:szCs w:val="20"/>
                <w:lang w:eastAsia="ja-JP"/>
              </w:rPr>
              <w:t>言葉や表現を理解したうえで、各文章の主旨を把握すること。</w:t>
            </w:r>
          </w:p>
          <w:p w14:paraId="76EAA314">
            <w:pPr>
              <w:rPr>
                <w:rFonts w:ascii="宋体" w:hAnsi="宋体" w:eastAsia="ＭＳ 明朝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="宋体" w:hAnsi="宋体" w:eastAsia="ＭＳ 明朝"/>
                <w:b/>
                <w:kern w:val="0"/>
                <w:sz w:val="20"/>
                <w:szCs w:val="20"/>
                <w:lang w:eastAsia="ja-JP"/>
              </w:rPr>
              <w:t>難点：</w:t>
            </w:r>
            <w:r>
              <w:rPr>
                <w:rFonts w:ascii="宋体" w:hAnsi="宋体" w:eastAsia="ＭＳ 明朝"/>
                <w:kern w:val="0"/>
                <w:sz w:val="20"/>
                <w:szCs w:val="20"/>
                <w:lang w:eastAsia="ja-JP"/>
              </w:rPr>
              <w:t>文章の要旨や自分の考え、感想などを日本語で表現すること。</w:t>
            </w:r>
          </w:p>
          <w:p w14:paraId="55CDEE04">
            <w:pPr>
              <w:rPr>
                <w:rFonts w:ascii="宋体" w:hAnsi="宋体" w:cs="仿宋"/>
                <w:kern w:val="0"/>
                <w:sz w:val="24"/>
                <w:lang w:eastAsia="ja-JP"/>
              </w:rPr>
            </w:pPr>
          </w:p>
        </w:tc>
      </w:tr>
    </w:tbl>
    <w:p w14:paraId="313EC3F2">
      <w:pPr>
        <w:rPr>
          <w:rFonts w:cs="宋体"/>
          <w:b/>
          <w:kern w:val="0"/>
          <w:sz w:val="24"/>
        </w:rPr>
      </w:pPr>
      <w:r>
        <w:rPr>
          <w:rFonts w:hint="eastAsia" w:cs="宋体"/>
          <w:b/>
          <w:kern w:val="0"/>
          <w:sz w:val="24"/>
        </w:rPr>
        <w:t>（二）教学单元对课程目标的支撑关系</w:t>
      </w:r>
    </w:p>
    <w:tbl>
      <w:tblPr>
        <w:tblStyle w:val="3"/>
        <w:tblW w:w="533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6189"/>
        <w:gridCol w:w="563"/>
        <w:gridCol w:w="563"/>
        <w:gridCol w:w="570"/>
        <w:gridCol w:w="565"/>
        <w:gridCol w:w="596"/>
      </w:tblGrid>
      <w:tr w14:paraId="19D41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3419" w:type="pct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13DF472F">
            <w:pPr>
              <w:rPr>
                <w:rFonts w:ascii="Arial" w:hAnsi="Arial" w:eastAsia="黑体" w:cs="宋体"/>
                <w:bCs/>
                <w:color w:val="000000"/>
                <w:kern w:val="0"/>
                <w:szCs w:val="16"/>
              </w:rPr>
            </w:pPr>
            <w:r>
              <w:rPr>
                <w:rFonts w:hint="eastAsia" w:ascii="Arial" w:hAnsi="Arial" w:eastAsia="黑体" w:cs="宋体"/>
                <w:bCs/>
                <w:color w:val="000000"/>
                <w:kern w:val="0"/>
                <w:szCs w:val="16"/>
              </w:rPr>
              <w:t>课程目标</w:t>
            </w:r>
          </w:p>
          <w:p w14:paraId="56A26218">
            <w:pPr>
              <w:rPr>
                <w:rFonts w:ascii="Arial" w:hAnsi="Arial" w:eastAsia="黑体" w:cs="宋体"/>
                <w:bCs/>
                <w:color w:val="000000"/>
                <w:kern w:val="0"/>
                <w:szCs w:val="16"/>
              </w:rPr>
            </w:pPr>
          </w:p>
          <w:p w14:paraId="3053B6E4">
            <w:pPr>
              <w:rPr>
                <w:rFonts w:ascii="Arial" w:hAnsi="Arial" w:eastAsia="黑体" w:cs="宋体"/>
                <w:bCs/>
                <w:color w:val="000000"/>
                <w:kern w:val="0"/>
                <w:szCs w:val="16"/>
              </w:rPr>
            </w:pPr>
            <w:r>
              <w:rPr>
                <w:rFonts w:hint="eastAsia" w:ascii="Arial" w:hAnsi="Arial" w:eastAsia="黑体" w:cs="宋体"/>
                <w:bCs/>
                <w:color w:val="000000"/>
                <w:kern w:val="0"/>
                <w:szCs w:val="16"/>
              </w:rPr>
              <w:t>教学单元</w:t>
            </w:r>
          </w:p>
        </w:tc>
        <w:tc>
          <w:tcPr>
            <w:tcW w:w="311" w:type="pct"/>
            <w:tcBorders>
              <w:top w:val="single" w:color="auto" w:sz="12" w:space="0"/>
            </w:tcBorders>
            <w:vAlign w:val="center"/>
          </w:tcPr>
          <w:p w14:paraId="760F8945">
            <w:pPr>
              <w:rPr>
                <w:rFonts w:ascii="Arial" w:hAnsi="Arial" w:eastAsia="ＭＳ 明朝" w:cs="宋体"/>
                <w:bCs/>
                <w:color w:val="000000"/>
                <w:kern w:val="0"/>
                <w:szCs w:val="16"/>
                <w:lang w:eastAsia="ja-JP"/>
              </w:rPr>
            </w:pPr>
            <w:r>
              <w:rPr>
                <w:rFonts w:hint="eastAsia" w:ascii="Arial" w:hAnsi="Arial" w:eastAsia="黑体" w:cs="宋体"/>
                <w:bCs/>
                <w:color w:val="000000"/>
                <w:kern w:val="0"/>
                <w:szCs w:val="16"/>
              </w:rPr>
              <w:t>1-1</w:t>
            </w:r>
          </w:p>
        </w:tc>
        <w:tc>
          <w:tcPr>
            <w:tcW w:w="311" w:type="pct"/>
            <w:tcBorders>
              <w:top w:val="single" w:color="auto" w:sz="12" w:space="0"/>
            </w:tcBorders>
            <w:vAlign w:val="center"/>
          </w:tcPr>
          <w:p w14:paraId="6590A960">
            <w:pPr>
              <w:rPr>
                <w:rFonts w:ascii="Arial" w:hAnsi="Arial" w:eastAsia="ＭＳ 明朝" w:cs="宋体"/>
                <w:bCs/>
                <w:color w:val="000000"/>
                <w:kern w:val="0"/>
                <w:szCs w:val="16"/>
                <w:lang w:eastAsia="ja-JP"/>
              </w:rPr>
            </w:pPr>
            <w:r>
              <w:rPr>
                <w:rFonts w:hint="eastAsia" w:ascii="Arial" w:hAnsi="Arial" w:eastAsia="黑体" w:cs="宋体"/>
                <w:bCs/>
                <w:color w:val="000000"/>
                <w:kern w:val="0"/>
                <w:szCs w:val="16"/>
              </w:rPr>
              <w:t>2-1</w:t>
            </w:r>
          </w:p>
        </w:tc>
        <w:tc>
          <w:tcPr>
            <w:tcW w:w="315" w:type="pct"/>
            <w:tcBorders>
              <w:top w:val="single" w:color="auto" w:sz="12" w:space="0"/>
            </w:tcBorders>
            <w:vAlign w:val="center"/>
          </w:tcPr>
          <w:p w14:paraId="5AF0F5AC">
            <w:pPr>
              <w:rPr>
                <w:rFonts w:ascii="Arial" w:hAnsi="Arial" w:eastAsia="ＭＳ 明朝" w:cs="宋体"/>
                <w:bCs/>
                <w:color w:val="000000"/>
                <w:kern w:val="0"/>
                <w:szCs w:val="16"/>
                <w:lang w:eastAsia="ja-JP"/>
              </w:rPr>
            </w:pPr>
            <w:r>
              <w:rPr>
                <w:rFonts w:hint="eastAsia" w:ascii="Arial" w:hAnsi="Arial" w:eastAsia="黑体" w:cs="宋体"/>
                <w:bCs/>
                <w:color w:val="000000"/>
                <w:kern w:val="0"/>
                <w:szCs w:val="16"/>
              </w:rPr>
              <w:t>2-2</w:t>
            </w:r>
          </w:p>
        </w:tc>
        <w:tc>
          <w:tcPr>
            <w:tcW w:w="312" w:type="pct"/>
            <w:tcBorders>
              <w:top w:val="single" w:color="auto" w:sz="12" w:space="0"/>
            </w:tcBorders>
            <w:vAlign w:val="center"/>
          </w:tcPr>
          <w:p w14:paraId="5FE9BD95">
            <w:pPr>
              <w:rPr>
                <w:rFonts w:ascii="Arial" w:hAnsi="Arial" w:eastAsia="ＭＳ 明朝" w:cs="宋体"/>
                <w:bCs/>
                <w:color w:val="000000"/>
                <w:kern w:val="0"/>
                <w:szCs w:val="16"/>
                <w:lang w:eastAsia="ja-JP"/>
              </w:rPr>
            </w:pPr>
            <w:r>
              <w:rPr>
                <w:rFonts w:hint="eastAsia" w:ascii="Arial" w:hAnsi="Arial" w:eastAsia="黑体" w:cs="宋体"/>
                <w:bCs/>
                <w:color w:val="000000"/>
                <w:kern w:val="0"/>
                <w:szCs w:val="16"/>
              </w:rPr>
              <w:t>3-1</w:t>
            </w:r>
          </w:p>
        </w:tc>
        <w:tc>
          <w:tcPr>
            <w:tcW w:w="329" w:type="pc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6F10CB1">
            <w:pPr>
              <w:rPr>
                <w:rFonts w:ascii="Arial" w:hAnsi="Arial" w:eastAsia="ＭＳ 明朝" w:cs="宋体"/>
                <w:bCs/>
                <w:color w:val="000000"/>
                <w:kern w:val="0"/>
                <w:szCs w:val="16"/>
                <w:lang w:eastAsia="ja-JP"/>
              </w:rPr>
            </w:pPr>
            <w:r>
              <w:rPr>
                <w:rFonts w:hint="eastAsia" w:ascii="Arial" w:hAnsi="Arial" w:eastAsia="黑体" w:cs="宋体"/>
                <w:bCs/>
                <w:color w:val="000000"/>
                <w:kern w:val="0"/>
                <w:szCs w:val="16"/>
              </w:rPr>
              <w:t>4-1</w:t>
            </w:r>
          </w:p>
        </w:tc>
      </w:tr>
      <w:tr w14:paraId="66702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419" w:type="pct"/>
            <w:tcBorders>
              <w:left w:val="single" w:color="auto" w:sz="12" w:space="0"/>
            </w:tcBorders>
          </w:tcPr>
          <w:p w14:paraId="201CF073">
            <w:pPr>
              <w:rPr>
                <w:rFonts w:ascii="ＭＳ 明朝" w:hAnsi="ＭＳ 明朝" w:eastAsia="ＭＳ 明朝" w:cs="宋体"/>
                <w:color w:val="000000"/>
                <w:kern w:val="0"/>
                <w:szCs w:val="21"/>
                <w:lang w:eastAsia="ja-JP"/>
              </w:rPr>
            </w:pPr>
            <w:r>
              <w:rPr>
                <w:rFonts w:hint="eastAsia" w:ascii="ＭＳ 明朝" w:hAnsi="ＭＳ 明朝" w:eastAsia="ＭＳ 明朝" w:cs="宋体"/>
                <w:color w:val="000000"/>
                <w:kern w:val="0"/>
                <w:szCs w:val="21"/>
                <w:lang w:eastAsia="ja-JP"/>
              </w:rPr>
              <w:t>第一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ja-JP"/>
              </w:rPr>
              <w:t>单</w:t>
            </w:r>
            <w:r>
              <w:rPr>
                <w:rFonts w:hint="eastAsia" w:ascii="ＭＳ 明朝" w:hAnsi="ＭＳ 明朝" w:eastAsia="ＭＳ 明朝" w:cs="ＭＳ 明朝"/>
                <w:color w:val="000000"/>
                <w:kern w:val="0"/>
                <w:szCs w:val="21"/>
                <w:lang w:eastAsia="ja-JP"/>
              </w:rPr>
              <w:t>元</w:t>
            </w:r>
            <w:r>
              <w:rPr>
                <w:rFonts w:hint="eastAsia" w:ascii="ＭＳ 明朝" w:hAnsi="ＭＳ 明朝" w:eastAsia="ＭＳ 明朝" w:cs="宋体"/>
                <w:color w:val="000000"/>
                <w:kern w:val="0"/>
                <w:szCs w:val="21"/>
                <w:lang w:eastAsia="ja-JP"/>
              </w:rPr>
              <w:t>（第1課：</w:t>
            </w:r>
            <w:r>
              <w:rPr>
                <w:rFonts w:ascii="ＭＳ 明朝" w:hAnsi="ＭＳ 明朝" w:eastAsia="ＭＳ 明朝" w:cs="宋体"/>
                <w:color w:val="000000"/>
                <w:kern w:val="0"/>
                <w:szCs w:val="21"/>
                <w:lang w:eastAsia="ja-JP"/>
              </w:rPr>
              <w:t>1.</w:t>
            </w:r>
            <w:r>
              <w:rPr>
                <w:rFonts w:hint="eastAsia" w:ascii="ＭＳ 明朝" w:hAnsi="ＭＳ 明朝" w:eastAsia="ＭＳ 明朝" w:cs="宋体"/>
                <w:color w:val="000000"/>
                <w:kern w:val="0"/>
                <w:szCs w:val="21"/>
                <w:lang w:eastAsia="ja-JP"/>
              </w:rPr>
              <w:t>観光立国；</w:t>
            </w:r>
            <w:r>
              <w:rPr>
                <w:rFonts w:ascii="ＭＳ 明朝" w:hAnsi="ＭＳ 明朝" w:eastAsia="ＭＳ 明朝" w:cs="宋体"/>
                <w:color w:val="000000"/>
                <w:kern w:val="0"/>
                <w:szCs w:val="21"/>
                <w:lang w:eastAsia="ja-JP"/>
              </w:rPr>
              <w:t>2.木の文化；3.バリアフリー；</w:t>
            </w:r>
            <w:r>
              <w:rPr>
                <w:rFonts w:hint="eastAsia" w:ascii="ＭＳ 明朝" w:hAnsi="ＭＳ 明朝" w:eastAsia="ＭＳ 明朝" w:cs="宋体"/>
                <w:color w:val="000000"/>
                <w:kern w:val="0"/>
                <w:szCs w:val="21"/>
                <w:lang w:eastAsia="ja-JP"/>
              </w:rPr>
              <w:t>1からか0からか</w:t>
            </w:r>
            <w:r>
              <w:rPr>
                <w:rFonts w:ascii="ＭＳ 明朝" w:hAnsi="ＭＳ 明朝" w:eastAsia="ＭＳ 明朝" w:cs="宋体"/>
                <w:color w:val="000000"/>
                <w:kern w:val="0"/>
                <w:szCs w:val="21"/>
                <w:lang w:eastAsia="ja-JP"/>
              </w:rPr>
              <w:t>）</w:t>
            </w:r>
          </w:p>
        </w:tc>
        <w:tc>
          <w:tcPr>
            <w:tcW w:w="311" w:type="pct"/>
            <w:vAlign w:val="center"/>
          </w:tcPr>
          <w:p w14:paraId="73380051">
            <w:pPr>
              <w:rPr>
                <w:rFonts w:cs="宋体"/>
                <w:color w:val="000000"/>
                <w:kern w:val="0"/>
                <w:szCs w:val="21"/>
                <w:lang w:eastAsia="ja-JP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311" w:type="pct"/>
            <w:vAlign w:val="center"/>
          </w:tcPr>
          <w:p w14:paraId="18729668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315" w:type="pct"/>
            <w:vAlign w:val="center"/>
          </w:tcPr>
          <w:p w14:paraId="6B88D237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312" w:type="pct"/>
            <w:vAlign w:val="center"/>
          </w:tcPr>
          <w:p w14:paraId="6DE3E649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329" w:type="pct"/>
            <w:tcBorders>
              <w:right w:val="single" w:color="auto" w:sz="12" w:space="0"/>
            </w:tcBorders>
            <w:vAlign w:val="center"/>
          </w:tcPr>
          <w:p w14:paraId="3B1C4299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√</w:t>
            </w:r>
          </w:p>
        </w:tc>
      </w:tr>
      <w:tr w14:paraId="37785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419" w:type="pct"/>
            <w:tcBorders>
              <w:left w:val="single" w:color="auto" w:sz="12" w:space="0"/>
            </w:tcBorders>
          </w:tcPr>
          <w:p w14:paraId="46250479">
            <w:pPr>
              <w:rPr>
                <w:rFonts w:ascii="ＭＳ 明朝" w:hAnsi="ＭＳ 明朝" w:eastAsia="ＭＳ 明朝" w:cs="宋体"/>
                <w:color w:val="000000"/>
                <w:kern w:val="0"/>
                <w:szCs w:val="21"/>
                <w:lang w:eastAsia="ja-JP"/>
              </w:rPr>
            </w:pPr>
            <w:r>
              <w:rPr>
                <w:rFonts w:hint="eastAsia" w:ascii="ＭＳ 明朝" w:hAnsi="ＭＳ 明朝" w:eastAsia="ＭＳ 明朝" w:cs="宋体"/>
                <w:color w:val="000000"/>
                <w:kern w:val="0"/>
                <w:szCs w:val="21"/>
                <w:lang w:eastAsia="ja-JP"/>
              </w:rPr>
              <w:t>第二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ja-JP"/>
              </w:rPr>
              <w:t>单</w:t>
            </w:r>
            <w:r>
              <w:rPr>
                <w:rFonts w:hint="eastAsia" w:ascii="ＭＳ 明朝" w:hAnsi="ＭＳ 明朝" w:eastAsia="ＭＳ 明朝" w:cs="ＭＳ 明朝"/>
                <w:color w:val="000000"/>
                <w:kern w:val="0"/>
                <w:szCs w:val="21"/>
                <w:lang w:eastAsia="ja-JP"/>
              </w:rPr>
              <w:t>元</w:t>
            </w:r>
            <w:r>
              <w:rPr>
                <w:rFonts w:hint="eastAsia" w:ascii="ＭＳ 明朝" w:hAnsi="ＭＳ 明朝" w:eastAsia="ＭＳ 明朝" w:cs="宋体"/>
                <w:color w:val="000000"/>
                <w:kern w:val="0"/>
                <w:szCs w:val="21"/>
                <w:lang w:eastAsia="ja-JP"/>
              </w:rPr>
              <w:t>（第2課：1.世界の壁；2.日本のトイレは「遊園地」のようだ；3.横綱；コスプレ</w:t>
            </w:r>
          </w:p>
        </w:tc>
        <w:tc>
          <w:tcPr>
            <w:tcW w:w="311" w:type="pct"/>
            <w:vAlign w:val="center"/>
          </w:tcPr>
          <w:p w14:paraId="29BA652D">
            <w:pPr>
              <w:rPr>
                <w:rFonts w:cs="宋体"/>
                <w:color w:val="000000"/>
                <w:kern w:val="0"/>
                <w:szCs w:val="21"/>
                <w:lang w:eastAsia="ja-JP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311" w:type="pct"/>
            <w:vAlign w:val="center"/>
          </w:tcPr>
          <w:p w14:paraId="3CBADDC1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315" w:type="pct"/>
            <w:vAlign w:val="center"/>
          </w:tcPr>
          <w:p w14:paraId="4C1836A2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312" w:type="pct"/>
            <w:vAlign w:val="center"/>
          </w:tcPr>
          <w:p w14:paraId="18575DDA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329" w:type="pct"/>
            <w:tcBorders>
              <w:right w:val="single" w:color="auto" w:sz="12" w:space="0"/>
            </w:tcBorders>
            <w:vAlign w:val="center"/>
          </w:tcPr>
          <w:p w14:paraId="2354334E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</w:tr>
      <w:tr w14:paraId="740F0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419" w:type="pct"/>
            <w:tcBorders>
              <w:left w:val="single" w:color="auto" w:sz="12" w:space="0"/>
              <w:bottom w:val="single" w:color="auto" w:sz="4" w:space="0"/>
            </w:tcBorders>
          </w:tcPr>
          <w:p w14:paraId="0E2364C3">
            <w:pPr>
              <w:rPr>
                <w:rFonts w:ascii="ＭＳ 明朝" w:hAnsi="ＭＳ 明朝" w:eastAsia="ＭＳ 明朝" w:cs="宋体"/>
                <w:color w:val="000000"/>
                <w:kern w:val="0"/>
                <w:szCs w:val="21"/>
                <w:lang w:eastAsia="ja-JP"/>
              </w:rPr>
            </w:pPr>
            <w:r>
              <w:rPr>
                <w:rFonts w:hint="eastAsia" w:ascii="ＭＳ 明朝" w:hAnsi="ＭＳ 明朝" w:eastAsia="ＭＳ 明朝" w:cs="宋体"/>
                <w:color w:val="000000"/>
                <w:kern w:val="0"/>
                <w:szCs w:val="21"/>
                <w:lang w:eastAsia="ja-JP"/>
              </w:rPr>
              <w:t>第三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ja-JP"/>
              </w:rPr>
              <w:t>单</w:t>
            </w:r>
            <w:r>
              <w:rPr>
                <w:rFonts w:hint="eastAsia" w:ascii="ＭＳ 明朝" w:hAnsi="ＭＳ 明朝" w:eastAsia="ＭＳ 明朝" w:cs="ＭＳ 明朝"/>
                <w:color w:val="000000"/>
                <w:kern w:val="0"/>
                <w:szCs w:val="21"/>
                <w:lang w:eastAsia="ja-JP"/>
              </w:rPr>
              <w:t>元</w:t>
            </w:r>
            <w:r>
              <w:rPr>
                <w:rFonts w:hint="eastAsia" w:ascii="ＭＳ 明朝" w:hAnsi="ＭＳ 明朝" w:eastAsia="ＭＳ 明朝" w:cs="宋体"/>
                <w:color w:val="000000"/>
                <w:kern w:val="0"/>
                <w:szCs w:val="21"/>
                <w:lang w:eastAsia="ja-JP"/>
              </w:rPr>
              <w:t>（第3課：</w:t>
            </w:r>
            <w:r>
              <w:rPr>
                <w:rFonts w:ascii="ＭＳ 明朝" w:hAnsi="ＭＳ 明朝" w:eastAsia="ＭＳ 明朝" w:cs="宋体"/>
                <w:color w:val="000000"/>
                <w:kern w:val="0"/>
                <w:szCs w:val="21"/>
                <w:lang w:eastAsia="ja-JP"/>
              </w:rPr>
              <w:t>1.会社では教えてくれないルール；2.人の心を動かすロボット；ツイッターで私も小説家）</w:t>
            </w:r>
          </w:p>
        </w:tc>
        <w:tc>
          <w:tcPr>
            <w:tcW w:w="311" w:type="pct"/>
            <w:tcBorders>
              <w:bottom w:val="single" w:color="auto" w:sz="4" w:space="0"/>
            </w:tcBorders>
            <w:vAlign w:val="center"/>
          </w:tcPr>
          <w:p w14:paraId="4FF86457">
            <w:pPr>
              <w:rPr>
                <w:rFonts w:cs="宋体"/>
                <w:color w:val="000000"/>
                <w:kern w:val="0"/>
                <w:szCs w:val="21"/>
                <w:lang w:eastAsia="ja-JP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311" w:type="pct"/>
            <w:tcBorders>
              <w:bottom w:val="single" w:color="auto" w:sz="4" w:space="0"/>
            </w:tcBorders>
            <w:vAlign w:val="center"/>
          </w:tcPr>
          <w:p w14:paraId="463395E1">
            <w:pPr>
              <w:rPr>
                <w:rFonts w:cs="宋体"/>
                <w:color w:val="000000"/>
                <w:kern w:val="0"/>
                <w:szCs w:val="21"/>
                <w:lang w:eastAsia="ja-JP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315" w:type="pct"/>
            <w:tcBorders>
              <w:bottom w:val="single" w:color="auto" w:sz="4" w:space="0"/>
            </w:tcBorders>
            <w:vAlign w:val="center"/>
          </w:tcPr>
          <w:p w14:paraId="151377A2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312" w:type="pct"/>
            <w:tcBorders>
              <w:bottom w:val="single" w:color="auto" w:sz="4" w:space="0"/>
            </w:tcBorders>
            <w:vAlign w:val="center"/>
          </w:tcPr>
          <w:p w14:paraId="1E6654EF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329" w:type="pct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159F566F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</w:tr>
      <w:tr w14:paraId="21D41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419" w:type="pct"/>
            <w:tcBorders>
              <w:left w:val="single" w:color="auto" w:sz="12" w:space="0"/>
            </w:tcBorders>
          </w:tcPr>
          <w:p w14:paraId="34298A3A">
            <w:pPr>
              <w:rPr>
                <w:rFonts w:ascii="ＭＳ 明朝" w:hAnsi="ＭＳ 明朝" w:eastAsia="ＭＳ 明朝" w:cs="宋体"/>
                <w:color w:val="000000"/>
                <w:kern w:val="0"/>
                <w:szCs w:val="21"/>
                <w:lang w:eastAsia="ja-JP"/>
              </w:rPr>
            </w:pPr>
            <w:r>
              <w:rPr>
                <w:rFonts w:hint="eastAsia" w:ascii="ＭＳ 明朝" w:hAnsi="ＭＳ 明朝" w:eastAsia="ＭＳ 明朝" w:cs="宋体"/>
                <w:color w:val="000000"/>
                <w:kern w:val="0"/>
                <w:szCs w:val="21"/>
                <w:lang w:eastAsia="ja-JP"/>
              </w:rPr>
              <w:t>第四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ja-JP"/>
              </w:rPr>
              <w:t>单</w:t>
            </w:r>
            <w:r>
              <w:rPr>
                <w:rFonts w:hint="eastAsia" w:ascii="ＭＳ 明朝" w:hAnsi="ＭＳ 明朝" w:eastAsia="ＭＳ 明朝" w:cs="ＭＳ 明朝"/>
                <w:color w:val="000000"/>
                <w:kern w:val="0"/>
                <w:szCs w:val="21"/>
                <w:lang w:eastAsia="ja-JP"/>
              </w:rPr>
              <w:t>元</w:t>
            </w:r>
            <w:r>
              <w:rPr>
                <w:rFonts w:hint="eastAsia" w:ascii="ＭＳ 明朝" w:hAnsi="ＭＳ 明朝" w:eastAsia="ＭＳ 明朝" w:cs="宋体"/>
                <w:color w:val="000000"/>
                <w:kern w:val="0"/>
                <w:szCs w:val="21"/>
                <w:lang w:eastAsia="ja-JP"/>
              </w:rPr>
              <w:t>（第4課：</w:t>
            </w:r>
            <w:r>
              <w:rPr>
                <w:rFonts w:ascii="ＭＳ 明朝" w:hAnsi="ＭＳ 明朝" w:eastAsia="ＭＳ 明朝" w:cs="宋体"/>
                <w:color w:val="000000"/>
                <w:kern w:val="0"/>
                <w:szCs w:val="21"/>
                <w:lang w:eastAsia="ja-JP"/>
              </w:rPr>
              <w:t>1.愛情表現；2.竹下通り；3.着物自在；4.若者に夢を）</w:t>
            </w:r>
          </w:p>
        </w:tc>
        <w:tc>
          <w:tcPr>
            <w:tcW w:w="311" w:type="pct"/>
            <w:vAlign w:val="center"/>
          </w:tcPr>
          <w:p w14:paraId="5D644051">
            <w:pPr>
              <w:rPr>
                <w:rFonts w:eastAsia="ＭＳ 明朝" w:cs="宋体"/>
                <w:color w:val="000000"/>
                <w:kern w:val="0"/>
                <w:szCs w:val="21"/>
                <w:lang w:eastAsia="ja-JP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311" w:type="pct"/>
            <w:vAlign w:val="center"/>
          </w:tcPr>
          <w:p w14:paraId="5E1A033B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315" w:type="pct"/>
            <w:vAlign w:val="center"/>
          </w:tcPr>
          <w:p w14:paraId="5A42FA7D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312" w:type="pct"/>
            <w:vAlign w:val="center"/>
          </w:tcPr>
          <w:p w14:paraId="4801920D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329" w:type="pct"/>
            <w:tcBorders>
              <w:right w:val="single" w:color="auto" w:sz="12" w:space="0"/>
            </w:tcBorders>
            <w:vAlign w:val="center"/>
          </w:tcPr>
          <w:p w14:paraId="0063B809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√</w:t>
            </w:r>
          </w:p>
        </w:tc>
      </w:tr>
      <w:tr w14:paraId="0F0D1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419" w:type="pct"/>
            <w:tcBorders>
              <w:left w:val="single" w:color="auto" w:sz="12" w:space="0"/>
            </w:tcBorders>
          </w:tcPr>
          <w:p w14:paraId="4D907D31">
            <w:pPr>
              <w:rPr>
                <w:rFonts w:ascii="ＭＳ 明朝" w:hAnsi="ＭＳ 明朝" w:eastAsia="ＭＳ 明朝" w:cs="宋体"/>
                <w:color w:val="000000"/>
                <w:kern w:val="0"/>
                <w:szCs w:val="21"/>
                <w:lang w:eastAsia="ja-JP"/>
              </w:rPr>
            </w:pPr>
            <w:r>
              <w:rPr>
                <w:rFonts w:hint="eastAsia" w:ascii="ＭＳ 明朝" w:hAnsi="ＭＳ 明朝" w:eastAsia="ＭＳ 明朝" w:cs="宋体"/>
                <w:color w:val="000000"/>
                <w:kern w:val="0"/>
                <w:szCs w:val="21"/>
                <w:lang w:eastAsia="ja-JP"/>
              </w:rPr>
              <w:t>第五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ja-JP"/>
              </w:rPr>
              <w:t>单</w:t>
            </w:r>
            <w:r>
              <w:rPr>
                <w:rFonts w:hint="eastAsia" w:ascii="ＭＳ 明朝" w:hAnsi="ＭＳ 明朝" w:eastAsia="ＭＳ 明朝" w:cs="ＭＳ 明朝"/>
                <w:color w:val="000000"/>
                <w:kern w:val="0"/>
                <w:szCs w:val="21"/>
                <w:lang w:eastAsia="ja-JP"/>
              </w:rPr>
              <w:t>元</w:t>
            </w:r>
            <w:r>
              <w:rPr>
                <w:rFonts w:hint="eastAsia" w:ascii="ＭＳ 明朝" w:hAnsi="ＭＳ 明朝" w:eastAsia="ＭＳ 明朝" w:cs="宋体"/>
                <w:color w:val="000000"/>
                <w:kern w:val="0"/>
                <w:szCs w:val="21"/>
                <w:lang w:eastAsia="ja-JP"/>
              </w:rPr>
              <w:t>（</w:t>
            </w:r>
            <w:r>
              <w:rPr>
                <w:rFonts w:hint="eastAsia" w:ascii="ＭＳ 明朝" w:hAnsi="ＭＳ 明朝" w:eastAsia="ＭＳ 明朝" w:cs="ＭＳ 明朝"/>
                <w:color w:val="000000"/>
                <w:kern w:val="0"/>
                <w:szCs w:val="21"/>
                <w:lang w:eastAsia="ja-JP"/>
              </w:rPr>
              <w:t>第</w:t>
            </w:r>
            <w:r>
              <w:rPr>
                <w:rFonts w:ascii="ＭＳ 明朝" w:hAnsi="ＭＳ 明朝" w:eastAsia="ＭＳ 明朝" w:cs="宋体"/>
                <w:color w:val="000000"/>
                <w:kern w:val="0"/>
                <w:szCs w:val="21"/>
                <w:lang w:eastAsia="ja-JP"/>
              </w:rPr>
              <w:t>13課：1.コンビニの省エネ；2.スマートハウス；もっと知りたい石油の話）</w:t>
            </w:r>
          </w:p>
        </w:tc>
        <w:tc>
          <w:tcPr>
            <w:tcW w:w="311" w:type="pct"/>
            <w:vAlign w:val="center"/>
          </w:tcPr>
          <w:p w14:paraId="1C4CC0CA">
            <w:pPr>
              <w:rPr>
                <w:rFonts w:cs="宋体"/>
                <w:color w:val="000000"/>
                <w:kern w:val="0"/>
                <w:szCs w:val="21"/>
                <w:lang w:eastAsia="ja-JP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ja-JP"/>
              </w:rPr>
              <w:t>√</w:t>
            </w:r>
          </w:p>
        </w:tc>
        <w:tc>
          <w:tcPr>
            <w:tcW w:w="311" w:type="pct"/>
            <w:vAlign w:val="center"/>
          </w:tcPr>
          <w:p w14:paraId="10F325E7">
            <w:pPr>
              <w:rPr>
                <w:rFonts w:cs="宋体"/>
                <w:color w:val="000000"/>
                <w:kern w:val="0"/>
                <w:szCs w:val="21"/>
                <w:lang w:eastAsia="ja-JP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315" w:type="pct"/>
            <w:vAlign w:val="center"/>
          </w:tcPr>
          <w:p w14:paraId="2B46C1BF">
            <w:pPr>
              <w:rPr>
                <w:rFonts w:cs="宋体"/>
                <w:color w:val="000000"/>
                <w:kern w:val="0"/>
                <w:szCs w:val="21"/>
                <w:lang w:eastAsia="ja-JP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312" w:type="pct"/>
            <w:vAlign w:val="center"/>
          </w:tcPr>
          <w:p w14:paraId="461CA3DA">
            <w:pPr>
              <w:rPr>
                <w:rFonts w:ascii="宋体" w:hAnsi="宋体" w:cs="宋体"/>
                <w:color w:val="000000"/>
                <w:kern w:val="0"/>
                <w:szCs w:val="21"/>
                <w:lang w:eastAsia="ja-JP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329" w:type="pct"/>
            <w:tcBorders>
              <w:right w:val="single" w:color="auto" w:sz="12" w:space="0"/>
            </w:tcBorders>
            <w:vAlign w:val="center"/>
          </w:tcPr>
          <w:p w14:paraId="5D4823D8">
            <w:pPr>
              <w:rPr>
                <w:rFonts w:ascii="宋体" w:hAnsi="宋体" w:cs="宋体"/>
                <w:color w:val="000000"/>
                <w:kern w:val="0"/>
                <w:szCs w:val="21"/>
                <w:lang w:eastAsia="ja-JP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√</w:t>
            </w:r>
          </w:p>
        </w:tc>
      </w:tr>
      <w:tr w14:paraId="7C423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419" w:type="pct"/>
            <w:tcBorders>
              <w:left w:val="single" w:color="auto" w:sz="12" w:space="0"/>
            </w:tcBorders>
          </w:tcPr>
          <w:p w14:paraId="547FA694">
            <w:pPr>
              <w:rPr>
                <w:rFonts w:ascii="ＭＳ 明朝" w:hAnsi="ＭＳ 明朝" w:eastAsia="ＭＳ 明朝" w:cs="宋体"/>
                <w:color w:val="000000"/>
                <w:kern w:val="0"/>
                <w:szCs w:val="21"/>
                <w:lang w:eastAsia="ja-JP"/>
              </w:rPr>
            </w:pPr>
            <w:r>
              <w:rPr>
                <w:rFonts w:hint="eastAsia" w:ascii="ＭＳ 明朝" w:hAnsi="ＭＳ 明朝" w:eastAsia="ＭＳ 明朝" w:cs="宋体"/>
                <w:color w:val="000000"/>
                <w:kern w:val="0"/>
                <w:szCs w:val="21"/>
                <w:lang w:eastAsia="ja-JP"/>
              </w:rPr>
              <w:t>第六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ja-JP"/>
              </w:rPr>
              <w:t>单</w:t>
            </w:r>
            <w:r>
              <w:rPr>
                <w:rFonts w:hint="eastAsia" w:ascii="ＭＳ 明朝" w:hAnsi="ＭＳ 明朝" w:eastAsia="ＭＳ 明朝" w:cs="ＭＳ 明朝"/>
                <w:color w:val="000000"/>
                <w:kern w:val="0"/>
                <w:szCs w:val="21"/>
                <w:lang w:eastAsia="ja-JP"/>
              </w:rPr>
              <w:t>元</w:t>
            </w:r>
            <w:r>
              <w:rPr>
                <w:rFonts w:hint="eastAsia" w:ascii="ＭＳ 明朝" w:hAnsi="ＭＳ 明朝" w:eastAsia="ＭＳ 明朝" w:cs="宋体"/>
                <w:color w:val="000000"/>
                <w:kern w:val="0"/>
                <w:szCs w:val="21"/>
                <w:lang w:eastAsia="ja-JP"/>
              </w:rPr>
              <w:t>（</w:t>
            </w:r>
            <w:r>
              <w:rPr>
                <w:rFonts w:hint="eastAsia" w:ascii="ＭＳ 明朝" w:hAnsi="ＭＳ 明朝" w:eastAsia="ＭＳ 明朝" w:cs="ＭＳ 明朝"/>
                <w:color w:val="000000"/>
                <w:kern w:val="0"/>
                <w:szCs w:val="21"/>
                <w:lang w:eastAsia="ja-JP"/>
              </w:rPr>
              <w:t>第</w:t>
            </w:r>
            <w:r>
              <w:rPr>
                <w:rFonts w:ascii="ＭＳ 明朝" w:hAnsi="ＭＳ 明朝" w:eastAsia="ＭＳ 明朝" w:cs="宋体"/>
                <w:color w:val="000000"/>
                <w:kern w:val="0"/>
                <w:szCs w:val="21"/>
                <w:lang w:eastAsia="ja-JP"/>
              </w:rPr>
              <w:t>14課：1.もったいない；2.心の砂時計）</w:t>
            </w:r>
          </w:p>
        </w:tc>
        <w:tc>
          <w:tcPr>
            <w:tcW w:w="311" w:type="pct"/>
            <w:vAlign w:val="center"/>
          </w:tcPr>
          <w:p w14:paraId="1D3B327E">
            <w:pPr>
              <w:rPr>
                <w:rFonts w:cs="宋体"/>
                <w:color w:val="000000"/>
                <w:kern w:val="0"/>
                <w:szCs w:val="21"/>
                <w:lang w:eastAsia="ja-JP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ja-JP"/>
              </w:rPr>
              <w:t>√</w:t>
            </w:r>
          </w:p>
        </w:tc>
        <w:tc>
          <w:tcPr>
            <w:tcW w:w="311" w:type="pct"/>
            <w:vAlign w:val="center"/>
          </w:tcPr>
          <w:p w14:paraId="02CA30C6">
            <w:pPr>
              <w:rPr>
                <w:rFonts w:cs="宋体"/>
                <w:color w:val="000000"/>
                <w:kern w:val="0"/>
                <w:szCs w:val="21"/>
                <w:lang w:eastAsia="ja-JP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315" w:type="pct"/>
            <w:vAlign w:val="center"/>
          </w:tcPr>
          <w:p w14:paraId="1D86D5D1">
            <w:pPr>
              <w:rPr>
                <w:rFonts w:cs="宋体"/>
                <w:color w:val="000000"/>
                <w:kern w:val="0"/>
                <w:szCs w:val="21"/>
                <w:lang w:eastAsia="ja-JP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312" w:type="pct"/>
            <w:vAlign w:val="center"/>
          </w:tcPr>
          <w:p w14:paraId="3AB566EE">
            <w:pPr>
              <w:rPr>
                <w:rFonts w:ascii="宋体" w:hAnsi="宋体" w:cs="宋体"/>
                <w:color w:val="000000"/>
                <w:kern w:val="0"/>
                <w:szCs w:val="21"/>
                <w:lang w:eastAsia="ja-JP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329" w:type="pct"/>
            <w:tcBorders>
              <w:right w:val="single" w:color="auto" w:sz="12" w:space="0"/>
            </w:tcBorders>
            <w:vAlign w:val="center"/>
          </w:tcPr>
          <w:p w14:paraId="2C1CA11E">
            <w:pPr>
              <w:rPr>
                <w:rFonts w:ascii="宋体" w:hAnsi="宋体" w:cs="宋体"/>
                <w:color w:val="000000"/>
                <w:kern w:val="0"/>
                <w:szCs w:val="21"/>
                <w:lang w:eastAsia="ja-JP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√</w:t>
            </w:r>
          </w:p>
        </w:tc>
      </w:tr>
    </w:tbl>
    <w:p w14:paraId="758FF6E1">
      <w:pPr>
        <w:rPr>
          <w:rFonts w:cs="宋体"/>
          <w:b/>
          <w:kern w:val="0"/>
          <w:sz w:val="24"/>
        </w:rPr>
      </w:pPr>
      <w:r>
        <w:rPr>
          <w:rFonts w:hint="eastAsia" w:cs="宋体"/>
          <w:b/>
          <w:kern w:val="0"/>
          <w:sz w:val="24"/>
        </w:rPr>
        <w:t>（三）课程教学方法概述</w:t>
      </w:r>
    </w:p>
    <w:tbl>
      <w:tblPr>
        <w:tblStyle w:val="4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F64FA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7A23E4B">
            <w:pPr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本课程注重学生课堂参与度，聚焦启发学生们的问题意识，注意培养学生们的批判性思维方式。希望通过大量语言应用实践，提升学生的日语阅读理解能力和日语表述能力。</w:t>
            </w:r>
          </w:p>
          <w:p w14:paraId="4F72C637">
            <w:pPr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课堂采用教师讲解、关键词选取、造句、难句长句翻译、课堂讨论、总结要旨、发表感想等多元化授课方式进行课堂教学。课堂以完成教材内容为主，适当补充作者简介以及文章写作背景、时代背景。</w:t>
            </w:r>
          </w:p>
          <w:p w14:paraId="3579540A">
            <w:pPr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课前会布置与课文有关的思考题，引导学生举一反三，在加深对日本的社会文化、政治经济、科学技术、环保福祉、医疗卫生等各个领域现状了解的同时，能够发现中国的优劣势所在，思考中国未来发展应该努力的方向。将思政内容融入语言学习的方方面面，以此激发学生的自主学习积极性和问题意识。课后也会布置课文朗读、背诵等作业，巩固所学习的语言知识。</w:t>
            </w:r>
          </w:p>
          <w:p w14:paraId="57E7F75D">
            <w:pPr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在完成教学任务的同时，</w:t>
            </w:r>
            <w:r>
              <w:rPr>
                <w:rFonts w:ascii="宋体" w:hAnsi="宋体" w:cs="仿宋"/>
                <w:kern w:val="0"/>
                <w:szCs w:val="21"/>
              </w:rPr>
              <w:t>在现有的教学设备和条件基础上，积极利用计算机和网络技术资源，</w:t>
            </w:r>
            <w:r>
              <w:rPr>
                <w:rFonts w:hint="eastAsia" w:ascii="宋体" w:hAnsi="宋体" w:cs="仿宋"/>
                <w:kern w:val="0"/>
                <w:szCs w:val="21"/>
              </w:rPr>
              <w:t>会向学生推送各种有益于拓展学生视野、拓宽知识结构的日语学习APP，要求学生在课外进行听、说、读、写、译等基本功的练习，逐步提高语言综合技能的水平，任课教师也会给予定期的检查和指导。也会循序渐进地引导、督促、帮助学生拟定适合自身特点的学习计划，</w:t>
            </w:r>
            <w:r>
              <w:rPr>
                <w:rFonts w:ascii="宋体" w:hAnsi="宋体" w:cs="仿宋"/>
                <w:kern w:val="0"/>
                <w:szCs w:val="21"/>
              </w:rPr>
              <w:t>注意培养学生的自主学习能力</w:t>
            </w:r>
            <w:r>
              <w:rPr>
                <w:rFonts w:hint="eastAsia" w:ascii="宋体" w:hAnsi="宋体" w:cs="仿宋"/>
                <w:kern w:val="0"/>
                <w:szCs w:val="21"/>
              </w:rPr>
              <w:t>，</w:t>
            </w:r>
            <w:r>
              <w:rPr>
                <w:rFonts w:ascii="宋体" w:hAnsi="宋体" w:cs="仿宋"/>
                <w:kern w:val="0"/>
                <w:szCs w:val="21"/>
              </w:rPr>
              <w:t>以及自我解决问题的能力。</w:t>
            </w:r>
          </w:p>
          <w:p w14:paraId="324BA93F">
            <w:pPr>
              <w:rPr>
                <w:rFonts w:ascii="宋体" w:hAnsi="宋体" w:cs="仿宋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本课程旨在通过广泛涉猎各种主题的文本材料，</w:t>
            </w:r>
            <w:r>
              <w:rPr>
                <w:rFonts w:ascii="宋体" w:hAnsi="宋体" w:cs="仿宋"/>
                <w:kern w:val="0"/>
                <w:szCs w:val="21"/>
              </w:rPr>
              <w:t>不仅要提升学生的日语综合应用能力、跨文化交际能力，还将帮助学生用批判性眼光看待西方文化及核心价值，树立社会主义核心价值观，增强文化自信。</w:t>
            </w:r>
          </w:p>
        </w:tc>
      </w:tr>
    </w:tbl>
    <w:p w14:paraId="1D7C4ECC">
      <w:pPr>
        <w:rPr>
          <w:rFonts w:cs="宋体"/>
          <w:b/>
          <w:kern w:val="0"/>
          <w:sz w:val="24"/>
        </w:rPr>
      </w:pPr>
      <w:r>
        <w:rPr>
          <w:rFonts w:hint="eastAsia" w:cs="宋体"/>
          <w:b/>
          <w:kern w:val="0"/>
          <w:sz w:val="24"/>
        </w:rPr>
        <w:t>（四）课程教学方法与学时分配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19"/>
        <w:gridCol w:w="3411"/>
        <w:gridCol w:w="1738"/>
        <w:gridCol w:w="724"/>
        <w:gridCol w:w="668"/>
        <w:gridCol w:w="716"/>
      </w:tblGrid>
      <w:tr w14:paraId="0C1E6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1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921648A">
            <w:pPr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教学单元</w:t>
            </w:r>
          </w:p>
        </w:tc>
        <w:tc>
          <w:tcPr>
            <w:tcW w:w="3411" w:type="dxa"/>
            <w:vMerge w:val="restart"/>
            <w:tcBorders>
              <w:top w:val="single" w:color="auto" w:sz="12" w:space="0"/>
            </w:tcBorders>
            <w:vAlign w:val="center"/>
          </w:tcPr>
          <w:p w14:paraId="61617B99">
            <w:pPr>
              <w:rPr>
                <w:rFonts w:ascii="Arial" w:hAnsi="Arial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 w14:paraId="1BFE7B66">
            <w:pPr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考核方式</w:t>
            </w:r>
          </w:p>
        </w:tc>
        <w:tc>
          <w:tcPr>
            <w:tcW w:w="2108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FE2ECA8">
            <w:pPr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学时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分配</w:t>
            </w:r>
          </w:p>
        </w:tc>
      </w:tr>
      <w:tr w14:paraId="072FB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19" w:type="dxa"/>
            <w:vMerge w:val="continue"/>
            <w:tcBorders>
              <w:left w:val="single" w:color="auto" w:sz="12" w:space="0"/>
            </w:tcBorders>
          </w:tcPr>
          <w:p w14:paraId="48BE1BF6">
            <w:pPr>
              <w:rPr>
                <w:rFonts w:ascii="黑体" w:hAnsi="黑体" w:eastAsia="黑体" w:cs="宋体"/>
                <w:bCs/>
                <w:kern w:val="0"/>
                <w:szCs w:val="21"/>
              </w:rPr>
            </w:pPr>
          </w:p>
        </w:tc>
        <w:tc>
          <w:tcPr>
            <w:tcW w:w="3411" w:type="dxa"/>
            <w:vMerge w:val="continue"/>
          </w:tcPr>
          <w:p w14:paraId="3FAD1361">
            <w:pPr>
              <w:rPr>
                <w:rFonts w:ascii="黑体" w:hAnsi="黑体" w:eastAsia="黑体" w:cs="宋体"/>
                <w:bCs/>
                <w:kern w:val="0"/>
                <w:szCs w:val="21"/>
              </w:rPr>
            </w:pPr>
          </w:p>
        </w:tc>
        <w:tc>
          <w:tcPr>
            <w:tcW w:w="1738" w:type="dxa"/>
            <w:vMerge w:val="continue"/>
          </w:tcPr>
          <w:p w14:paraId="7440ECFA">
            <w:pPr>
              <w:rPr>
                <w:rFonts w:ascii="黑体" w:hAnsi="黑体" w:eastAsia="黑体" w:cs="宋体"/>
                <w:bCs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14:paraId="560FF2C0">
            <w:pPr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理论</w:t>
            </w:r>
          </w:p>
        </w:tc>
        <w:tc>
          <w:tcPr>
            <w:tcW w:w="668" w:type="dxa"/>
            <w:vAlign w:val="center"/>
          </w:tcPr>
          <w:p w14:paraId="19B6B377">
            <w:pPr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实践</w:t>
            </w:r>
          </w:p>
        </w:tc>
        <w:tc>
          <w:tcPr>
            <w:tcW w:w="716" w:type="dxa"/>
            <w:tcBorders>
              <w:right w:val="single" w:color="auto" w:sz="12" w:space="0"/>
            </w:tcBorders>
            <w:vAlign w:val="center"/>
          </w:tcPr>
          <w:p w14:paraId="5DE2A348">
            <w:pPr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小计</w:t>
            </w:r>
          </w:p>
        </w:tc>
      </w:tr>
      <w:tr w14:paraId="7B334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19" w:type="dxa"/>
            <w:tcBorders>
              <w:left w:val="single" w:color="auto" w:sz="12" w:space="0"/>
            </w:tcBorders>
            <w:vAlign w:val="center"/>
          </w:tcPr>
          <w:p w14:paraId="1F3FF74C">
            <w:pPr>
              <w:rPr>
                <w:rFonts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第一单元</w:t>
            </w:r>
          </w:p>
        </w:tc>
        <w:tc>
          <w:tcPr>
            <w:tcW w:w="3411" w:type="dxa"/>
            <w:vAlign w:val="center"/>
          </w:tcPr>
          <w:p w14:paraId="028F86BC">
            <w:pPr>
              <w:rPr>
                <w:rFonts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讲练结合、问答讨论、归纳总结等</w:t>
            </w:r>
          </w:p>
        </w:tc>
        <w:tc>
          <w:tcPr>
            <w:tcW w:w="1738" w:type="dxa"/>
            <w:vAlign w:val="center"/>
          </w:tcPr>
          <w:p w14:paraId="600258BC">
            <w:pPr>
              <w:rPr>
                <w:rFonts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课堂小测验</w:t>
            </w:r>
          </w:p>
        </w:tc>
        <w:tc>
          <w:tcPr>
            <w:tcW w:w="724" w:type="dxa"/>
            <w:vAlign w:val="center"/>
          </w:tcPr>
          <w:p w14:paraId="6EDF6691">
            <w:pPr>
              <w:rPr>
                <w:rFonts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3</w:t>
            </w:r>
          </w:p>
        </w:tc>
        <w:tc>
          <w:tcPr>
            <w:tcW w:w="668" w:type="dxa"/>
            <w:vAlign w:val="center"/>
          </w:tcPr>
          <w:p w14:paraId="23BFE9E8">
            <w:pPr>
              <w:rPr>
                <w:rFonts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3</w:t>
            </w:r>
          </w:p>
        </w:tc>
        <w:tc>
          <w:tcPr>
            <w:tcW w:w="716" w:type="dxa"/>
            <w:tcBorders>
              <w:right w:val="single" w:color="auto" w:sz="12" w:space="0"/>
            </w:tcBorders>
            <w:vAlign w:val="center"/>
          </w:tcPr>
          <w:p w14:paraId="63589B29">
            <w:pPr>
              <w:rPr>
                <w:rFonts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6</w:t>
            </w:r>
          </w:p>
        </w:tc>
      </w:tr>
      <w:tr w14:paraId="4D058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19" w:type="dxa"/>
            <w:tcBorders>
              <w:left w:val="single" w:color="auto" w:sz="12" w:space="0"/>
            </w:tcBorders>
            <w:vAlign w:val="center"/>
          </w:tcPr>
          <w:p w14:paraId="7BD427A0">
            <w:pPr>
              <w:rPr>
                <w:rFonts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第二单元</w:t>
            </w:r>
          </w:p>
        </w:tc>
        <w:tc>
          <w:tcPr>
            <w:tcW w:w="3411" w:type="dxa"/>
            <w:vAlign w:val="center"/>
          </w:tcPr>
          <w:p w14:paraId="689A5C42">
            <w:pPr>
              <w:rPr>
                <w:rFonts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讲练结合、问答讨论、归纳总结等</w:t>
            </w:r>
          </w:p>
        </w:tc>
        <w:tc>
          <w:tcPr>
            <w:tcW w:w="1738" w:type="dxa"/>
            <w:vAlign w:val="center"/>
          </w:tcPr>
          <w:p w14:paraId="270811EA">
            <w:pPr>
              <w:rPr>
                <w:rFonts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课堂小测验</w:t>
            </w:r>
          </w:p>
        </w:tc>
        <w:tc>
          <w:tcPr>
            <w:tcW w:w="724" w:type="dxa"/>
            <w:vAlign w:val="center"/>
          </w:tcPr>
          <w:p w14:paraId="30A8D415">
            <w:pPr>
              <w:rPr>
                <w:rFonts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3</w:t>
            </w:r>
          </w:p>
        </w:tc>
        <w:tc>
          <w:tcPr>
            <w:tcW w:w="668" w:type="dxa"/>
            <w:vAlign w:val="center"/>
          </w:tcPr>
          <w:p w14:paraId="16D8997E">
            <w:pPr>
              <w:rPr>
                <w:rFonts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3</w:t>
            </w:r>
          </w:p>
        </w:tc>
        <w:tc>
          <w:tcPr>
            <w:tcW w:w="716" w:type="dxa"/>
            <w:tcBorders>
              <w:right w:val="single" w:color="auto" w:sz="12" w:space="0"/>
            </w:tcBorders>
            <w:vAlign w:val="center"/>
          </w:tcPr>
          <w:p w14:paraId="65E9477B">
            <w:pPr>
              <w:rPr>
                <w:rFonts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6</w:t>
            </w:r>
          </w:p>
        </w:tc>
      </w:tr>
      <w:tr w14:paraId="73F26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19" w:type="dxa"/>
            <w:tcBorders>
              <w:left w:val="single" w:color="auto" w:sz="12" w:space="0"/>
            </w:tcBorders>
            <w:vAlign w:val="center"/>
          </w:tcPr>
          <w:p w14:paraId="7288F49D">
            <w:pPr>
              <w:rPr>
                <w:rFonts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第三单元</w:t>
            </w:r>
          </w:p>
        </w:tc>
        <w:tc>
          <w:tcPr>
            <w:tcW w:w="3411" w:type="dxa"/>
            <w:vAlign w:val="center"/>
          </w:tcPr>
          <w:p w14:paraId="69FD0F6A">
            <w:pPr>
              <w:rPr>
                <w:rFonts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讲练结合、问答讨论、归纳总结等</w:t>
            </w:r>
          </w:p>
        </w:tc>
        <w:tc>
          <w:tcPr>
            <w:tcW w:w="1738" w:type="dxa"/>
            <w:vAlign w:val="center"/>
          </w:tcPr>
          <w:p w14:paraId="1726372D">
            <w:pPr>
              <w:rPr>
                <w:rFonts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课堂小测验</w:t>
            </w:r>
          </w:p>
        </w:tc>
        <w:tc>
          <w:tcPr>
            <w:tcW w:w="724" w:type="dxa"/>
            <w:vAlign w:val="center"/>
          </w:tcPr>
          <w:p w14:paraId="48A2C213">
            <w:pPr>
              <w:rPr>
                <w:rFonts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2</w:t>
            </w:r>
          </w:p>
        </w:tc>
        <w:tc>
          <w:tcPr>
            <w:tcW w:w="668" w:type="dxa"/>
            <w:vAlign w:val="center"/>
          </w:tcPr>
          <w:p w14:paraId="03DA2F13">
            <w:pPr>
              <w:rPr>
                <w:rFonts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2</w:t>
            </w:r>
          </w:p>
        </w:tc>
        <w:tc>
          <w:tcPr>
            <w:tcW w:w="716" w:type="dxa"/>
            <w:tcBorders>
              <w:right w:val="single" w:color="auto" w:sz="12" w:space="0"/>
            </w:tcBorders>
            <w:vAlign w:val="center"/>
          </w:tcPr>
          <w:p w14:paraId="78C975DD">
            <w:pPr>
              <w:rPr>
                <w:rFonts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4</w:t>
            </w:r>
          </w:p>
        </w:tc>
      </w:tr>
      <w:tr w14:paraId="25517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19" w:type="dxa"/>
            <w:tcBorders>
              <w:left w:val="single" w:color="auto" w:sz="12" w:space="0"/>
            </w:tcBorders>
            <w:vAlign w:val="center"/>
          </w:tcPr>
          <w:p w14:paraId="28CE79AE">
            <w:pPr>
              <w:rPr>
                <w:rFonts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第四单元</w:t>
            </w:r>
          </w:p>
        </w:tc>
        <w:tc>
          <w:tcPr>
            <w:tcW w:w="3411" w:type="dxa"/>
            <w:vAlign w:val="center"/>
          </w:tcPr>
          <w:p w14:paraId="27E1E063">
            <w:pPr>
              <w:rPr>
                <w:rFonts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讲练结合、问答讨论、归纳总结等</w:t>
            </w:r>
          </w:p>
        </w:tc>
        <w:tc>
          <w:tcPr>
            <w:tcW w:w="1738" w:type="dxa"/>
            <w:vAlign w:val="center"/>
          </w:tcPr>
          <w:p w14:paraId="1693BA15">
            <w:pPr>
              <w:rPr>
                <w:rFonts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课堂小测验</w:t>
            </w:r>
          </w:p>
        </w:tc>
        <w:tc>
          <w:tcPr>
            <w:tcW w:w="724" w:type="dxa"/>
            <w:vAlign w:val="center"/>
          </w:tcPr>
          <w:p w14:paraId="2890C286">
            <w:pPr>
              <w:rPr>
                <w:rFonts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4</w:t>
            </w:r>
          </w:p>
        </w:tc>
        <w:tc>
          <w:tcPr>
            <w:tcW w:w="668" w:type="dxa"/>
            <w:vAlign w:val="center"/>
          </w:tcPr>
          <w:p w14:paraId="6CFC794D">
            <w:pPr>
              <w:rPr>
                <w:rFonts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4</w:t>
            </w:r>
          </w:p>
        </w:tc>
        <w:tc>
          <w:tcPr>
            <w:tcW w:w="716" w:type="dxa"/>
            <w:tcBorders>
              <w:right w:val="single" w:color="auto" w:sz="12" w:space="0"/>
            </w:tcBorders>
            <w:vAlign w:val="center"/>
          </w:tcPr>
          <w:p w14:paraId="03447DE7">
            <w:pPr>
              <w:rPr>
                <w:rFonts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8</w:t>
            </w:r>
          </w:p>
        </w:tc>
      </w:tr>
      <w:tr w14:paraId="7B1E2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19" w:type="dxa"/>
            <w:tcBorders>
              <w:left w:val="single" w:color="auto" w:sz="12" w:space="0"/>
            </w:tcBorders>
            <w:vAlign w:val="center"/>
          </w:tcPr>
          <w:p w14:paraId="6148757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第五单元</w:t>
            </w:r>
          </w:p>
        </w:tc>
        <w:tc>
          <w:tcPr>
            <w:tcW w:w="3411" w:type="dxa"/>
            <w:vAlign w:val="center"/>
          </w:tcPr>
          <w:p w14:paraId="162B097A">
            <w:pPr>
              <w:rPr>
                <w:rFonts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讲练结合、问答讨论、归纳总结等</w:t>
            </w:r>
          </w:p>
        </w:tc>
        <w:tc>
          <w:tcPr>
            <w:tcW w:w="1738" w:type="dxa"/>
            <w:vAlign w:val="center"/>
          </w:tcPr>
          <w:p w14:paraId="66A7DFBD">
            <w:pPr>
              <w:rPr>
                <w:rFonts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课堂小测验</w:t>
            </w:r>
          </w:p>
        </w:tc>
        <w:tc>
          <w:tcPr>
            <w:tcW w:w="724" w:type="dxa"/>
            <w:vAlign w:val="center"/>
          </w:tcPr>
          <w:p w14:paraId="056C8543">
            <w:pPr>
              <w:rPr>
                <w:rFonts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2</w:t>
            </w:r>
          </w:p>
        </w:tc>
        <w:tc>
          <w:tcPr>
            <w:tcW w:w="668" w:type="dxa"/>
            <w:vAlign w:val="center"/>
          </w:tcPr>
          <w:p w14:paraId="6BE4C8DC">
            <w:pPr>
              <w:rPr>
                <w:rFonts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2</w:t>
            </w:r>
          </w:p>
        </w:tc>
        <w:tc>
          <w:tcPr>
            <w:tcW w:w="716" w:type="dxa"/>
            <w:tcBorders>
              <w:right w:val="single" w:color="auto" w:sz="12" w:space="0"/>
            </w:tcBorders>
            <w:vAlign w:val="center"/>
          </w:tcPr>
          <w:p w14:paraId="4458F3DB">
            <w:pPr>
              <w:rPr>
                <w:rFonts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4</w:t>
            </w:r>
          </w:p>
        </w:tc>
      </w:tr>
      <w:tr w14:paraId="60548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19" w:type="dxa"/>
            <w:tcBorders>
              <w:left w:val="single" w:color="auto" w:sz="12" w:space="0"/>
            </w:tcBorders>
            <w:vAlign w:val="center"/>
          </w:tcPr>
          <w:p w14:paraId="063BE297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第六单元</w:t>
            </w:r>
          </w:p>
        </w:tc>
        <w:tc>
          <w:tcPr>
            <w:tcW w:w="3411" w:type="dxa"/>
            <w:vAlign w:val="center"/>
          </w:tcPr>
          <w:p w14:paraId="31E58513">
            <w:pPr>
              <w:rPr>
                <w:rFonts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讲练结合、问答讨论、归纳总结等</w:t>
            </w:r>
          </w:p>
        </w:tc>
        <w:tc>
          <w:tcPr>
            <w:tcW w:w="1738" w:type="dxa"/>
            <w:vAlign w:val="center"/>
          </w:tcPr>
          <w:p w14:paraId="5C5EF6CF">
            <w:pPr>
              <w:rPr>
                <w:rFonts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课堂小测验</w:t>
            </w:r>
          </w:p>
        </w:tc>
        <w:tc>
          <w:tcPr>
            <w:tcW w:w="724" w:type="dxa"/>
            <w:vAlign w:val="center"/>
          </w:tcPr>
          <w:p w14:paraId="3030BDBB">
            <w:pPr>
              <w:rPr>
                <w:rFonts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2</w:t>
            </w:r>
          </w:p>
        </w:tc>
        <w:tc>
          <w:tcPr>
            <w:tcW w:w="668" w:type="dxa"/>
            <w:vAlign w:val="center"/>
          </w:tcPr>
          <w:p w14:paraId="6A0505C5">
            <w:pPr>
              <w:rPr>
                <w:rFonts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2</w:t>
            </w:r>
          </w:p>
        </w:tc>
        <w:tc>
          <w:tcPr>
            <w:tcW w:w="716" w:type="dxa"/>
            <w:tcBorders>
              <w:right w:val="single" w:color="auto" w:sz="12" w:space="0"/>
            </w:tcBorders>
            <w:vAlign w:val="center"/>
          </w:tcPr>
          <w:p w14:paraId="1092D64A">
            <w:pPr>
              <w:rPr>
                <w:rFonts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4</w:t>
            </w:r>
          </w:p>
        </w:tc>
      </w:tr>
      <w:tr w14:paraId="38B8A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368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E09DCBD">
            <w:pPr>
              <w:rPr>
                <w:rFonts w:ascii="Arial" w:hAnsi="Arial" w:eastAsia="黑体" w:cs="宋体"/>
                <w:bCs/>
                <w:color w:val="000000"/>
                <w:kern w:val="0"/>
                <w:szCs w:val="20"/>
              </w:rPr>
            </w:pPr>
            <w:r>
              <w:rPr>
                <w:rFonts w:hint="eastAsia" w:ascii="Arial" w:hAnsi="Arial" w:eastAsia="黑体" w:cs="宋体"/>
                <w:bCs/>
                <w:color w:val="000000"/>
                <w:kern w:val="0"/>
                <w:szCs w:val="20"/>
              </w:rPr>
              <w:t>合计</w:t>
            </w:r>
          </w:p>
        </w:tc>
        <w:tc>
          <w:tcPr>
            <w:tcW w:w="724" w:type="dxa"/>
            <w:tcBorders>
              <w:bottom w:val="single" w:color="auto" w:sz="12" w:space="0"/>
            </w:tcBorders>
            <w:vAlign w:val="center"/>
          </w:tcPr>
          <w:p w14:paraId="3590A1BF">
            <w:pPr>
              <w:rPr>
                <w:rFonts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16</w:t>
            </w:r>
          </w:p>
        </w:tc>
        <w:tc>
          <w:tcPr>
            <w:tcW w:w="668" w:type="dxa"/>
            <w:tcBorders>
              <w:bottom w:val="single" w:color="auto" w:sz="12" w:space="0"/>
            </w:tcBorders>
            <w:vAlign w:val="center"/>
          </w:tcPr>
          <w:p w14:paraId="76A78C39">
            <w:pPr>
              <w:rPr>
                <w:rFonts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16</w:t>
            </w:r>
          </w:p>
        </w:tc>
        <w:tc>
          <w:tcPr>
            <w:tcW w:w="71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FCC327D">
            <w:pPr>
              <w:rPr>
                <w:rFonts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32</w:t>
            </w:r>
          </w:p>
        </w:tc>
      </w:tr>
    </w:tbl>
    <w:p w14:paraId="083EAA5E">
      <w:pPr>
        <w:rPr>
          <w:rFonts w:cs="宋体"/>
          <w:b/>
          <w:kern w:val="0"/>
          <w:sz w:val="24"/>
        </w:rPr>
      </w:pPr>
      <w:r>
        <w:rPr>
          <w:rFonts w:hint="eastAsia" w:cs="宋体"/>
          <w:b/>
          <w:kern w:val="0"/>
          <w:sz w:val="24"/>
        </w:rPr>
        <w:t>（五）课内实验项目与基本要求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3"/>
        <w:gridCol w:w="4200"/>
        <w:gridCol w:w="723"/>
        <w:gridCol w:w="950"/>
      </w:tblGrid>
      <w:tr w14:paraId="402A2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A810F">
            <w:pPr>
              <w:rPr>
                <w:rFonts w:ascii="Arial" w:hAnsi="Arial" w:eastAsia="黑体" w:cs="宋体"/>
                <w:bCs/>
                <w:color w:val="000000"/>
                <w:kern w:val="0"/>
                <w:szCs w:val="16"/>
              </w:rPr>
            </w:pPr>
            <w:r>
              <w:rPr>
                <w:rFonts w:hint="eastAsia" w:ascii="Arial" w:hAnsi="Arial" w:eastAsia="黑体" w:cs="宋体"/>
                <w:bCs/>
                <w:color w:val="000000"/>
                <w:kern w:val="0"/>
                <w:szCs w:val="16"/>
              </w:rPr>
              <w:t>序号</w:t>
            </w:r>
          </w:p>
        </w:tc>
        <w:tc>
          <w:tcPr>
            <w:tcW w:w="188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1547D">
            <w:pPr>
              <w:rPr>
                <w:rFonts w:ascii="Arial" w:hAnsi="Arial" w:eastAsia="黑体" w:cs="宋体"/>
                <w:bCs/>
                <w:color w:val="000000"/>
                <w:kern w:val="0"/>
                <w:szCs w:val="16"/>
              </w:rPr>
            </w:pPr>
            <w:r>
              <w:rPr>
                <w:rFonts w:hint="eastAsia" w:ascii="Arial" w:hAnsi="Arial" w:eastAsia="黑体" w:cs="宋体"/>
                <w:bCs/>
                <w:color w:val="000000"/>
                <w:kern w:val="0"/>
                <w:szCs w:val="16"/>
              </w:rPr>
              <w:t>实验项目名称</w:t>
            </w:r>
          </w:p>
        </w:tc>
        <w:tc>
          <w:tcPr>
            <w:tcW w:w="42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AB2D0">
            <w:pPr>
              <w:rPr>
                <w:rFonts w:ascii="Arial" w:hAnsi="Arial" w:eastAsia="黑体" w:cs="宋体"/>
                <w:bCs/>
                <w:color w:val="000000"/>
                <w:kern w:val="0"/>
                <w:szCs w:val="16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Cs w:val="16"/>
              </w:rPr>
              <w:t>目标要求与</w:t>
            </w:r>
            <w:r>
              <w:rPr>
                <w:rFonts w:hint="eastAsia" w:ascii="Arial" w:hAnsi="Arial" w:eastAsia="黑体" w:cs="宋体"/>
                <w:bCs/>
                <w:color w:val="000000"/>
                <w:kern w:val="0"/>
                <w:szCs w:val="16"/>
              </w:rPr>
              <w:t>主要内容</w:t>
            </w:r>
          </w:p>
        </w:tc>
        <w:tc>
          <w:tcPr>
            <w:tcW w:w="723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B3A3C">
            <w:pPr>
              <w:rPr>
                <w:rFonts w:ascii="Arial" w:hAnsi="Arial" w:eastAsia="黑体" w:cs="宋体"/>
                <w:bCs/>
                <w:color w:val="000000"/>
                <w:kern w:val="0"/>
                <w:szCs w:val="16"/>
              </w:rPr>
            </w:pPr>
            <w:r>
              <w:rPr>
                <w:rFonts w:hint="eastAsia" w:ascii="Arial" w:hAnsi="Arial" w:eastAsia="黑体" w:cs="宋体"/>
                <w:bCs/>
                <w:color w:val="000000"/>
                <w:kern w:val="0"/>
                <w:szCs w:val="16"/>
              </w:rPr>
              <w:t>实验</w:t>
            </w:r>
          </w:p>
          <w:p w14:paraId="689929C1">
            <w:pPr>
              <w:rPr>
                <w:rFonts w:ascii="Arial" w:hAnsi="Arial" w:eastAsia="黑体" w:cs="宋体"/>
                <w:bCs/>
                <w:color w:val="000000"/>
                <w:kern w:val="0"/>
                <w:szCs w:val="16"/>
              </w:rPr>
            </w:pPr>
            <w:r>
              <w:rPr>
                <w:rFonts w:hint="eastAsia" w:ascii="Arial" w:hAnsi="Arial" w:eastAsia="黑体" w:cs="宋体"/>
                <w:bCs/>
                <w:color w:val="000000"/>
                <w:kern w:val="0"/>
                <w:szCs w:val="16"/>
              </w:rPr>
              <w:t>时数</w:t>
            </w:r>
          </w:p>
        </w:tc>
        <w:tc>
          <w:tcPr>
            <w:tcW w:w="95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F33F00D">
            <w:pPr>
              <w:rPr>
                <w:rFonts w:ascii="Arial" w:hAnsi="Arial" w:eastAsia="黑体" w:cs="宋体"/>
                <w:bCs/>
                <w:color w:val="000000"/>
                <w:kern w:val="0"/>
                <w:szCs w:val="16"/>
              </w:rPr>
            </w:pPr>
            <w:r>
              <w:rPr>
                <w:rFonts w:hint="eastAsia" w:ascii="Arial" w:hAnsi="Arial" w:eastAsia="黑体" w:cs="宋体"/>
                <w:bCs/>
                <w:color w:val="000000"/>
                <w:kern w:val="0"/>
                <w:szCs w:val="16"/>
              </w:rPr>
              <w:t>实验</w:t>
            </w:r>
          </w:p>
          <w:p w14:paraId="6552188B">
            <w:pPr>
              <w:rPr>
                <w:rFonts w:ascii="Arial" w:hAnsi="Arial" w:eastAsia="黑体" w:cs="宋体"/>
                <w:bCs/>
                <w:color w:val="000000"/>
                <w:kern w:val="0"/>
                <w:szCs w:val="16"/>
              </w:rPr>
            </w:pPr>
            <w:r>
              <w:rPr>
                <w:rFonts w:hint="eastAsia" w:ascii="Arial" w:hAnsi="Arial" w:eastAsia="黑体" w:cs="宋体"/>
                <w:bCs/>
                <w:color w:val="000000"/>
                <w:kern w:val="0"/>
                <w:szCs w:val="16"/>
              </w:rPr>
              <w:t>类型</w:t>
            </w:r>
          </w:p>
        </w:tc>
      </w:tr>
      <w:tr w14:paraId="7EC07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4B6B9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BCA616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阅读实践</w:t>
            </w:r>
            <w:r>
              <w:rPr>
                <w:rFonts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D2F9D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结合教材进行阅读实践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4FBF600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14:paraId="73809B60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综合型</w:t>
            </w:r>
          </w:p>
        </w:tc>
      </w:tr>
      <w:tr w14:paraId="4A2EB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3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27701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498EB4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阅读实践</w:t>
            </w:r>
            <w:r>
              <w:rPr>
                <w:rFonts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C31FF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结合教材进行阅读实践</w:t>
            </w:r>
          </w:p>
        </w:tc>
        <w:tc>
          <w:tcPr>
            <w:tcW w:w="7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380ADE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14:paraId="42AD0D31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综合型</w:t>
            </w:r>
          </w:p>
        </w:tc>
      </w:tr>
      <w:tr w14:paraId="2DCDE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92E09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08D357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阅读实践</w:t>
            </w:r>
            <w:r>
              <w:rPr>
                <w:rFonts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C952E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结合教材进行阅读实践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2C96780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14:paraId="09B436E1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综合型</w:t>
            </w:r>
          </w:p>
        </w:tc>
      </w:tr>
      <w:tr w14:paraId="1999A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8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85348FC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0A1391AF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阅读实践</w:t>
            </w:r>
            <w:r>
              <w:rPr>
                <w:rFonts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56DB3610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结合教材进行阅读实践</w:t>
            </w:r>
          </w:p>
        </w:tc>
        <w:tc>
          <w:tcPr>
            <w:tcW w:w="723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4708F688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14:paraId="6CA72AB2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综合型</w:t>
            </w:r>
          </w:p>
        </w:tc>
      </w:tr>
      <w:tr w14:paraId="31933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476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7B5E3">
            <w:pPr>
              <w:rPr>
                <w:rFonts w:ascii="Arial" w:hAnsi="Arial" w:eastAsia="黑体" w:cs="宋体"/>
                <w:bCs/>
                <w:color w:val="000000"/>
                <w:kern w:val="0"/>
                <w:szCs w:val="20"/>
              </w:rPr>
            </w:pPr>
            <w:r>
              <w:rPr>
                <w:rFonts w:hint="eastAsia" w:ascii="Arial" w:hAnsi="Arial" w:eastAsia="黑体" w:cs="宋体"/>
                <w:bCs/>
                <w:color w:val="000000"/>
                <w:kern w:val="0"/>
                <w:szCs w:val="20"/>
              </w:rPr>
              <w:t xml:space="preserve">实验类型：①演示型 </w:t>
            </w:r>
            <w:r>
              <w:rPr>
                <w:rFonts w:ascii="Arial" w:hAnsi="Arial" w:eastAsia="黑体" w:cs="宋体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hint="eastAsia" w:ascii="Arial" w:hAnsi="Arial" w:eastAsia="黑体" w:cs="宋体"/>
                <w:bCs/>
                <w:color w:val="000000"/>
                <w:kern w:val="0"/>
                <w:szCs w:val="20"/>
              </w:rPr>
              <w:t xml:space="preserve">②验证型 </w:t>
            </w:r>
            <w:r>
              <w:rPr>
                <w:rFonts w:ascii="Arial" w:hAnsi="Arial" w:eastAsia="黑体" w:cs="宋体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hint="eastAsia" w:ascii="Arial" w:hAnsi="Arial" w:eastAsia="黑体" w:cs="宋体"/>
                <w:bCs/>
                <w:color w:val="000000"/>
                <w:kern w:val="0"/>
                <w:szCs w:val="20"/>
              </w:rPr>
              <w:t xml:space="preserve">③设计型 </w:t>
            </w:r>
            <w:r>
              <w:rPr>
                <w:rFonts w:ascii="Arial" w:hAnsi="Arial" w:eastAsia="黑体" w:cs="宋体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hint="eastAsia" w:ascii="Arial" w:hAnsi="Arial" w:eastAsia="黑体" w:cs="宋体"/>
                <w:bCs/>
                <w:color w:val="000000"/>
                <w:kern w:val="0"/>
                <w:szCs w:val="20"/>
              </w:rPr>
              <w:t>④综合型</w:t>
            </w:r>
          </w:p>
        </w:tc>
      </w:tr>
    </w:tbl>
    <w:p w14:paraId="18EAB421">
      <w:pPr>
        <w:rPr>
          <w:rFonts w:ascii="黑体" w:hAnsi="宋体" w:eastAsia="黑体" w:cs="宋体"/>
          <w:kern w:val="0"/>
          <w:sz w:val="28"/>
        </w:rPr>
      </w:pPr>
      <w:r>
        <w:rPr>
          <w:rFonts w:hint="eastAsia" w:ascii="黑体" w:hAnsi="宋体" w:eastAsia="黑体" w:cs="宋体"/>
          <w:kern w:val="0"/>
          <w:sz w:val="28"/>
        </w:rPr>
        <w:t>四、课程思政教学设计</w:t>
      </w:r>
    </w:p>
    <w:tbl>
      <w:tblPr>
        <w:tblStyle w:val="4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1219"/>
        <w:gridCol w:w="7257"/>
      </w:tblGrid>
      <w:tr w14:paraId="40F14C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219" w:type="dxa"/>
            <w:vAlign w:val="center"/>
          </w:tcPr>
          <w:p w14:paraId="2ACCE4FF">
            <w:pPr>
              <w:rPr>
                <w:rFonts w:ascii="Arial" w:hAnsi="Arial" w:eastAsia="黑体" w:cs="宋体"/>
                <w:bCs/>
                <w:color w:val="000000"/>
                <w:kern w:val="0"/>
                <w:szCs w:val="20"/>
              </w:rPr>
            </w:pPr>
            <w:r>
              <w:rPr>
                <w:rFonts w:hint="eastAsia" w:ascii="Arial" w:hAnsi="Arial" w:eastAsia="黑体" w:cs="宋体"/>
                <w:bCs/>
                <w:color w:val="000000"/>
                <w:kern w:val="0"/>
                <w:szCs w:val="20"/>
              </w:rPr>
              <w:t>教学单元</w:t>
            </w:r>
          </w:p>
        </w:tc>
        <w:tc>
          <w:tcPr>
            <w:tcW w:w="7257" w:type="dxa"/>
            <w:vAlign w:val="center"/>
          </w:tcPr>
          <w:p w14:paraId="3810ABE6">
            <w:pPr>
              <w:rPr>
                <w:rFonts w:ascii="Arial" w:hAnsi="Arial" w:eastAsia="黑体" w:cs="宋体"/>
                <w:bCs/>
                <w:color w:val="000000"/>
                <w:kern w:val="0"/>
                <w:szCs w:val="20"/>
              </w:rPr>
            </w:pPr>
            <w:r>
              <w:rPr>
                <w:rFonts w:hint="eastAsia" w:ascii="Arial" w:hAnsi="Arial" w:eastAsia="黑体" w:cs="宋体"/>
                <w:bCs/>
                <w:color w:val="000000"/>
                <w:kern w:val="0"/>
                <w:szCs w:val="20"/>
              </w:rPr>
              <w:t>课程思政教学要点</w:t>
            </w:r>
          </w:p>
        </w:tc>
      </w:tr>
      <w:tr w14:paraId="3ACF47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219" w:type="dxa"/>
          </w:tcPr>
          <w:p w14:paraId="507BA27A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第一单元</w:t>
            </w:r>
          </w:p>
        </w:tc>
        <w:tc>
          <w:tcPr>
            <w:tcW w:w="7257" w:type="dxa"/>
            <w:vAlign w:val="center"/>
          </w:tcPr>
          <w:p w14:paraId="1135C85F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1.了解日本的“观光立国”政策与观光资源，思考中国旅游观光产业的发展前景，了解中国的“世界自然、文化遗产”。</w:t>
            </w:r>
          </w:p>
          <w:p w14:paraId="526190DE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2.了解、对比中日两国的社会福祉政策与实施措施。</w:t>
            </w:r>
          </w:p>
        </w:tc>
      </w:tr>
      <w:tr w14:paraId="1D0310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219" w:type="dxa"/>
          </w:tcPr>
          <w:p w14:paraId="3FBC9429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第二单元</w:t>
            </w:r>
          </w:p>
        </w:tc>
        <w:tc>
          <w:tcPr>
            <w:tcW w:w="7257" w:type="dxa"/>
            <w:vAlign w:val="center"/>
          </w:tcPr>
          <w:p w14:paraId="3D9AD521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1.了解日本的厕所文化、“装扮”行为艺术、以及相扑与足球领域相关文化，思考中日相关领域的异同之处，中国的特色体现在哪里？</w:t>
            </w:r>
          </w:p>
          <w:p w14:paraId="6C004EB1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2.了解、对比中日两国的国技“乒乓球”、“相扑”及其名将的名人轶事、名人效应。</w:t>
            </w:r>
          </w:p>
        </w:tc>
      </w:tr>
      <w:tr w14:paraId="1D7957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219" w:type="dxa"/>
          </w:tcPr>
          <w:p w14:paraId="1B86E9FE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第三单元</w:t>
            </w:r>
          </w:p>
        </w:tc>
        <w:tc>
          <w:tcPr>
            <w:tcW w:w="7257" w:type="dxa"/>
            <w:vAlign w:val="center"/>
          </w:tcPr>
          <w:p w14:paraId="748535F9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1.了解对比中日企业、职场立身之道，思考身临其境时的应对方式。</w:t>
            </w:r>
          </w:p>
          <w:p w14:paraId="5F5E6CCC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2.了解并思考中日命名文化、以及医疗领域“宠物机器人”使用现状。</w:t>
            </w:r>
          </w:p>
        </w:tc>
      </w:tr>
      <w:tr w14:paraId="11CD27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219" w:type="dxa"/>
          </w:tcPr>
          <w:p w14:paraId="5B3D96AE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第四单元</w:t>
            </w:r>
          </w:p>
        </w:tc>
        <w:tc>
          <w:tcPr>
            <w:tcW w:w="7257" w:type="dxa"/>
            <w:vAlign w:val="center"/>
          </w:tcPr>
          <w:p w14:paraId="7A74DCCB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.了解、对比中日“父母与子女”之间爱的表达方式、商店街的运营模式、传统服饰等领域的异同之处，思考：什么是“正确的”“父母与子女”之间爱的表达方式？如何繁荣中国城市商店街文化？如何传承传统服饰文化？</w:t>
            </w:r>
          </w:p>
          <w:p w14:paraId="683150B0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2.思考：如何改善当代中日两国存在的年轻人“佛系”、“躺平”现状？什么才是正确的繁忙生活中“休闲、娱乐”模式？</w:t>
            </w:r>
          </w:p>
        </w:tc>
      </w:tr>
      <w:tr w14:paraId="5B6D27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219" w:type="dxa"/>
          </w:tcPr>
          <w:p w14:paraId="74CFA43D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第五单元</w:t>
            </w:r>
          </w:p>
        </w:tc>
        <w:tc>
          <w:tcPr>
            <w:tcW w:w="7257" w:type="dxa"/>
            <w:vAlign w:val="center"/>
          </w:tcPr>
          <w:p w14:paraId="229B377B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1.了解日本在节约能源、绿色生活等领域推行的政策和实施的措施，思考我们未来应该努力的方向。</w:t>
            </w:r>
          </w:p>
          <w:p w14:paraId="2798B44F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2.了解中日在石油使用、预知地震等领域所做出的努力和现状。思考我们未来应该努力的方向。</w:t>
            </w:r>
          </w:p>
        </w:tc>
      </w:tr>
      <w:tr w14:paraId="00D7F2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219" w:type="dxa"/>
          </w:tcPr>
          <w:p w14:paraId="5B8FD4AD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第六单元</w:t>
            </w:r>
          </w:p>
        </w:tc>
        <w:tc>
          <w:tcPr>
            <w:tcW w:w="7257" w:type="dxa"/>
            <w:vAlign w:val="center"/>
          </w:tcPr>
          <w:p w14:paraId="6FB8A465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ja-JP"/>
              </w:rPr>
              <w:t>从语言“</w:t>
            </w:r>
            <w:r>
              <w:rPr>
                <w:rFonts w:hint="eastAsia" w:eastAsia="ＭＳ 明朝" w:cs="宋体"/>
                <w:color w:val="000000"/>
                <w:kern w:val="0"/>
                <w:szCs w:val="21"/>
                <w:lang w:eastAsia="ja-JP"/>
              </w:rPr>
              <w:t>もったいない（</w:t>
            </w:r>
            <w:r>
              <w:rPr>
                <w:rFonts w:hint="eastAsia" w:cs="宋体"/>
                <w:color w:val="000000"/>
                <w:kern w:val="0"/>
                <w:szCs w:val="21"/>
                <w:lang w:eastAsia="ja-JP"/>
              </w:rPr>
              <w:t>可惜</w:t>
            </w:r>
            <w:r>
              <w:rPr>
                <w:rFonts w:hint="eastAsia" w:eastAsia="ＭＳ 明朝" w:cs="宋体"/>
                <w:color w:val="000000"/>
                <w:kern w:val="0"/>
                <w:szCs w:val="21"/>
                <w:lang w:eastAsia="ja-JP"/>
              </w:rPr>
              <w:t>）</w:t>
            </w:r>
            <w:r>
              <w:rPr>
                <w:rFonts w:hint="eastAsia" w:cs="宋体"/>
                <w:color w:val="000000"/>
                <w:kern w:val="0"/>
                <w:szCs w:val="21"/>
                <w:lang w:eastAsia="ja-JP"/>
              </w:rPr>
              <w:t>”、“海湾战争”期间日本人的赴美观光，了解近现代日本人的文化自信。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进而思考我们的文化自信应该如何树立？</w:t>
            </w:r>
          </w:p>
        </w:tc>
      </w:tr>
    </w:tbl>
    <w:p w14:paraId="5FC385B8">
      <w:pPr>
        <w:rPr>
          <w:rFonts w:ascii="黑体" w:hAnsi="宋体" w:eastAsia="黑体" w:cs="宋体"/>
          <w:kern w:val="0"/>
          <w:sz w:val="28"/>
        </w:rPr>
      </w:pPr>
      <w:r>
        <w:rPr>
          <w:rFonts w:hint="eastAsia" w:ascii="黑体" w:hAnsi="宋体" w:eastAsia="黑体" w:cs="宋体"/>
          <w:kern w:val="0"/>
          <w:sz w:val="28"/>
        </w:rPr>
        <w:t>五、课程考核</w:t>
      </w:r>
    </w:p>
    <w:tbl>
      <w:tblPr>
        <w:tblStyle w:val="4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851"/>
        <w:gridCol w:w="2075"/>
        <w:gridCol w:w="884"/>
        <w:gridCol w:w="724"/>
        <w:gridCol w:w="708"/>
        <w:gridCol w:w="708"/>
        <w:gridCol w:w="747"/>
        <w:gridCol w:w="713"/>
      </w:tblGrid>
      <w:tr w14:paraId="1F52F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pct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B99779C">
            <w:pPr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总评构成</w:t>
            </w:r>
          </w:p>
        </w:tc>
        <w:tc>
          <w:tcPr>
            <w:tcW w:w="500" w:type="pct"/>
            <w:vMerge w:val="restart"/>
            <w:tcBorders>
              <w:top w:val="single" w:color="auto" w:sz="12" w:space="0"/>
            </w:tcBorders>
            <w:vAlign w:val="center"/>
          </w:tcPr>
          <w:p w14:paraId="349BC90A">
            <w:pPr>
              <w:rPr>
                <w:rFonts w:ascii="黑体" w:hAnsi="宋体" w:eastAsia="黑体" w:cs="宋体"/>
                <w:kern w:val="0"/>
                <w:sz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占比</w:t>
            </w:r>
          </w:p>
        </w:tc>
        <w:tc>
          <w:tcPr>
            <w:tcW w:w="1219" w:type="pct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304D7ABC">
            <w:pPr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考核方式</w:t>
            </w:r>
          </w:p>
        </w:tc>
        <w:tc>
          <w:tcPr>
            <w:tcW w:w="2215" w:type="pct"/>
            <w:gridSpan w:val="5"/>
            <w:tcBorders>
              <w:top w:val="single" w:color="auto" w:sz="12" w:space="0"/>
              <w:right w:val="single" w:color="auto" w:sz="4" w:space="0"/>
            </w:tcBorders>
          </w:tcPr>
          <w:p w14:paraId="51438B89">
            <w:pPr>
              <w:rPr>
                <w:rFonts w:ascii="黑体" w:hAnsi="宋体" w:eastAsia="黑体" w:cs="宋体"/>
                <w:kern w:val="0"/>
                <w:sz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课程目标</w:t>
            </w:r>
          </w:p>
        </w:tc>
        <w:tc>
          <w:tcPr>
            <w:tcW w:w="418" w:type="pct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E6BF345">
            <w:pPr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合计</w:t>
            </w:r>
          </w:p>
        </w:tc>
      </w:tr>
      <w:tr w14:paraId="3DC85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48" w:type="pct"/>
            <w:vMerge w:val="continue"/>
            <w:tcBorders>
              <w:left w:val="single" w:color="auto" w:sz="12" w:space="0"/>
            </w:tcBorders>
          </w:tcPr>
          <w:p w14:paraId="1AFB7C5B">
            <w:pPr>
              <w:rPr>
                <w:rFonts w:ascii="黑体" w:hAnsi="黑体" w:eastAsia="黑体" w:cs="宋体"/>
                <w:bCs/>
                <w:kern w:val="0"/>
                <w:szCs w:val="21"/>
              </w:rPr>
            </w:pPr>
          </w:p>
        </w:tc>
        <w:tc>
          <w:tcPr>
            <w:tcW w:w="500" w:type="pct"/>
            <w:vMerge w:val="continue"/>
          </w:tcPr>
          <w:p w14:paraId="086BC862">
            <w:pPr>
              <w:rPr>
                <w:rFonts w:ascii="黑体" w:hAnsi="黑体" w:eastAsia="黑体" w:cs="宋体"/>
                <w:bCs/>
                <w:kern w:val="0"/>
                <w:szCs w:val="21"/>
              </w:rPr>
            </w:pPr>
          </w:p>
        </w:tc>
        <w:tc>
          <w:tcPr>
            <w:tcW w:w="1219" w:type="pct"/>
            <w:vMerge w:val="continue"/>
            <w:tcBorders>
              <w:right w:val="double" w:color="auto" w:sz="4" w:space="0"/>
            </w:tcBorders>
          </w:tcPr>
          <w:p w14:paraId="11FE9EBF">
            <w:pPr>
              <w:rPr>
                <w:rFonts w:ascii="黑体" w:hAnsi="黑体" w:eastAsia="黑体" w:cs="宋体"/>
                <w:bCs/>
                <w:kern w:val="0"/>
                <w:szCs w:val="21"/>
              </w:rPr>
            </w:pPr>
          </w:p>
        </w:tc>
        <w:tc>
          <w:tcPr>
            <w:tcW w:w="519" w:type="pct"/>
            <w:tcBorders>
              <w:left w:val="double" w:color="auto" w:sz="4" w:space="0"/>
            </w:tcBorders>
            <w:vAlign w:val="center"/>
          </w:tcPr>
          <w:p w14:paraId="4A5EC941">
            <w:pPr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1</w:t>
            </w:r>
            <w:r>
              <w:rPr>
                <w:rFonts w:ascii="黑体" w:hAnsi="黑体" w:eastAsia="黑体" w:cs="宋体"/>
                <w:bCs/>
                <w:kern w:val="0"/>
                <w:szCs w:val="21"/>
              </w:rPr>
              <w:t>-</w:t>
            </w: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1</w:t>
            </w:r>
          </w:p>
        </w:tc>
        <w:tc>
          <w:tcPr>
            <w:tcW w:w="425" w:type="pct"/>
            <w:vAlign w:val="center"/>
          </w:tcPr>
          <w:p w14:paraId="63F28827">
            <w:pPr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2</w:t>
            </w:r>
            <w:r>
              <w:rPr>
                <w:rFonts w:ascii="黑体" w:hAnsi="黑体" w:eastAsia="黑体" w:cs="宋体"/>
                <w:bCs/>
                <w:kern w:val="0"/>
                <w:szCs w:val="21"/>
              </w:rPr>
              <w:t>-</w:t>
            </w: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1</w:t>
            </w:r>
          </w:p>
        </w:tc>
        <w:tc>
          <w:tcPr>
            <w:tcW w:w="416" w:type="pct"/>
            <w:vAlign w:val="center"/>
          </w:tcPr>
          <w:p w14:paraId="1A628C0D">
            <w:pPr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2</w:t>
            </w:r>
            <w:r>
              <w:rPr>
                <w:rFonts w:ascii="黑体" w:hAnsi="黑体" w:eastAsia="黑体" w:cs="宋体"/>
                <w:bCs/>
                <w:kern w:val="0"/>
                <w:szCs w:val="21"/>
              </w:rPr>
              <w:t>-</w:t>
            </w: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2</w:t>
            </w:r>
          </w:p>
        </w:tc>
        <w:tc>
          <w:tcPr>
            <w:tcW w:w="416" w:type="pct"/>
            <w:vAlign w:val="center"/>
          </w:tcPr>
          <w:p w14:paraId="3E887F45">
            <w:pPr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3-1</w:t>
            </w:r>
          </w:p>
        </w:tc>
        <w:tc>
          <w:tcPr>
            <w:tcW w:w="439" w:type="pct"/>
            <w:vAlign w:val="center"/>
          </w:tcPr>
          <w:p w14:paraId="212C037D">
            <w:pPr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4-1</w:t>
            </w:r>
          </w:p>
        </w:tc>
        <w:tc>
          <w:tcPr>
            <w:tcW w:w="418" w:type="pct"/>
            <w:vMerge w:val="continue"/>
            <w:tcBorders>
              <w:right w:val="single" w:color="auto" w:sz="12" w:space="0"/>
            </w:tcBorders>
          </w:tcPr>
          <w:p w14:paraId="35E260C1">
            <w:pPr>
              <w:rPr>
                <w:rFonts w:ascii="黑体" w:hAnsi="黑体" w:eastAsia="黑体" w:cs="宋体"/>
                <w:bCs/>
                <w:kern w:val="0"/>
                <w:szCs w:val="21"/>
              </w:rPr>
            </w:pPr>
          </w:p>
        </w:tc>
      </w:tr>
      <w:tr w14:paraId="21C3A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pct"/>
            <w:tcBorders>
              <w:left w:val="single" w:color="auto" w:sz="12" w:space="0"/>
            </w:tcBorders>
            <w:vAlign w:val="center"/>
          </w:tcPr>
          <w:p w14:paraId="0A566EDE">
            <w:pPr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1</w:t>
            </w:r>
          </w:p>
        </w:tc>
        <w:tc>
          <w:tcPr>
            <w:tcW w:w="500" w:type="pct"/>
            <w:vAlign w:val="center"/>
          </w:tcPr>
          <w:p w14:paraId="4CA6C58B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60%</w:t>
            </w:r>
          </w:p>
        </w:tc>
        <w:tc>
          <w:tcPr>
            <w:tcW w:w="1219" w:type="pct"/>
            <w:tcBorders>
              <w:right w:val="double" w:color="auto" w:sz="4" w:space="0"/>
            </w:tcBorders>
            <w:vAlign w:val="center"/>
          </w:tcPr>
          <w:p w14:paraId="5497298F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期末考试</w:t>
            </w:r>
          </w:p>
        </w:tc>
        <w:tc>
          <w:tcPr>
            <w:tcW w:w="519" w:type="pct"/>
            <w:tcBorders>
              <w:left w:val="double" w:color="auto" w:sz="4" w:space="0"/>
            </w:tcBorders>
            <w:vAlign w:val="center"/>
          </w:tcPr>
          <w:p w14:paraId="0A5B9634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25" w:type="pct"/>
            <w:vAlign w:val="center"/>
          </w:tcPr>
          <w:p w14:paraId="550F14EB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416" w:type="pct"/>
            <w:vAlign w:val="center"/>
          </w:tcPr>
          <w:p w14:paraId="157747CF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16" w:type="pct"/>
            <w:vAlign w:val="center"/>
          </w:tcPr>
          <w:p w14:paraId="72ED4651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39" w:type="pct"/>
            <w:vAlign w:val="center"/>
          </w:tcPr>
          <w:p w14:paraId="074BCC75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18" w:type="pct"/>
            <w:tcBorders>
              <w:right w:val="single" w:color="auto" w:sz="12" w:space="0"/>
            </w:tcBorders>
            <w:vAlign w:val="center"/>
          </w:tcPr>
          <w:p w14:paraId="3B51D7B8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  <w:r>
              <w:rPr>
                <w:rFonts w:cs="宋体"/>
                <w:color w:val="000000"/>
                <w:kern w:val="0"/>
                <w:szCs w:val="21"/>
              </w:rPr>
              <w:t>00</w:t>
            </w:r>
          </w:p>
        </w:tc>
      </w:tr>
      <w:tr w14:paraId="7EAB4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pct"/>
            <w:tcBorders>
              <w:left w:val="single" w:color="auto" w:sz="12" w:space="0"/>
            </w:tcBorders>
            <w:vAlign w:val="center"/>
          </w:tcPr>
          <w:p w14:paraId="4B479EFB">
            <w:pPr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X</w:t>
            </w:r>
            <w:r>
              <w:rPr>
                <w:rFonts w:ascii="黑体" w:hAnsi="黑体" w:eastAsia="黑体" w:cs="宋体"/>
                <w:bCs/>
                <w:kern w:val="0"/>
                <w:szCs w:val="21"/>
              </w:rPr>
              <w:t>1</w:t>
            </w:r>
          </w:p>
        </w:tc>
        <w:tc>
          <w:tcPr>
            <w:tcW w:w="500" w:type="pct"/>
            <w:vAlign w:val="center"/>
          </w:tcPr>
          <w:p w14:paraId="1BDA82AB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15%</w:t>
            </w:r>
          </w:p>
        </w:tc>
        <w:tc>
          <w:tcPr>
            <w:tcW w:w="1219" w:type="pct"/>
            <w:tcBorders>
              <w:right w:val="double" w:color="auto" w:sz="4" w:space="0"/>
            </w:tcBorders>
          </w:tcPr>
          <w:p w14:paraId="3DD09CFA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小测试、朗读背诵</w:t>
            </w:r>
          </w:p>
        </w:tc>
        <w:tc>
          <w:tcPr>
            <w:tcW w:w="519" w:type="pct"/>
            <w:tcBorders>
              <w:left w:val="double" w:color="auto" w:sz="4" w:space="0"/>
            </w:tcBorders>
            <w:vAlign w:val="center"/>
          </w:tcPr>
          <w:p w14:paraId="51B356BC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25" w:type="pct"/>
            <w:vAlign w:val="center"/>
          </w:tcPr>
          <w:p w14:paraId="00C4C256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416" w:type="pct"/>
            <w:vAlign w:val="center"/>
          </w:tcPr>
          <w:p w14:paraId="6F88DDE2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16" w:type="pct"/>
            <w:vAlign w:val="center"/>
          </w:tcPr>
          <w:p w14:paraId="5A12C558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39" w:type="pct"/>
            <w:vAlign w:val="center"/>
          </w:tcPr>
          <w:p w14:paraId="27E7F0D4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18" w:type="pct"/>
            <w:tcBorders>
              <w:right w:val="single" w:color="auto" w:sz="12" w:space="0"/>
            </w:tcBorders>
            <w:vAlign w:val="center"/>
          </w:tcPr>
          <w:p w14:paraId="33E48489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  <w:r>
              <w:rPr>
                <w:rFonts w:cs="宋体"/>
                <w:color w:val="000000"/>
                <w:kern w:val="0"/>
                <w:szCs w:val="21"/>
              </w:rPr>
              <w:t>00</w:t>
            </w:r>
          </w:p>
        </w:tc>
      </w:tr>
      <w:tr w14:paraId="0570B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pct"/>
            <w:tcBorders>
              <w:left w:val="single" w:color="auto" w:sz="12" w:space="0"/>
            </w:tcBorders>
            <w:vAlign w:val="center"/>
          </w:tcPr>
          <w:p w14:paraId="174FC856">
            <w:pPr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X</w:t>
            </w:r>
            <w:r>
              <w:rPr>
                <w:rFonts w:ascii="黑体" w:hAnsi="黑体" w:eastAsia="黑体" w:cs="宋体"/>
                <w:bCs/>
                <w:kern w:val="0"/>
                <w:szCs w:val="21"/>
              </w:rPr>
              <w:t>2</w:t>
            </w:r>
          </w:p>
        </w:tc>
        <w:tc>
          <w:tcPr>
            <w:tcW w:w="500" w:type="pct"/>
            <w:vAlign w:val="center"/>
          </w:tcPr>
          <w:p w14:paraId="7B4F1D8D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0</w:t>
            </w:r>
            <w:r>
              <w:rPr>
                <w:rFonts w:cs="宋体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19" w:type="pct"/>
            <w:tcBorders>
              <w:right w:val="double" w:color="auto" w:sz="4" w:space="0"/>
            </w:tcBorders>
          </w:tcPr>
          <w:p w14:paraId="5E2BAB0E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小测试、朗读背诵</w:t>
            </w:r>
          </w:p>
        </w:tc>
        <w:tc>
          <w:tcPr>
            <w:tcW w:w="519" w:type="pct"/>
            <w:tcBorders>
              <w:left w:val="double" w:color="auto" w:sz="4" w:space="0"/>
            </w:tcBorders>
            <w:vAlign w:val="center"/>
          </w:tcPr>
          <w:p w14:paraId="3E6ECC0B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25" w:type="pct"/>
            <w:vAlign w:val="center"/>
          </w:tcPr>
          <w:p w14:paraId="2B586921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416" w:type="pct"/>
            <w:vAlign w:val="center"/>
          </w:tcPr>
          <w:p w14:paraId="038CC590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16" w:type="pct"/>
            <w:vAlign w:val="center"/>
          </w:tcPr>
          <w:p w14:paraId="0E892167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39" w:type="pct"/>
            <w:vAlign w:val="center"/>
          </w:tcPr>
          <w:p w14:paraId="0F92C422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18" w:type="pct"/>
            <w:tcBorders>
              <w:right w:val="single" w:color="auto" w:sz="12" w:space="0"/>
            </w:tcBorders>
            <w:vAlign w:val="center"/>
          </w:tcPr>
          <w:p w14:paraId="3F1F1F03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  <w:r>
              <w:rPr>
                <w:rFonts w:cs="宋体"/>
                <w:color w:val="000000"/>
                <w:kern w:val="0"/>
                <w:szCs w:val="21"/>
              </w:rPr>
              <w:t>00</w:t>
            </w:r>
          </w:p>
        </w:tc>
      </w:tr>
      <w:tr w14:paraId="573E3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pct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2D06B7E">
            <w:pPr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X3</w:t>
            </w:r>
          </w:p>
        </w:tc>
        <w:tc>
          <w:tcPr>
            <w:tcW w:w="500" w:type="pct"/>
            <w:tcBorders>
              <w:bottom w:val="single" w:color="auto" w:sz="12" w:space="0"/>
            </w:tcBorders>
            <w:vAlign w:val="center"/>
          </w:tcPr>
          <w:p w14:paraId="3D1E40A9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15%</w:t>
            </w:r>
          </w:p>
        </w:tc>
        <w:tc>
          <w:tcPr>
            <w:tcW w:w="1219" w:type="pct"/>
            <w:tcBorders>
              <w:bottom w:val="single" w:color="auto" w:sz="12" w:space="0"/>
              <w:right w:val="double" w:color="auto" w:sz="4" w:space="0"/>
            </w:tcBorders>
          </w:tcPr>
          <w:p w14:paraId="7F4BE7C7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小测试、朗读背诵</w:t>
            </w:r>
          </w:p>
        </w:tc>
        <w:tc>
          <w:tcPr>
            <w:tcW w:w="519" w:type="pct"/>
            <w:tcBorders>
              <w:left w:val="double" w:color="auto" w:sz="4" w:space="0"/>
              <w:bottom w:val="single" w:color="auto" w:sz="12" w:space="0"/>
            </w:tcBorders>
            <w:vAlign w:val="center"/>
          </w:tcPr>
          <w:p w14:paraId="51C1E0C4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25" w:type="pct"/>
            <w:tcBorders>
              <w:bottom w:val="single" w:color="auto" w:sz="12" w:space="0"/>
            </w:tcBorders>
            <w:vAlign w:val="center"/>
          </w:tcPr>
          <w:p w14:paraId="23C23FF9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416" w:type="pct"/>
            <w:tcBorders>
              <w:bottom w:val="single" w:color="auto" w:sz="12" w:space="0"/>
            </w:tcBorders>
            <w:vAlign w:val="center"/>
          </w:tcPr>
          <w:p w14:paraId="442CD797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16" w:type="pct"/>
            <w:tcBorders>
              <w:bottom w:val="single" w:color="auto" w:sz="12" w:space="0"/>
            </w:tcBorders>
            <w:vAlign w:val="center"/>
          </w:tcPr>
          <w:p w14:paraId="7F92FBA1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39" w:type="pct"/>
            <w:tcBorders>
              <w:bottom w:val="single" w:color="auto" w:sz="12" w:space="0"/>
            </w:tcBorders>
            <w:vAlign w:val="center"/>
          </w:tcPr>
          <w:p w14:paraId="51D4DF64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18" w:type="pct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0AC4550"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  <w:r>
              <w:rPr>
                <w:rFonts w:cs="宋体"/>
                <w:color w:val="000000"/>
                <w:kern w:val="0"/>
                <w:szCs w:val="21"/>
              </w:rPr>
              <w:t>00</w:t>
            </w:r>
          </w:p>
        </w:tc>
      </w:tr>
    </w:tbl>
    <w:p w14:paraId="719EC7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ＭＳ 明朝">
    <w:altName w:val="MS UI Gothic"/>
    <w:panose1 w:val="02020609040205080304"/>
    <w:charset w:val="80"/>
    <w:family w:val="modern"/>
    <w:pitch w:val="default"/>
    <w:sig w:usb0="00000000" w:usb1="00000000" w:usb2="08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hMWNmMzgzMzJhYzQ2M2I4MmJjMmQyYjA1OGI1OGEifQ=="/>
  </w:docVars>
  <w:rsids>
    <w:rsidRoot w:val="00000000"/>
    <w:rsid w:val="240D1C1E"/>
    <w:rsid w:val="25C54626"/>
    <w:rsid w:val="3C3077CF"/>
    <w:rsid w:val="6565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4638</Words>
  <Characters>4860</Characters>
  <Lines>0</Lines>
  <Paragraphs>0</Paragraphs>
  <TotalTime>0</TotalTime>
  <ScaleCrop>false</ScaleCrop>
  <LinksUpToDate>false</LinksUpToDate>
  <CharactersWithSpaces>4877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2024-08-30T11:02:00Z</dcterms:created>
  <dc:creator>gench</dc:creator>
  <cp:lastModifiedBy>奶茶</cp:lastModifiedBy>
  <dcterms:modified xsi:type="dcterms:W3CDTF">2024-09-25T06:40:25Z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A931E6A751BD4120B9E727F030F9FE10_13</vt:lpwstr>
  </property>
</Properties>
</file>