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68181938"/>
    <w:p w14:paraId="5501CCFE" w14:textId="7E8F8A96" w:rsidR="001112B5" w:rsidRDefault="001112B5" w:rsidP="001112B5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F8F8F" wp14:editId="78DAD7A3">
                <wp:simplePos x="0" y="0"/>
                <wp:positionH relativeFrom="page">
                  <wp:posOffset>689610</wp:posOffset>
                </wp:positionH>
                <wp:positionV relativeFrom="page">
                  <wp:posOffset>324485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433DDD" w14:textId="77777777" w:rsidR="001112B5" w:rsidRDefault="001112B5" w:rsidP="001112B5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SJQU-QR-JW-033（A0）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F8F8F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54.3pt;margin-top:25.55pt;width:207.5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uCJQIAAEIEAAAOAAAAZHJzL2Uyb0RvYy54bWysU0uP0zAQviPxHyzfadLQdpeo6ap0VYRU&#10;sSsVxNl17MbC8RjbbbL8esZu+uBxQuTgzHg+z+ObmflD32pyFM4rMBUdj3JKhOFQK7Ov6JfP6zf3&#10;lPjATM00GFHRF+Hpw+L1q3lnS1FAA7oWjqAT48vOVrQJwZZZ5nkjWuZHYIVBowTXsoCq22e1Yx16&#10;b3VW5Pks68DV1gEX3uPt48lIF8m/lIKHJym9CERXFHML6XTp3MUzW8xZuXfMNooPabB/yKJlymDQ&#10;i6tHFhg5OPWHq1ZxBx5kGHFoM5BScZFqwGrG+W/VbBtmRaoFyfH2QpP/f275p+PWPjsS+vfQYwNT&#10;Ed5ugH/zyE3WWV8OmMipLz2iY6G9dG38YwkEHyK3Lxc+RR8Ix8ti9nZaTNHE0Vbc57O7RHh2fW2d&#10;Dx8EtCQKFXXYr5QBO258iPFZeYbEYB60qtdK66S4/W6lHTky7O06fbGd+OQXmDakqyhmkifPBuL7&#10;E06b6EekMRniXUuMUuh3PUKjuIP6BXlycBohb/laYc4b5sMzczgzWCbuQXjCQ2rAkDBIlDTgfvzt&#10;PuKxlWilpMMZrKj/fmBOUKI/Gmzyu/FkEoc2KZPpXYGKu7Xsbi3m0K4AqRjjxlmexIgP+ixKB+1X&#10;XJdljIomZjjGrmg4i6tw2gxcNy6WywTCMbUsbMzW8vN4GFgeAkiVGnTlZpgWHNTUhGGp4ibc6gl1&#10;Xf3FTwAAAP//AwBQSwMEFAAGAAgAAAAhAP3wPbjcAAAACQEAAA8AAABkcnMvZG93bnJldi54bWxM&#10;j8FOwzAMhu9IvENkJG4s7UanUZpOCIkrEtvYOWtMU5E4VZJt3Z4ec4Ljb3/6/blZT96JE8Y0BFJQ&#10;zgoQSF0wA/UKdtu3hxWIlDUZ7QKhggsmWLe3N42uTTjTB542uRdcQqnWCmzOYy1l6ix6nWZhROLd&#10;V4heZ46xlybqM5d7J+dFsZReD8QXrB7x1WL3vTl6BfveX/ef5Rit8e6R3q+X7S4MSt3fTS/PIDJO&#10;+Q+GX31Wh5adDuFIJgnHuVgtGVVQlSUIBqr5ggcHBU/VAmTbyP8ftD8AAAD//wMAUEsBAi0AFAAG&#10;AAgAAAAhALaDOJL+AAAA4QEAABMAAAAAAAAAAAAAAAAAAAAAAFtDb250ZW50X1R5cGVzXS54bWxQ&#10;SwECLQAUAAYACAAAACEAOP0h/9YAAACUAQAACwAAAAAAAAAAAAAAAAAvAQAAX3JlbHMvLnJlbHNQ&#10;SwECLQAUAAYACAAAACEA9yA7giUCAABCBAAADgAAAAAAAAAAAAAAAAAuAgAAZHJzL2Uyb0RvYy54&#10;bWxQSwECLQAUAAYACAAAACEA/fA9uNwAAAAJAQAADwAAAAAAAAAAAAAAAAB/BAAAZHJzL2Rvd25y&#10;ZXYueG1sUEsFBgAAAAAEAAQA8wAAAIgFAAAAAA==&#10;" stroked="f" strokeweight=".5pt">
                <v:textbox>
                  <w:txbxContent>
                    <w:p w14:paraId="30433DDD" w14:textId="77777777" w:rsidR="001112B5" w:rsidRDefault="001112B5" w:rsidP="001112B5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SJQU-QR-JW-033（A0）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hint="eastAsia"/>
        </w:rPr>
        <w:t>【德语综合技能】</w:t>
      </w:r>
      <w:bookmarkEnd w:id="0"/>
    </w:p>
    <w:p w14:paraId="412209DC" w14:textId="77777777" w:rsidR="001112B5" w:rsidRDefault="001112B5" w:rsidP="001112B5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cs="宋体" w:hint="eastAsia"/>
          <w:b/>
          <w:bCs/>
          <w:sz w:val="28"/>
          <w:szCs w:val="28"/>
        </w:rPr>
        <w:t>【</w:t>
      </w:r>
      <w:r>
        <w:rPr>
          <w:rFonts w:cs="宋体" w:hint="eastAsia"/>
          <w:b/>
          <w:bCs/>
          <w:sz w:val="28"/>
          <w:szCs w:val="28"/>
        </w:rPr>
        <w:t>German</w:t>
      </w:r>
      <w:r>
        <w:rPr>
          <w:rFonts w:cs="宋体"/>
          <w:b/>
          <w:bCs/>
          <w:sz w:val="28"/>
          <w:szCs w:val="28"/>
        </w:rPr>
        <w:t xml:space="preserve"> </w:t>
      </w:r>
      <w:r>
        <w:rPr>
          <w:rFonts w:cs="宋体" w:hint="eastAsia"/>
          <w:b/>
          <w:bCs/>
          <w:sz w:val="28"/>
          <w:szCs w:val="28"/>
        </w:rPr>
        <w:t>skills</w:t>
      </w:r>
      <w:r>
        <w:rPr>
          <w:rFonts w:cs="宋体" w:hint="eastAsia"/>
          <w:b/>
          <w:bCs/>
          <w:sz w:val="28"/>
          <w:szCs w:val="28"/>
        </w:rPr>
        <w:t>】</w:t>
      </w:r>
    </w:p>
    <w:p w14:paraId="51E111BD" w14:textId="77777777" w:rsidR="001112B5" w:rsidRPr="00BA2539" w:rsidRDefault="001112B5" w:rsidP="001112B5">
      <w:pPr>
        <w:spacing w:afterLines="50" w:after="156"/>
        <w:ind w:firstLineChars="200" w:firstLine="480"/>
        <w:rPr>
          <w:rFonts w:ascii="黑体" w:eastAsia="黑体" w:hAnsi="黑体"/>
          <w:color w:val="008080"/>
          <w:sz w:val="36"/>
          <w:szCs w:val="36"/>
        </w:rPr>
      </w:pPr>
      <w:bookmarkStart w:id="1" w:name="_Toc67416058"/>
      <w:bookmarkStart w:id="2" w:name="_Toc67416256"/>
      <w:r w:rsidRPr="00BA2539">
        <w:rPr>
          <w:rFonts w:ascii="黑体" w:eastAsia="黑体" w:hAnsi="黑体" w:hint="eastAsia"/>
          <w:sz w:val="24"/>
          <w:szCs w:val="32"/>
        </w:rPr>
        <w:t>一、基本信息</w:t>
      </w:r>
      <w:bookmarkEnd w:id="1"/>
      <w:bookmarkEnd w:id="2"/>
    </w:p>
    <w:p w14:paraId="4272712D" w14:textId="77777777" w:rsidR="001112B5" w:rsidRDefault="001112B5" w:rsidP="001112B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课程代码：</w:t>
      </w:r>
      <w:r>
        <w:t>2020344</w:t>
      </w:r>
    </w:p>
    <w:p w14:paraId="3B6CAC4E" w14:textId="77777777" w:rsidR="001112B5" w:rsidRDefault="001112B5" w:rsidP="001112B5">
      <w:pPr>
        <w:snapToGrid w:val="0"/>
        <w:spacing w:line="288" w:lineRule="auto"/>
        <w:ind w:firstLineChars="196" w:firstLine="394"/>
        <w:rPr>
          <w:color w:val="00000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课程学分：</w:t>
      </w:r>
      <w:r>
        <w:rPr>
          <w:rFonts w:cs="宋体"/>
          <w:color w:val="000000"/>
          <w:sz w:val="20"/>
          <w:szCs w:val="20"/>
        </w:rPr>
        <w:t>2</w:t>
      </w:r>
    </w:p>
    <w:p w14:paraId="531B07D3" w14:textId="77777777" w:rsidR="001112B5" w:rsidRDefault="001112B5" w:rsidP="001112B5">
      <w:pPr>
        <w:snapToGrid w:val="0"/>
        <w:spacing w:line="288" w:lineRule="auto"/>
        <w:ind w:firstLineChars="196" w:firstLine="394"/>
        <w:rPr>
          <w:color w:val="00000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面向专业：</w:t>
      </w:r>
      <w:r>
        <w:rPr>
          <w:rFonts w:ascii="宋体" w:hAnsi="宋体" w:cs="宋体"/>
          <w:kern w:val="0"/>
          <w:sz w:val="20"/>
          <w:szCs w:val="20"/>
        </w:rPr>
        <w:t>德语</w:t>
      </w:r>
      <w:r>
        <w:rPr>
          <w:rFonts w:ascii="宋体" w:hAnsi="宋体" w:cs="宋体" w:hint="eastAsia"/>
          <w:kern w:val="0"/>
          <w:sz w:val="20"/>
          <w:szCs w:val="20"/>
        </w:rPr>
        <w:t>专业</w:t>
      </w:r>
    </w:p>
    <w:p w14:paraId="4F07FB2C" w14:textId="77777777" w:rsidR="001112B5" w:rsidRDefault="001112B5" w:rsidP="001112B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课程性质：院级</w:t>
      </w:r>
      <w:r w:rsidRPr="006115AF">
        <w:rPr>
          <w:rFonts w:ascii="宋体" w:hAnsi="宋体" w:cs="宋体"/>
          <w:kern w:val="0"/>
          <w:sz w:val="20"/>
          <w:szCs w:val="20"/>
        </w:rPr>
        <w:t>选修课</w:t>
      </w:r>
    </w:p>
    <w:p w14:paraId="003BB8CE" w14:textId="77777777" w:rsidR="001112B5" w:rsidRDefault="001112B5" w:rsidP="001112B5">
      <w:pPr>
        <w:snapToGrid w:val="0"/>
        <w:spacing w:line="288" w:lineRule="auto"/>
        <w:ind w:firstLineChars="196" w:firstLine="394"/>
        <w:rPr>
          <w:b/>
          <w:bCs/>
          <w:color w:val="00000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开课院系：外国语学院德语系</w:t>
      </w:r>
    </w:p>
    <w:p w14:paraId="3D210F5E" w14:textId="3AF20431" w:rsidR="0048747A" w:rsidRPr="0048747A" w:rsidRDefault="001112B5" w:rsidP="0048747A">
      <w:pPr>
        <w:pStyle w:val="1"/>
        <w:shd w:val="clear" w:color="auto" w:fill="FFFFFF"/>
        <w:spacing w:before="0" w:after="0"/>
        <w:ind w:left="392"/>
        <w:jc w:val="both"/>
        <w:rPr>
          <w:rFonts w:hint="eastAsia"/>
          <w:b w:val="0"/>
          <w:kern w:val="2"/>
          <w:sz w:val="20"/>
          <w:szCs w:val="20"/>
        </w:rPr>
      </w:pPr>
      <w:r>
        <w:rPr>
          <w:rFonts w:cs="宋体" w:hint="eastAsia"/>
          <w:color w:val="000000"/>
          <w:sz w:val="20"/>
          <w:szCs w:val="20"/>
        </w:rPr>
        <w:t>使用教材：</w:t>
      </w:r>
      <w:r w:rsidR="0048747A" w:rsidRPr="0048747A">
        <w:rPr>
          <w:b w:val="0"/>
          <w:kern w:val="2"/>
          <w:sz w:val="20"/>
          <w:szCs w:val="20"/>
        </w:rPr>
        <w:t>新求精德语语法精解与练习（修订版）</w:t>
      </w:r>
      <w:r w:rsidR="0048747A">
        <w:rPr>
          <w:rFonts w:hint="eastAsia"/>
          <w:b w:val="0"/>
          <w:kern w:val="2"/>
          <w:sz w:val="20"/>
          <w:szCs w:val="20"/>
        </w:rPr>
        <w:t>,</w:t>
      </w:r>
      <w:r w:rsidR="0048747A">
        <w:rPr>
          <w:rFonts w:hint="eastAsia"/>
          <w:b w:val="0"/>
          <w:kern w:val="2"/>
          <w:sz w:val="20"/>
          <w:szCs w:val="20"/>
        </w:rPr>
        <w:t>同济大学留德预备部，同济大学出版社，</w:t>
      </w:r>
      <w:r w:rsidR="0048747A">
        <w:rPr>
          <w:rFonts w:hint="eastAsia"/>
          <w:b w:val="0"/>
          <w:kern w:val="2"/>
          <w:sz w:val="20"/>
          <w:szCs w:val="20"/>
        </w:rPr>
        <w:t>2</w:t>
      </w:r>
      <w:r w:rsidR="0048747A">
        <w:rPr>
          <w:b w:val="0"/>
          <w:kern w:val="2"/>
          <w:sz w:val="20"/>
          <w:szCs w:val="20"/>
        </w:rPr>
        <w:t>013</w:t>
      </w:r>
      <w:r w:rsidR="0048747A">
        <w:rPr>
          <w:rFonts w:hint="eastAsia"/>
          <w:b w:val="0"/>
          <w:kern w:val="2"/>
          <w:sz w:val="20"/>
          <w:szCs w:val="20"/>
        </w:rPr>
        <w:t>年。</w:t>
      </w:r>
    </w:p>
    <w:p w14:paraId="0E2D66F1" w14:textId="38576E61" w:rsidR="001112B5" w:rsidRDefault="001112B5" w:rsidP="001112B5">
      <w:pPr>
        <w:snapToGrid w:val="0"/>
        <w:spacing w:line="288" w:lineRule="auto"/>
        <w:ind w:firstLineChars="196" w:firstLine="392"/>
        <w:rPr>
          <w:rFonts w:cs="宋体"/>
          <w:color w:val="000000"/>
          <w:sz w:val="20"/>
          <w:szCs w:val="20"/>
        </w:rPr>
      </w:pPr>
      <w:r>
        <w:rPr>
          <w:rFonts w:hint="eastAsia"/>
          <w:bCs/>
          <w:sz w:val="20"/>
          <w:szCs w:val="20"/>
        </w:rPr>
        <w:t>《</w:t>
      </w:r>
      <w:r w:rsidRPr="001112B5">
        <w:rPr>
          <w:rFonts w:hint="eastAsia"/>
          <w:bCs/>
          <w:sz w:val="20"/>
          <w:szCs w:val="20"/>
        </w:rPr>
        <w:t>新求精德语中级语法精解与练习（修订版）</w:t>
      </w:r>
      <w:r>
        <w:rPr>
          <w:rFonts w:hint="eastAsia"/>
          <w:bCs/>
          <w:sz w:val="20"/>
          <w:szCs w:val="20"/>
        </w:rPr>
        <w:t>》，</w:t>
      </w:r>
      <w:r w:rsidRPr="001112B5">
        <w:rPr>
          <w:rFonts w:hint="eastAsia"/>
          <w:bCs/>
          <w:sz w:val="20"/>
          <w:szCs w:val="20"/>
        </w:rPr>
        <w:t>杨建培</w:t>
      </w:r>
      <w:r>
        <w:rPr>
          <w:rFonts w:hint="eastAsia"/>
          <w:bCs/>
          <w:sz w:val="20"/>
          <w:szCs w:val="20"/>
        </w:rPr>
        <w:t>，同济大学</w:t>
      </w:r>
      <w:r w:rsidRPr="001112B5">
        <w:rPr>
          <w:rFonts w:hint="eastAsia"/>
          <w:bCs/>
          <w:sz w:val="20"/>
          <w:szCs w:val="20"/>
        </w:rPr>
        <w:t>出版社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20</w:t>
      </w:r>
      <w:r>
        <w:rPr>
          <w:rFonts w:hint="eastAsia"/>
          <w:bCs/>
          <w:sz w:val="20"/>
          <w:szCs w:val="20"/>
        </w:rPr>
        <w:t>1</w:t>
      </w:r>
      <w:r>
        <w:rPr>
          <w:bCs/>
          <w:sz w:val="20"/>
          <w:szCs w:val="20"/>
        </w:rPr>
        <w:t>7</w:t>
      </w:r>
      <w:r>
        <w:rPr>
          <w:rFonts w:hint="eastAsia"/>
          <w:bCs/>
          <w:sz w:val="20"/>
          <w:szCs w:val="20"/>
        </w:rPr>
        <w:t>年</w:t>
      </w:r>
    </w:p>
    <w:p w14:paraId="7E4986F8" w14:textId="77777777" w:rsidR="001112B5" w:rsidRDefault="001112B5" w:rsidP="001112B5">
      <w:pPr>
        <w:snapToGrid w:val="0"/>
        <w:spacing w:line="288" w:lineRule="auto"/>
        <w:ind w:firstLineChars="200" w:firstLine="402"/>
        <w:rPr>
          <w:bCs/>
          <w:sz w:val="20"/>
          <w:szCs w:val="20"/>
        </w:rPr>
      </w:pPr>
      <w:r w:rsidRPr="0074027D">
        <w:rPr>
          <w:rFonts w:hint="eastAsia"/>
          <w:b/>
          <w:bCs/>
          <w:sz w:val="20"/>
          <w:szCs w:val="20"/>
        </w:rPr>
        <w:t>参考书目</w:t>
      </w:r>
      <w:r>
        <w:rPr>
          <w:rFonts w:hint="eastAsia"/>
          <w:b/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《新编德语语法》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蔡幼生，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上海外语教育出版社，</w:t>
      </w:r>
      <w:r>
        <w:rPr>
          <w:rFonts w:hint="eastAsia"/>
          <w:bCs/>
          <w:sz w:val="20"/>
          <w:szCs w:val="20"/>
        </w:rPr>
        <w:t>2</w:t>
      </w:r>
      <w:r>
        <w:rPr>
          <w:bCs/>
          <w:sz w:val="20"/>
          <w:szCs w:val="20"/>
        </w:rPr>
        <w:t>006</w:t>
      </w:r>
      <w:r>
        <w:rPr>
          <w:bCs/>
          <w:sz w:val="20"/>
          <w:szCs w:val="20"/>
        </w:rPr>
        <w:t>年</w:t>
      </w:r>
    </w:p>
    <w:p w14:paraId="65CBE555" w14:textId="77777777" w:rsidR="001112B5" w:rsidRDefault="001112B5" w:rsidP="001112B5">
      <w:pPr>
        <w:snapToGrid w:val="0"/>
        <w:spacing w:line="288" w:lineRule="auto"/>
        <w:ind w:leftChars="150" w:left="415" w:hangingChars="50" w:hanging="1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《标准德语语法</w:t>
      </w:r>
      <w:r>
        <w:rPr>
          <w:bCs/>
          <w:sz w:val="20"/>
          <w:szCs w:val="20"/>
        </w:rPr>
        <w:t>—</w:t>
      </w:r>
      <w:r>
        <w:rPr>
          <w:rFonts w:hint="eastAsia"/>
          <w:bCs/>
          <w:sz w:val="20"/>
          <w:szCs w:val="20"/>
        </w:rPr>
        <w:t>精解与练习》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Hilke Dreyer, Richard Schmitt, </w:t>
      </w:r>
      <w:r>
        <w:rPr>
          <w:bCs/>
          <w:sz w:val="20"/>
          <w:szCs w:val="20"/>
        </w:rPr>
        <w:t>王芳译</w:t>
      </w:r>
      <w:r>
        <w:rPr>
          <w:rFonts w:hint="eastAsia"/>
          <w:bCs/>
          <w:sz w:val="20"/>
          <w:szCs w:val="20"/>
        </w:rPr>
        <w:t>，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外语教学与研究出版社，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2016</w:t>
      </w:r>
      <w:r>
        <w:rPr>
          <w:bCs/>
          <w:sz w:val="20"/>
          <w:szCs w:val="20"/>
        </w:rPr>
        <w:t>年</w:t>
      </w:r>
    </w:p>
    <w:p w14:paraId="5A29D6DA" w14:textId="77777777" w:rsidR="001112B5" w:rsidRDefault="001112B5" w:rsidP="001112B5">
      <w:pPr>
        <w:snapToGrid w:val="0"/>
        <w:spacing w:line="288" w:lineRule="auto"/>
        <w:ind w:firstLineChars="150" w:firstLine="300"/>
        <w:rPr>
          <w:rFonts w:cs="宋体"/>
          <w:color w:val="000000"/>
          <w:sz w:val="20"/>
          <w:szCs w:val="20"/>
        </w:rPr>
      </w:pPr>
      <w:r>
        <w:rPr>
          <w:rFonts w:hint="eastAsia"/>
          <w:bCs/>
          <w:sz w:val="20"/>
          <w:szCs w:val="20"/>
        </w:rPr>
        <w:t>《</w:t>
      </w:r>
      <w:r>
        <w:rPr>
          <w:bCs/>
          <w:sz w:val="20"/>
          <w:szCs w:val="20"/>
        </w:rPr>
        <w:t>新求精德语语法精解与练习</w:t>
      </w:r>
      <w:r>
        <w:rPr>
          <w:rFonts w:hint="eastAsia"/>
          <w:bCs/>
          <w:sz w:val="20"/>
          <w:szCs w:val="20"/>
        </w:rPr>
        <w:t>》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《</w:t>
      </w:r>
      <w:r>
        <w:rPr>
          <w:bCs/>
          <w:sz w:val="20"/>
          <w:szCs w:val="20"/>
        </w:rPr>
        <w:t>新求精德语强化教程</w:t>
      </w:r>
      <w:r>
        <w:rPr>
          <w:rFonts w:hint="eastAsia"/>
          <w:bCs/>
          <w:sz w:val="20"/>
          <w:szCs w:val="20"/>
        </w:rPr>
        <w:t>》教育部直属同济大学留德预备部</w:t>
      </w:r>
    </w:p>
    <w:p w14:paraId="12245565" w14:textId="6406F11F" w:rsidR="001112B5" w:rsidRPr="0074027D" w:rsidRDefault="001112B5" w:rsidP="001112B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7C5556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477E5C" w:rsidRPr="00477E5C">
        <w:rPr>
          <w:b/>
          <w:bCs/>
          <w:color w:val="000000"/>
          <w:sz w:val="20"/>
          <w:szCs w:val="20"/>
        </w:rPr>
        <w:t>https://www.zhihuishu.com/</w:t>
      </w:r>
    </w:p>
    <w:p w14:paraId="16ECC242" w14:textId="77777777" w:rsidR="001112B5" w:rsidRDefault="001112B5" w:rsidP="001112B5">
      <w:pPr>
        <w:adjustRightInd w:val="0"/>
        <w:snapToGrid w:val="0"/>
        <w:spacing w:line="288" w:lineRule="auto"/>
        <w:ind w:firstLineChars="200" w:firstLine="402"/>
        <w:rPr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先修课程：</w:t>
      </w:r>
      <w:r>
        <w:rPr>
          <w:rFonts w:hint="eastAsia"/>
          <w:color w:val="000000"/>
          <w:sz w:val="20"/>
          <w:szCs w:val="20"/>
        </w:rPr>
        <w:t>中级德语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，</w:t>
      </w:r>
      <w:r>
        <w:rPr>
          <w:rFonts w:hint="eastAsia"/>
          <w:color w:val="000000"/>
          <w:sz w:val="20"/>
          <w:szCs w:val="20"/>
        </w:rPr>
        <w:t>2020410</w:t>
      </w:r>
      <w:r>
        <w:rPr>
          <w:rFonts w:hint="eastAsia"/>
          <w:color w:val="000000"/>
          <w:sz w:val="20"/>
          <w:szCs w:val="20"/>
        </w:rPr>
        <w:t>，（</w:t>
      </w:r>
      <w:r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）</w:t>
      </w:r>
    </w:p>
    <w:p w14:paraId="13E52B28" w14:textId="77777777" w:rsidR="001112B5" w:rsidRPr="00A638D0" w:rsidRDefault="001112B5" w:rsidP="001112B5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14:paraId="59B55474" w14:textId="77777777" w:rsidR="001112B5" w:rsidRPr="00182491" w:rsidRDefault="001112B5" w:rsidP="001112B5">
      <w:pPr>
        <w:ind w:firstLineChars="200" w:firstLine="480"/>
        <w:rPr>
          <w:rFonts w:ascii="黑体" w:eastAsia="黑体" w:hAnsi="黑体"/>
          <w:sz w:val="24"/>
          <w:szCs w:val="32"/>
        </w:rPr>
      </w:pPr>
      <w:bookmarkStart w:id="3" w:name="_Toc67416059"/>
      <w:bookmarkStart w:id="4" w:name="_Toc67416257"/>
      <w:r w:rsidRPr="00182491">
        <w:rPr>
          <w:rFonts w:ascii="黑体" w:eastAsia="黑体" w:hAnsi="黑体"/>
          <w:sz w:val="24"/>
          <w:szCs w:val="32"/>
        </w:rPr>
        <w:t>二、课程简介</w:t>
      </w:r>
      <w:bookmarkEnd w:id="3"/>
      <w:bookmarkEnd w:id="4"/>
    </w:p>
    <w:p w14:paraId="1C75C574" w14:textId="77777777" w:rsidR="001112B5" w:rsidRPr="00A638D0" w:rsidRDefault="001112B5" w:rsidP="001112B5">
      <w:pPr>
        <w:ind w:firstLineChars="200" w:firstLine="420"/>
        <w:rPr>
          <w:color w:val="000000"/>
        </w:rPr>
      </w:pPr>
      <w:r>
        <w:rPr>
          <w:color w:val="000000"/>
        </w:rPr>
        <w:t>本课程是德</w:t>
      </w:r>
      <w:r w:rsidRPr="00FB6A3A">
        <w:rPr>
          <w:color w:val="000000"/>
        </w:rPr>
        <w:t>语专业的一门专业</w:t>
      </w:r>
      <w:r>
        <w:rPr>
          <w:rFonts w:hint="eastAsia"/>
          <w:color w:val="000000"/>
        </w:rPr>
        <w:t>选修</w:t>
      </w:r>
      <w:r>
        <w:rPr>
          <w:color w:val="000000"/>
        </w:rPr>
        <w:t>课程，</w:t>
      </w:r>
      <w:r>
        <w:rPr>
          <w:rFonts w:hint="eastAsia"/>
          <w:color w:val="000000"/>
        </w:rPr>
        <w:t>是德语学习技能的综合提高，把语法、词汇等语言知识的传授、和听说读写等技能训练有机结合，以达到培养有效交际能力的目的。在题材选择、内容安排上，充分考虑德国的国情，以及社会现状</w:t>
      </w:r>
      <w:r w:rsidRPr="00FB6A3A">
        <w:rPr>
          <w:color w:val="000000"/>
        </w:rPr>
        <w:t>。</w:t>
      </w:r>
      <w:r>
        <w:rPr>
          <w:color w:val="000000"/>
        </w:rPr>
        <w:t>通过各种练习，牢固地掌握德语语法，提高运用德</w:t>
      </w:r>
      <w:r w:rsidRPr="00FB6A3A">
        <w:rPr>
          <w:color w:val="000000"/>
        </w:rPr>
        <w:t>语的能力。</w:t>
      </w:r>
      <w:r>
        <w:rPr>
          <w:rFonts w:hint="eastAsia"/>
          <w:szCs w:val="20"/>
        </w:rPr>
        <w:t>各种练习形式带有一点启发性，在一定程度避免了语法练习的机械性和枯燥性，有利于培养学生对德语的学习兴趣，打下全面的德语语言基础</w:t>
      </w:r>
      <w:proofErr w:type="gramStart"/>
      <w:r>
        <w:rPr>
          <w:rFonts w:hint="eastAsia"/>
          <w:szCs w:val="20"/>
        </w:rPr>
        <w:t>基础</w:t>
      </w:r>
      <w:proofErr w:type="gramEnd"/>
      <w:r>
        <w:rPr>
          <w:rFonts w:hint="eastAsia"/>
          <w:szCs w:val="20"/>
        </w:rPr>
        <w:t>，提升自己的听说读写</w:t>
      </w:r>
      <w:proofErr w:type="gramStart"/>
      <w:r>
        <w:rPr>
          <w:rFonts w:hint="eastAsia"/>
          <w:szCs w:val="20"/>
        </w:rPr>
        <w:t>译综合</w:t>
      </w:r>
      <w:proofErr w:type="gramEnd"/>
      <w:r>
        <w:rPr>
          <w:rFonts w:hint="eastAsia"/>
          <w:szCs w:val="20"/>
        </w:rPr>
        <w:t>技能的水平。</w:t>
      </w:r>
    </w:p>
    <w:p w14:paraId="6D24A86A" w14:textId="77777777" w:rsidR="001112B5" w:rsidRPr="008E670F" w:rsidRDefault="001112B5" w:rsidP="001112B5">
      <w:pPr>
        <w:snapToGrid w:val="0"/>
        <w:spacing w:line="288" w:lineRule="auto"/>
        <w:ind w:firstLineChars="200" w:firstLine="420"/>
        <w:rPr>
          <w:szCs w:val="20"/>
        </w:rPr>
      </w:pPr>
    </w:p>
    <w:p w14:paraId="325DC9F8" w14:textId="77777777" w:rsidR="001112B5" w:rsidRPr="005C5241" w:rsidRDefault="001112B5" w:rsidP="001112B5">
      <w:pPr>
        <w:ind w:firstLineChars="100" w:firstLine="240"/>
        <w:rPr>
          <w:rFonts w:ascii="黑体" w:eastAsia="黑体" w:hAnsi="黑体"/>
          <w:sz w:val="24"/>
          <w:szCs w:val="32"/>
        </w:rPr>
      </w:pPr>
      <w:bookmarkStart w:id="5" w:name="_Toc67416060"/>
      <w:bookmarkStart w:id="6" w:name="_Toc67416258"/>
      <w:r w:rsidRPr="005C5241">
        <w:rPr>
          <w:rFonts w:ascii="黑体" w:eastAsia="黑体" w:hAnsi="黑体"/>
          <w:sz w:val="24"/>
          <w:szCs w:val="32"/>
        </w:rPr>
        <w:t>三、选课建议</w:t>
      </w:r>
      <w:bookmarkEnd w:id="5"/>
      <w:bookmarkEnd w:id="6"/>
    </w:p>
    <w:p w14:paraId="5319F274" w14:textId="77777777" w:rsidR="001112B5" w:rsidRDefault="001112B5" w:rsidP="001112B5">
      <w:pPr>
        <w:snapToGrid w:val="0"/>
        <w:spacing w:line="288" w:lineRule="auto"/>
        <w:ind w:firstLineChars="200" w:firstLine="400"/>
        <w:rPr>
          <w:bCs/>
          <w:color w:val="000000"/>
        </w:rPr>
      </w:pPr>
      <w:r>
        <w:rPr>
          <w:rFonts w:hint="eastAsia"/>
          <w:bCs/>
          <w:color w:val="000000"/>
          <w:sz w:val="20"/>
          <w:szCs w:val="20"/>
        </w:rPr>
        <w:t>《</w:t>
      </w:r>
      <w:r w:rsidRPr="008E670F">
        <w:rPr>
          <w:rFonts w:cs="宋体" w:hint="eastAsia"/>
          <w:b/>
          <w:bCs/>
        </w:rPr>
        <w:t>德语</w:t>
      </w:r>
      <w:r>
        <w:rPr>
          <w:rFonts w:cs="宋体" w:hint="eastAsia"/>
          <w:b/>
          <w:bCs/>
        </w:rPr>
        <w:t>综合技能</w:t>
      </w:r>
      <w:r w:rsidRPr="00183BE0">
        <w:rPr>
          <w:rFonts w:hint="eastAsia"/>
          <w:bCs/>
          <w:color w:val="000000"/>
        </w:rPr>
        <w:t>》</w:t>
      </w:r>
      <w:r>
        <w:rPr>
          <w:rFonts w:hint="eastAsia"/>
          <w:bCs/>
          <w:color w:val="000000"/>
        </w:rPr>
        <w:t>针对大</w:t>
      </w:r>
      <w:proofErr w:type="gramStart"/>
      <w:r>
        <w:rPr>
          <w:rFonts w:hint="eastAsia"/>
          <w:bCs/>
          <w:color w:val="000000"/>
        </w:rPr>
        <w:t>三</w:t>
      </w:r>
      <w:r w:rsidRPr="00183BE0">
        <w:rPr>
          <w:rFonts w:hint="eastAsia"/>
          <w:bCs/>
          <w:color w:val="000000"/>
        </w:rPr>
        <w:t>专业</w:t>
      </w:r>
      <w:proofErr w:type="gramEnd"/>
      <w:r w:rsidRPr="00183BE0">
        <w:rPr>
          <w:rFonts w:hint="eastAsia"/>
          <w:bCs/>
          <w:color w:val="000000"/>
        </w:rPr>
        <w:t>学生</w:t>
      </w:r>
      <w:r>
        <w:rPr>
          <w:rFonts w:hint="eastAsia"/>
          <w:bCs/>
          <w:color w:val="000000"/>
        </w:rPr>
        <w:t>开设，需要先修完成《中级德语</w:t>
      </w:r>
      <w:r>
        <w:rPr>
          <w:rFonts w:hint="eastAsia"/>
          <w:bCs/>
          <w:color w:val="000000"/>
        </w:rPr>
        <w:t>2</w:t>
      </w:r>
      <w:r>
        <w:rPr>
          <w:rFonts w:hint="eastAsia"/>
          <w:bCs/>
          <w:color w:val="000000"/>
        </w:rPr>
        <w:t>》</w:t>
      </w:r>
    </w:p>
    <w:p w14:paraId="2577314C" w14:textId="77777777" w:rsidR="001112B5" w:rsidRDefault="001112B5" w:rsidP="001112B5">
      <w:pPr>
        <w:snapToGrid w:val="0"/>
        <w:spacing w:line="288" w:lineRule="auto"/>
        <w:ind w:firstLineChars="200" w:firstLine="420"/>
        <w:rPr>
          <w:bCs/>
          <w:color w:val="000000"/>
        </w:rPr>
      </w:pPr>
    </w:p>
    <w:p w14:paraId="68AAEC53" w14:textId="77777777" w:rsidR="001112B5" w:rsidRPr="000F6EBC" w:rsidRDefault="001112B5" w:rsidP="001112B5">
      <w:pPr>
        <w:snapToGrid w:val="0"/>
        <w:spacing w:line="288" w:lineRule="auto"/>
        <w:ind w:firstLineChars="200" w:firstLine="420"/>
        <w:rPr>
          <w:bCs/>
          <w:color w:val="000000"/>
        </w:rPr>
      </w:pPr>
    </w:p>
    <w:p w14:paraId="00392371" w14:textId="77777777" w:rsidR="001112B5" w:rsidRPr="005C5241" w:rsidRDefault="001112B5" w:rsidP="001112B5">
      <w:pPr>
        <w:ind w:firstLineChars="100" w:firstLine="240"/>
        <w:rPr>
          <w:rFonts w:ascii="黑体" w:eastAsia="黑体" w:hAnsi="黑体"/>
          <w:sz w:val="24"/>
          <w:szCs w:val="32"/>
        </w:rPr>
      </w:pPr>
      <w:bookmarkStart w:id="7" w:name="_Toc67416061"/>
      <w:bookmarkStart w:id="8" w:name="_Toc67416259"/>
      <w:r w:rsidRPr="005C5241">
        <w:rPr>
          <w:rFonts w:ascii="黑体" w:eastAsia="黑体" w:hAnsi="黑体"/>
          <w:sz w:val="24"/>
          <w:szCs w:val="32"/>
        </w:rPr>
        <w:t>四</w:t>
      </w:r>
      <w:r w:rsidRPr="005C5241">
        <w:rPr>
          <w:rFonts w:ascii="黑体" w:eastAsia="黑体" w:hAnsi="黑体" w:hint="eastAsia"/>
          <w:sz w:val="24"/>
          <w:szCs w:val="32"/>
        </w:rPr>
        <w:t>、</w:t>
      </w:r>
      <w:r w:rsidRPr="005C5241">
        <w:rPr>
          <w:rFonts w:ascii="黑体" w:eastAsia="黑体" w:hAnsi="黑体"/>
          <w:sz w:val="24"/>
          <w:szCs w:val="32"/>
        </w:rPr>
        <w:t>课程与</w:t>
      </w:r>
      <w:r w:rsidRPr="005C5241">
        <w:rPr>
          <w:rFonts w:ascii="黑体" w:eastAsia="黑体" w:hAnsi="黑体" w:hint="eastAsia"/>
          <w:sz w:val="24"/>
          <w:szCs w:val="32"/>
        </w:rPr>
        <w:t>专业毕业要求</w:t>
      </w:r>
      <w:r w:rsidRPr="005C5241">
        <w:rPr>
          <w:rFonts w:ascii="黑体" w:eastAsia="黑体" w:hAnsi="黑体"/>
          <w:sz w:val="24"/>
          <w:szCs w:val="32"/>
        </w:rPr>
        <w:t>的关联性</w:t>
      </w:r>
      <w:bookmarkEnd w:id="7"/>
      <w:bookmarkEnd w:id="8"/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6266"/>
        <w:gridCol w:w="680"/>
      </w:tblGrid>
      <w:tr w:rsidR="001112B5" w:rsidRPr="009B378A" w14:paraId="4C79F7A2" w14:textId="77777777" w:rsidTr="00BC0BE2">
        <w:trPr>
          <w:trHeight w:val="536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601F" w14:textId="77777777" w:rsidR="001112B5" w:rsidRPr="00F167F0" w:rsidRDefault="001112B5" w:rsidP="00BC0B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F167F0">
              <w:rPr>
                <w:rFonts w:ascii="黑体" w:eastAsia="黑体" w:hAnsi="黑体" w:cs="黑体" w:hint="eastAsia"/>
                <w:b/>
                <w:bCs/>
                <w:szCs w:val="20"/>
              </w:rPr>
              <w:t>专业毕业要求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15656" w14:textId="77777777" w:rsidR="001112B5" w:rsidRPr="009B378A" w:rsidRDefault="001112B5" w:rsidP="00BC0BE2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关联</w:t>
            </w:r>
          </w:p>
        </w:tc>
      </w:tr>
      <w:tr w:rsidR="001112B5" w:rsidRPr="009B378A" w14:paraId="27D937CB" w14:textId="77777777" w:rsidTr="00BC0BE2">
        <w:trPr>
          <w:trHeight w:val="53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EC3F" w14:textId="77777777" w:rsidR="001112B5" w:rsidRPr="009B378A" w:rsidRDefault="001112B5" w:rsidP="00BC0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L011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2A64" w14:textId="77777777" w:rsidR="001112B5" w:rsidRPr="009B378A" w:rsidRDefault="001112B5" w:rsidP="00BC0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LO111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21C1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倾听他人意见、尊重他人观点、分析他人需求。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BEABD" w14:textId="77777777" w:rsidR="001112B5" w:rsidRPr="000A5ADA" w:rsidRDefault="001112B5" w:rsidP="00BC0BE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1112B5" w:rsidRPr="009B378A" w14:paraId="6C1A69E7" w14:textId="77777777" w:rsidTr="00BC0BE2">
        <w:trPr>
          <w:trHeight w:val="2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2622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49D9D2" w14:textId="77777777" w:rsidR="001112B5" w:rsidRPr="009B378A" w:rsidRDefault="001112B5" w:rsidP="00BC0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LO112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FD3E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应用书面或口头形式，阐释自己的观点，有效沟通。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16F4" w14:textId="77777777" w:rsidR="001112B5" w:rsidRPr="009B378A" w:rsidRDefault="001112B5" w:rsidP="00BC0BE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1112B5" w:rsidRPr="009B378A" w14:paraId="78064A4C" w14:textId="77777777" w:rsidTr="00BC0BE2">
        <w:trPr>
          <w:trHeight w:val="383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A5E6" w14:textId="77777777" w:rsidR="001112B5" w:rsidRPr="009B378A" w:rsidRDefault="001112B5" w:rsidP="00BC0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L021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4072" w14:textId="77777777" w:rsidR="001112B5" w:rsidRPr="009B378A" w:rsidRDefault="001112B5" w:rsidP="00BC0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LO211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31BA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能根据需要确定学习目标，并设计学习计划。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37E04" w14:textId="77777777" w:rsidR="001112B5" w:rsidRPr="009B378A" w:rsidRDefault="001112B5" w:rsidP="00BC0BE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1112B5" w:rsidRPr="009B378A" w14:paraId="3F25B767" w14:textId="77777777" w:rsidTr="00BC0BE2">
        <w:trPr>
          <w:trHeight w:val="2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4690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CD05" w14:textId="77777777" w:rsidR="001112B5" w:rsidRPr="009B378A" w:rsidRDefault="001112B5" w:rsidP="00BC0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LO212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EFF7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BA495" w14:textId="77777777" w:rsidR="001112B5" w:rsidRPr="009B378A" w:rsidRDefault="001112B5" w:rsidP="00BC0BE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1112B5" w:rsidRPr="009B378A" w14:paraId="7BFFCDC9" w14:textId="77777777" w:rsidTr="00BC0BE2">
        <w:trPr>
          <w:trHeight w:val="223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F9CB01" w14:textId="77777777" w:rsidR="001112B5" w:rsidRPr="009B378A" w:rsidRDefault="001112B5" w:rsidP="00BC0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L031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9E03" w14:textId="77777777" w:rsidR="001112B5" w:rsidRPr="009B378A" w:rsidRDefault="001112B5" w:rsidP="00BC0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L0311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98DB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213A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掌握德语语言基本理论与知识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BD324" w14:textId="77777777" w:rsidR="001112B5" w:rsidRPr="009B378A" w:rsidRDefault="001112B5" w:rsidP="00BC0BE2">
            <w:pPr>
              <w:jc w:val="center"/>
              <w:rPr>
                <w:rFonts w:ascii="宋体" w:hAnsi="宋体" w:cs="宋体"/>
                <w:color w:val="000000"/>
              </w:rPr>
            </w:pPr>
            <w:r w:rsidRPr="00F45DD7">
              <w:rPr>
                <w:rFonts w:ascii="宋体" w:hAnsi="宋体" w:cs="宋体" w:hint="eastAsia"/>
                <w:color w:val="000000"/>
              </w:rPr>
              <w:t>●</w:t>
            </w:r>
          </w:p>
        </w:tc>
      </w:tr>
      <w:tr w:rsidR="001112B5" w:rsidRPr="009B378A" w14:paraId="76363BB0" w14:textId="77777777" w:rsidTr="00BC0BE2">
        <w:trPr>
          <w:trHeight w:val="1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86A3B0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6098" w14:textId="77777777" w:rsidR="001112B5" w:rsidRPr="009B378A" w:rsidRDefault="001112B5" w:rsidP="00BC0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L0312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6FE7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213A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具备扎实的语言基本功和听、说、读、写等语言应用能力。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1ABBD" w14:textId="77777777" w:rsidR="001112B5" w:rsidRPr="009B378A" w:rsidRDefault="001112B5" w:rsidP="00BC0BE2">
            <w:pPr>
              <w:jc w:val="center"/>
              <w:rPr>
                <w:rFonts w:ascii="宋体" w:hAnsi="宋体" w:cs="宋体"/>
                <w:color w:val="000000"/>
              </w:rPr>
            </w:pPr>
            <w:r w:rsidRPr="009B378A">
              <w:rPr>
                <w:rFonts w:hint="eastAsia"/>
                <w:color w:val="000000"/>
              </w:rPr>
              <w:t>●</w:t>
            </w:r>
          </w:p>
        </w:tc>
      </w:tr>
      <w:tr w:rsidR="001112B5" w:rsidRPr="009B378A" w14:paraId="55150573" w14:textId="77777777" w:rsidTr="00BC0BE2">
        <w:trPr>
          <w:trHeight w:val="1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BA76" w14:textId="77777777" w:rsidR="001112B5" w:rsidRPr="009B378A" w:rsidRDefault="001112B5" w:rsidP="00BC0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lastRenderedPageBreak/>
              <w:t>L032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0D85" w14:textId="77777777" w:rsidR="001112B5" w:rsidRPr="009B378A" w:rsidRDefault="001112B5" w:rsidP="00BC0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L0321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7A31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213A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掌握德语语言学，具备一定理论基础。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D593C" w14:textId="77777777" w:rsidR="001112B5" w:rsidRPr="009B378A" w:rsidRDefault="001112B5" w:rsidP="00BC0BE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1112B5" w:rsidRPr="009B378A" w14:paraId="7FA02BB5" w14:textId="77777777" w:rsidTr="00BC0BE2">
        <w:trPr>
          <w:trHeight w:val="25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EDE87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9B09" w14:textId="77777777" w:rsidR="001112B5" w:rsidRPr="009B378A" w:rsidRDefault="001112B5" w:rsidP="00BC0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L0322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98BD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213A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了解德语文学，掌握相关知识，具有文学鉴赏能力。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B56DD" w14:textId="77777777" w:rsidR="001112B5" w:rsidRPr="009B378A" w:rsidRDefault="001112B5" w:rsidP="00BC0BE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1112B5" w:rsidRPr="009B378A" w14:paraId="49F94C94" w14:textId="77777777" w:rsidTr="00BC0BE2">
        <w:trPr>
          <w:trHeight w:val="2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B9AD46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L033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2D45" w14:textId="77777777" w:rsidR="001112B5" w:rsidRPr="009B378A" w:rsidRDefault="001112B5" w:rsidP="00BC0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LO331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9DE9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213A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了解德国国情历史和社会概况。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8D892" w14:textId="77777777" w:rsidR="001112B5" w:rsidRPr="009B378A" w:rsidRDefault="001112B5" w:rsidP="00BC0BE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1112B5" w:rsidRPr="009B378A" w14:paraId="7B2D811E" w14:textId="77777777" w:rsidTr="00BC0BE2">
        <w:trPr>
          <w:trHeight w:val="1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FBA733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3CC7" w14:textId="77777777" w:rsidR="001112B5" w:rsidRPr="009B378A" w:rsidRDefault="001112B5" w:rsidP="00BC0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LO332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4B7A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F3008">
              <w:rPr>
                <w:rFonts w:ascii="宋体" w:hAnsi="宋体" w:cs="宋体" w:hint="eastAsia"/>
                <w:color w:val="000000"/>
                <w:kern w:val="0"/>
              </w:rPr>
              <w:t>熟悉中德两国文化差异，能够与德国人进行深入交流。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E4F1B" w14:textId="77777777" w:rsidR="001112B5" w:rsidRPr="009B378A" w:rsidRDefault="001112B5" w:rsidP="00BC0BE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1112B5" w:rsidRPr="009B378A" w14:paraId="7C121E0F" w14:textId="77777777" w:rsidTr="00BC0BE2">
        <w:trPr>
          <w:trHeight w:val="9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BF5296" w14:textId="77777777" w:rsidR="001112B5" w:rsidRPr="009B378A" w:rsidRDefault="001112B5" w:rsidP="00BC0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L034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138B" w14:textId="77777777" w:rsidR="001112B5" w:rsidRPr="009B378A" w:rsidRDefault="001112B5" w:rsidP="00BC0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LO341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872C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213A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掌握一定的商贸知识，了解外贸的基本概念和基本操作。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08E5B" w14:textId="77777777" w:rsidR="001112B5" w:rsidRPr="009B378A" w:rsidRDefault="001112B5" w:rsidP="00BC0BE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1112B5" w:rsidRPr="009B378A" w14:paraId="651D9D32" w14:textId="77777777" w:rsidTr="00BC0BE2">
        <w:trPr>
          <w:trHeight w:val="20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181FF5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D33E" w14:textId="77777777" w:rsidR="001112B5" w:rsidRPr="009B378A" w:rsidRDefault="001112B5" w:rsidP="00BC0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LO342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D82D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213A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具备从事外贸工作的基本技能，能够从事简单的外贸活动。</w:t>
            </w:r>
            <w:r w:rsidRPr="009B378A">
              <w:rPr>
                <w:rFonts w:ascii="宋体" w:hAnsi="宋体" w:cs="宋体" w:hint="eastAsia"/>
                <w:color w:val="000000"/>
                <w:kern w:val="0"/>
              </w:rPr>
              <w:t>能用中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德</w:t>
            </w:r>
            <w:r w:rsidRPr="009B378A">
              <w:rPr>
                <w:rFonts w:ascii="宋体" w:hAnsi="宋体" w:cs="宋体" w:hint="eastAsia"/>
                <w:color w:val="000000"/>
                <w:kern w:val="0"/>
              </w:rPr>
              <w:t>文双语撰写外贸函电，填写国际贸易的单证，起草外贸合同。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40A57" w14:textId="77777777" w:rsidR="001112B5" w:rsidRPr="009B378A" w:rsidRDefault="001112B5" w:rsidP="00BC0BE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1112B5" w:rsidRPr="009B378A" w14:paraId="73CD10E2" w14:textId="77777777" w:rsidTr="00BC0BE2">
        <w:trPr>
          <w:trHeight w:val="26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246F17" w14:textId="77777777" w:rsidR="001112B5" w:rsidRPr="009B378A" w:rsidRDefault="001112B5" w:rsidP="00BC0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L035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9CB8" w14:textId="77777777" w:rsidR="001112B5" w:rsidRPr="009B378A" w:rsidRDefault="001112B5" w:rsidP="00BC0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L0351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371A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213A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掌握笔译技巧，具有较熟练运用德语进行笔译工作的能力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9CEBD" w14:textId="77777777" w:rsidR="001112B5" w:rsidRPr="009B378A" w:rsidRDefault="001112B5" w:rsidP="00BC0BE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1112B5" w:rsidRPr="009B378A" w14:paraId="264813F3" w14:textId="77777777" w:rsidTr="00BC0BE2">
        <w:trPr>
          <w:trHeight w:val="23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0DA158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6E88" w14:textId="77777777" w:rsidR="001112B5" w:rsidRPr="009B378A" w:rsidRDefault="001112B5" w:rsidP="00BC0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L0352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2EC6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213A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掌握口译技巧，具有较熟练运用德语进行口译工作的能力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333D4" w14:textId="77777777" w:rsidR="001112B5" w:rsidRPr="009B378A" w:rsidRDefault="001112B5" w:rsidP="00BC0BE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1112B5" w:rsidRPr="009B378A" w14:paraId="08555E1D" w14:textId="77777777" w:rsidTr="00BC0BE2">
        <w:trPr>
          <w:trHeight w:val="29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321324" w14:textId="77777777" w:rsidR="001112B5" w:rsidRPr="009B378A" w:rsidRDefault="001112B5" w:rsidP="00BC0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L041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18F5" w14:textId="77777777" w:rsidR="001112B5" w:rsidRPr="009B378A" w:rsidRDefault="001112B5" w:rsidP="00BC0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LO411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306A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B378A">
              <w:rPr>
                <w:rFonts w:ascii="宋体" w:hAnsi="宋体" w:cs="宋体" w:hint="eastAsia"/>
                <w:kern w:val="0"/>
              </w:rPr>
              <w:t>遵纪守法：遵守校纪校规，具备法律意识。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D424C" w14:textId="77777777" w:rsidR="001112B5" w:rsidRPr="009B378A" w:rsidRDefault="001112B5" w:rsidP="00BC0BE2"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</w:tr>
      <w:tr w:rsidR="001112B5" w:rsidRPr="009B378A" w14:paraId="7A419A31" w14:textId="77777777" w:rsidTr="00BC0BE2">
        <w:trPr>
          <w:trHeight w:val="25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0845B7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6CC0" w14:textId="77777777" w:rsidR="001112B5" w:rsidRPr="009B378A" w:rsidRDefault="001112B5" w:rsidP="00BC0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LO412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D179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B378A">
              <w:rPr>
                <w:rFonts w:ascii="宋体" w:hAnsi="宋体" w:cs="宋体" w:hint="eastAsia"/>
                <w:kern w:val="0"/>
              </w:rPr>
              <w:t>诚实守信：为人诚实，信守承诺，尽职尽责。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7F2FE" w14:textId="77777777" w:rsidR="001112B5" w:rsidRPr="009B378A" w:rsidRDefault="001112B5" w:rsidP="00BC0BE2"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</w:tr>
      <w:tr w:rsidR="001112B5" w:rsidRPr="009B378A" w14:paraId="4484C76C" w14:textId="77777777" w:rsidTr="00BC0BE2">
        <w:trPr>
          <w:trHeight w:val="36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C5322E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DA2A" w14:textId="77777777" w:rsidR="001112B5" w:rsidRPr="009B378A" w:rsidRDefault="001112B5" w:rsidP="00BC0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LO413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53B9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B378A">
              <w:rPr>
                <w:rFonts w:ascii="宋体" w:hAnsi="宋体" w:cs="宋体" w:hint="eastAsia"/>
                <w:kern w:val="0"/>
              </w:rPr>
              <w:t>爱岗敬业：了解与专业相关的法律法规，在学习和社会实践中遵守职业规范，具备职业道德操守。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0D192" w14:textId="77777777" w:rsidR="001112B5" w:rsidRPr="009B378A" w:rsidRDefault="001112B5" w:rsidP="00BC0BE2"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</w:tr>
      <w:tr w:rsidR="001112B5" w:rsidRPr="009B378A" w14:paraId="038EA3EC" w14:textId="77777777" w:rsidTr="00BC0BE2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E35DF7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9D82" w14:textId="77777777" w:rsidR="001112B5" w:rsidRPr="009B378A" w:rsidRDefault="001112B5" w:rsidP="00BC0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LO414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305C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B378A">
              <w:rPr>
                <w:rFonts w:ascii="宋体" w:hAnsi="宋体" w:cs="宋体" w:hint="eastAsia"/>
                <w:kern w:val="0"/>
              </w:rPr>
              <w:t>心理健康，能承受学习和生活中的压力。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F12BC" w14:textId="77777777" w:rsidR="001112B5" w:rsidRPr="009B378A" w:rsidRDefault="001112B5" w:rsidP="00BC0BE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1112B5" w:rsidRPr="009B378A" w14:paraId="5E7018B5" w14:textId="77777777" w:rsidTr="00BC0BE2">
        <w:trPr>
          <w:trHeight w:val="24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333E3F" w14:textId="77777777" w:rsidR="001112B5" w:rsidRPr="009B378A" w:rsidRDefault="001112B5" w:rsidP="00BC0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L051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C27D" w14:textId="77777777" w:rsidR="001112B5" w:rsidRPr="009B378A" w:rsidRDefault="001112B5" w:rsidP="00BC0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LO511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19D1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B378A">
              <w:rPr>
                <w:rFonts w:ascii="宋体" w:hAnsi="宋体" w:cs="宋体" w:hint="eastAsia"/>
                <w:kern w:val="0"/>
              </w:rPr>
              <w:t>在集体活动中能主动担任自己的角色，与其他成员密切合作，共同完成任务。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429B1" w14:textId="77777777" w:rsidR="001112B5" w:rsidRPr="009B378A" w:rsidRDefault="001112B5" w:rsidP="00BC0BE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1112B5" w:rsidRPr="009B378A" w14:paraId="2BA96BF7" w14:textId="77777777" w:rsidTr="00BC0BE2">
        <w:trPr>
          <w:trHeight w:val="27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70B472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20FA" w14:textId="77777777" w:rsidR="001112B5" w:rsidRPr="009B378A" w:rsidRDefault="001112B5" w:rsidP="00BC0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LO512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ED0F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B378A">
              <w:rPr>
                <w:rFonts w:ascii="宋体" w:hAnsi="宋体" w:cs="宋体" w:hint="eastAsia"/>
                <w:kern w:val="0"/>
              </w:rPr>
              <w:t>有质疑精神，能有逻辑的分析与批判。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B5B47" w14:textId="77777777" w:rsidR="001112B5" w:rsidRPr="009B378A" w:rsidRDefault="001112B5" w:rsidP="00BC0BE2">
            <w:pPr>
              <w:jc w:val="center"/>
              <w:rPr>
                <w:rFonts w:ascii="宋体" w:hAnsi="宋体" w:cs="宋体"/>
                <w:color w:val="00B050"/>
              </w:rPr>
            </w:pPr>
          </w:p>
        </w:tc>
      </w:tr>
      <w:tr w:rsidR="001112B5" w:rsidRPr="009B378A" w14:paraId="368C2BC6" w14:textId="77777777" w:rsidTr="00BC0BE2">
        <w:trPr>
          <w:trHeight w:val="25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9FACE9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39BE" w14:textId="77777777" w:rsidR="001112B5" w:rsidRPr="009B378A" w:rsidRDefault="001112B5" w:rsidP="00BC0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LO513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F25D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B378A">
              <w:rPr>
                <w:rFonts w:ascii="宋体" w:hAnsi="宋体" w:cs="宋体" w:hint="eastAsia"/>
                <w:kern w:val="0"/>
              </w:rPr>
              <w:t>能用创新的方法或者多种方法解决复杂问题或真实问题。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68013" w14:textId="77777777" w:rsidR="001112B5" w:rsidRPr="009B378A" w:rsidRDefault="001112B5" w:rsidP="00BC0BE2">
            <w:pPr>
              <w:jc w:val="center"/>
              <w:rPr>
                <w:rFonts w:ascii="宋体" w:hAnsi="宋体" w:cs="宋体"/>
                <w:color w:val="00B050"/>
              </w:rPr>
            </w:pPr>
          </w:p>
        </w:tc>
      </w:tr>
      <w:tr w:rsidR="001112B5" w:rsidRPr="009B378A" w14:paraId="406828C1" w14:textId="77777777" w:rsidTr="00BC0BE2">
        <w:trPr>
          <w:trHeight w:val="21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7820B9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3239" w14:textId="77777777" w:rsidR="001112B5" w:rsidRPr="009B378A" w:rsidRDefault="001112B5" w:rsidP="00BC0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LO514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8673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B378A">
              <w:rPr>
                <w:rFonts w:ascii="宋体" w:hAnsi="宋体" w:cs="宋体" w:hint="eastAsia"/>
                <w:kern w:val="0"/>
              </w:rPr>
              <w:t>了解行业前沿知识技术。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5F080" w14:textId="77777777" w:rsidR="001112B5" w:rsidRPr="009B378A" w:rsidRDefault="001112B5" w:rsidP="00BC0BE2">
            <w:pPr>
              <w:jc w:val="center"/>
              <w:rPr>
                <w:rFonts w:ascii="宋体" w:hAnsi="宋体" w:cs="宋体"/>
                <w:color w:val="00B050"/>
              </w:rPr>
            </w:pPr>
          </w:p>
        </w:tc>
      </w:tr>
      <w:tr w:rsidR="001112B5" w:rsidRPr="009B378A" w14:paraId="048CEEC6" w14:textId="77777777" w:rsidTr="00BC0BE2">
        <w:trPr>
          <w:trHeight w:val="302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F04E2D" w14:textId="77777777" w:rsidR="001112B5" w:rsidRPr="009B378A" w:rsidRDefault="001112B5" w:rsidP="00BC0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L061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FAEC" w14:textId="77777777" w:rsidR="001112B5" w:rsidRPr="009B378A" w:rsidRDefault="001112B5" w:rsidP="00BC0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LO611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2333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B378A">
              <w:rPr>
                <w:rFonts w:ascii="宋体" w:hAnsi="宋体" w:cs="宋体" w:hint="eastAsia"/>
                <w:kern w:val="0"/>
              </w:rPr>
              <w:t>能够根据需要进行专业文献检索。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931EC" w14:textId="77777777" w:rsidR="001112B5" w:rsidRPr="009B378A" w:rsidRDefault="001112B5" w:rsidP="00BC0BE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1112B5" w:rsidRPr="009B378A" w14:paraId="45F3F731" w14:textId="77777777" w:rsidTr="00BC0BE2">
        <w:trPr>
          <w:trHeight w:val="38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B0D2B6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4D1B" w14:textId="77777777" w:rsidR="001112B5" w:rsidRPr="009B378A" w:rsidRDefault="001112B5" w:rsidP="00BC0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LO612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FF78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B378A">
              <w:rPr>
                <w:rFonts w:ascii="宋体" w:hAnsi="宋体" w:cs="宋体" w:hint="eastAsia"/>
                <w:kern w:val="0"/>
              </w:rPr>
              <w:t>能够使用适合的工具来搜集信息，并对信息加以分析、鉴别、判断与整合。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75F68" w14:textId="77777777" w:rsidR="001112B5" w:rsidRPr="009B378A" w:rsidRDefault="001112B5" w:rsidP="00BC0BE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1112B5" w:rsidRPr="009B378A" w14:paraId="40B28DC7" w14:textId="77777777" w:rsidTr="00BC0BE2">
        <w:trPr>
          <w:trHeight w:val="28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FE8C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2257" w14:textId="77777777" w:rsidR="001112B5" w:rsidRPr="009B378A" w:rsidRDefault="001112B5" w:rsidP="00BC0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LO613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4982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B378A">
              <w:rPr>
                <w:rFonts w:ascii="宋体" w:hAnsi="宋体" w:cs="宋体" w:hint="eastAsia"/>
                <w:kern w:val="0"/>
              </w:rPr>
              <w:t>熟练使用计算机，掌握常用办公软件。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2DB43" w14:textId="77777777" w:rsidR="001112B5" w:rsidRPr="009B378A" w:rsidRDefault="001112B5" w:rsidP="00BC0BE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1112B5" w:rsidRPr="009B378A" w14:paraId="397AD51E" w14:textId="77777777" w:rsidTr="00BC0BE2">
        <w:trPr>
          <w:trHeight w:val="5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F5EFA0" w14:textId="77777777" w:rsidR="001112B5" w:rsidRPr="009B378A" w:rsidRDefault="001112B5" w:rsidP="00BC0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L071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88EC" w14:textId="77777777" w:rsidR="001112B5" w:rsidRPr="009B378A" w:rsidRDefault="001112B5" w:rsidP="00BC0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LO711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7744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B378A">
              <w:rPr>
                <w:rFonts w:ascii="宋体" w:hAnsi="宋体" w:cs="宋体" w:hint="eastAsia"/>
                <w:kern w:val="0"/>
              </w:rPr>
              <w:t>爱党爱国：了解祖国的优秀传统文化和革命历史，构建爱党爱国的理想信念。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F21A7" w14:textId="77777777" w:rsidR="001112B5" w:rsidRPr="009B378A" w:rsidRDefault="001112B5" w:rsidP="00BC0BE2"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</w:tr>
      <w:tr w:rsidR="001112B5" w:rsidRPr="009B378A" w14:paraId="326538D6" w14:textId="77777777" w:rsidTr="00BC0BE2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4EA462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1E31" w14:textId="77777777" w:rsidR="001112B5" w:rsidRPr="009B378A" w:rsidRDefault="001112B5" w:rsidP="00BC0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LO712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086E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B378A">
              <w:rPr>
                <w:rFonts w:ascii="宋体" w:hAnsi="宋体" w:cs="宋体" w:hint="eastAsia"/>
                <w:kern w:val="0"/>
              </w:rPr>
              <w:t>助人为乐：富于爱心，懂得感恩，具备助人为乐的品质。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43A81" w14:textId="77777777" w:rsidR="001112B5" w:rsidRPr="009B378A" w:rsidRDefault="001112B5" w:rsidP="00BC0BE2"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</w:tr>
      <w:tr w:rsidR="001112B5" w:rsidRPr="009B378A" w14:paraId="5D039A78" w14:textId="77777777" w:rsidTr="00BC0BE2">
        <w:trPr>
          <w:trHeight w:val="26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4238A4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CFAF" w14:textId="77777777" w:rsidR="001112B5" w:rsidRPr="009B378A" w:rsidRDefault="001112B5" w:rsidP="00BC0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LO713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39D3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B378A">
              <w:rPr>
                <w:rFonts w:ascii="宋体" w:hAnsi="宋体" w:cs="宋体" w:hint="eastAsia"/>
                <w:kern w:val="0"/>
              </w:rPr>
              <w:t>奉献社会：具有服务企业、服务社会的意愿和行为能力。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E37E9" w14:textId="77777777" w:rsidR="001112B5" w:rsidRPr="009B378A" w:rsidRDefault="001112B5" w:rsidP="00BC0BE2"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</w:tr>
      <w:tr w:rsidR="001112B5" w:rsidRPr="009B378A" w14:paraId="15AC98EA" w14:textId="77777777" w:rsidTr="00BC0BE2">
        <w:trPr>
          <w:trHeight w:val="2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49C99A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1B3F" w14:textId="77777777" w:rsidR="001112B5" w:rsidRPr="009B378A" w:rsidRDefault="001112B5" w:rsidP="00BC0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LO714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14EE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B378A">
              <w:rPr>
                <w:rFonts w:ascii="宋体" w:hAnsi="宋体" w:cs="宋体" w:hint="eastAsia"/>
                <w:kern w:val="0"/>
              </w:rPr>
              <w:t>爱护环境：具有爱护环境的意识和与自然和谐相处的环保理念。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1CE86" w14:textId="77777777" w:rsidR="001112B5" w:rsidRPr="009B378A" w:rsidRDefault="001112B5" w:rsidP="00BC0BE2"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</w:tr>
      <w:tr w:rsidR="001112B5" w:rsidRPr="009B378A" w14:paraId="0D8F3468" w14:textId="77777777" w:rsidTr="00BC0BE2">
        <w:trPr>
          <w:trHeight w:val="20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72FF42" w14:textId="77777777" w:rsidR="001112B5" w:rsidRPr="009B378A" w:rsidRDefault="001112B5" w:rsidP="00BC0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L081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4DEE" w14:textId="77777777" w:rsidR="001112B5" w:rsidRPr="009B378A" w:rsidRDefault="001112B5" w:rsidP="00BC0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L0811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A42F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具备外语表达沟通能力，达到本专业的要求。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8A1AD" w14:textId="77777777" w:rsidR="001112B5" w:rsidRPr="009B378A" w:rsidRDefault="001112B5" w:rsidP="00BC0BE2">
            <w:pPr>
              <w:jc w:val="center"/>
              <w:rPr>
                <w:rFonts w:ascii="宋体" w:hAnsi="宋体" w:cs="宋体"/>
                <w:color w:val="000000"/>
              </w:rPr>
            </w:pPr>
            <w:r w:rsidRPr="00F45DD7">
              <w:rPr>
                <w:rFonts w:ascii="宋体" w:hAnsi="宋体" w:cs="宋体" w:hint="eastAsia"/>
                <w:color w:val="000000"/>
              </w:rPr>
              <w:t>●</w:t>
            </w:r>
          </w:p>
        </w:tc>
      </w:tr>
      <w:tr w:rsidR="001112B5" w:rsidRPr="009B378A" w14:paraId="20D58E1B" w14:textId="77777777" w:rsidTr="00BC0BE2">
        <w:trPr>
          <w:trHeight w:val="30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DA22FE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405E" w14:textId="77777777" w:rsidR="001112B5" w:rsidRPr="009B378A" w:rsidRDefault="001112B5" w:rsidP="00BC0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L0812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24AC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理解其他国家历史文化，有跨文化交流能力。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AC21C" w14:textId="77777777" w:rsidR="001112B5" w:rsidRPr="009B378A" w:rsidRDefault="001112B5" w:rsidP="00BC0BE2">
            <w:pPr>
              <w:rPr>
                <w:rFonts w:ascii="宋体" w:hAnsi="宋体" w:cs="宋体"/>
                <w:color w:val="000000"/>
              </w:rPr>
            </w:pPr>
          </w:p>
        </w:tc>
      </w:tr>
      <w:tr w:rsidR="001112B5" w:rsidRPr="009B378A" w14:paraId="75A173AD" w14:textId="77777777" w:rsidTr="00BC0BE2">
        <w:trPr>
          <w:trHeight w:val="26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64CC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A86C" w14:textId="77777777" w:rsidR="001112B5" w:rsidRPr="009B378A" w:rsidRDefault="001112B5" w:rsidP="00BC0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L0813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078F" w14:textId="77777777" w:rsidR="001112B5" w:rsidRPr="009B378A" w:rsidRDefault="001112B5" w:rsidP="00BC0B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有国际竞争与合作意识。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CC800" w14:textId="77777777" w:rsidR="001112B5" w:rsidRPr="009B378A" w:rsidRDefault="001112B5" w:rsidP="00BC0BE2">
            <w:pPr>
              <w:rPr>
                <w:rFonts w:ascii="宋体" w:hAnsi="宋体" w:cs="宋体"/>
                <w:color w:val="000000"/>
              </w:rPr>
            </w:pPr>
          </w:p>
        </w:tc>
      </w:tr>
    </w:tbl>
    <w:p w14:paraId="4DDF9F38" w14:textId="77777777" w:rsidR="001112B5" w:rsidRPr="00213ADA" w:rsidRDefault="001112B5" w:rsidP="001112B5">
      <w:pPr>
        <w:pStyle w:val="11"/>
        <w:ind w:firstLineChars="200" w:firstLine="420"/>
      </w:pPr>
    </w:p>
    <w:p w14:paraId="16EC0C6D" w14:textId="77777777" w:rsidR="001112B5" w:rsidRPr="00F27568" w:rsidRDefault="001112B5" w:rsidP="001112B5">
      <w:pPr>
        <w:ind w:firstLineChars="200" w:firstLine="480"/>
        <w:rPr>
          <w:rFonts w:ascii="黑体" w:eastAsia="黑体" w:hAnsi="黑体"/>
          <w:sz w:val="24"/>
          <w:szCs w:val="32"/>
        </w:rPr>
      </w:pPr>
      <w:bookmarkStart w:id="9" w:name="_Toc67416062"/>
      <w:bookmarkStart w:id="10" w:name="_Toc67416260"/>
      <w:r w:rsidRPr="00F27568">
        <w:rPr>
          <w:rFonts w:ascii="黑体" w:eastAsia="黑体" w:hAnsi="黑体" w:hint="eastAsia"/>
          <w:sz w:val="24"/>
          <w:szCs w:val="32"/>
        </w:rPr>
        <w:t>五、课程目标/课程预期学习成果</w:t>
      </w:r>
      <w:bookmarkEnd w:id="9"/>
      <w:bookmarkEnd w:id="10"/>
    </w:p>
    <w:p w14:paraId="78A56658" w14:textId="77777777" w:rsidR="001112B5" w:rsidRDefault="001112B5" w:rsidP="001112B5">
      <w:pPr>
        <w:snapToGrid w:val="0"/>
        <w:spacing w:line="288" w:lineRule="auto"/>
        <w:ind w:leftChars="200" w:left="420"/>
        <w:rPr>
          <w:color w:val="000000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133"/>
        <w:gridCol w:w="2982"/>
        <w:gridCol w:w="1275"/>
        <w:gridCol w:w="1985"/>
      </w:tblGrid>
      <w:tr w:rsidR="001112B5" w14:paraId="2946CACE" w14:textId="77777777" w:rsidTr="00BC0BE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395F" w14:textId="77777777" w:rsidR="001112B5" w:rsidRDefault="001112B5" w:rsidP="00BC0BE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F802" w14:textId="77777777" w:rsidR="001112B5" w:rsidRDefault="001112B5" w:rsidP="00BC0BE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课程预期学习成果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C405D" w14:textId="77777777" w:rsidR="001112B5" w:rsidRDefault="001112B5" w:rsidP="00BC0BE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7DDE0F3E" w14:textId="77777777" w:rsidR="001112B5" w:rsidRDefault="001112B5" w:rsidP="00BC0BE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B2CED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A719" w14:textId="77777777" w:rsidR="001112B5" w:rsidRDefault="001112B5" w:rsidP="00BC0BE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4160" w14:textId="77777777" w:rsidR="001112B5" w:rsidRDefault="001112B5" w:rsidP="00BC0BE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1112B5" w14:paraId="07949C62" w14:textId="77777777" w:rsidTr="00BC0BE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0CE4" w14:textId="77777777" w:rsidR="001112B5" w:rsidRDefault="001112B5" w:rsidP="00BC0BE2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4850" w14:textId="77777777" w:rsidR="001112B5" w:rsidRDefault="001112B5" w:rsidP="00BC0BE2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t>LO311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1BD2" w14:textId="77777777" w:rsidR="001112B5" w:rsidRDefault="001112B5" w:rsidP="00BC0BE2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213A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掌握德语语言基本理论与知识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，能够正确完成德语的基本语法练习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43AB" w14:textId="77777777" w:rsidR="001112B5" w:rsidRDefault="001112B5" w:rsidP="00BC0BE2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课堂讨论、探讨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9E50A" w14:textId="77777777" w:rsidR="001112B5" w:rsidRDefault="001112B5" w:rsidP="00BC0BE2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平时练习</w:t>
            </w:r>
          </w:p>
        </w:tc>
      </w:tr>
      <w:tr w:rsidR="001112B5" w14:paraId="4D04AF62" w14:textId="77777777" w:rsidTr="00BC0BE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16B8" w14:textId="77777777" w:rsidR="001112B5" w:rsidRDefault="001112B5" w:rsidP="00BC0BE2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76C0" w14:textId="77777777" w:rsidR="001112B5" w:rsidRDefault="001112B5" w:rsidP="00BC0BE2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t>LO312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586C" w14:textId="77777777" w:rsidR="001112B5" w:rsidRDefault="001112B5" w:rsidP="00BC0BE2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213A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具备扎实的语言基本功和听、说、读、写等语言应用能力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，能满足日常德语交际的要求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91BAD" w14:textId="77777777" w:rsidR="001112B5" w:rsidRDefault="001112B5" w:rsidP="00BC0BE2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课堂练习，课后练习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79A9" w14:textId="77777777" w:rsidR="001112B5" w:rsidRDefault="001112B5" w:rsidP="00BC0BE2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5F1342FA" w14:textId="77777777" w:rsidR="001112B5" w:rsidRDefault="001112B5" w:rsidP="00BC0BE2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测试</w:t>
            </w:r>
          </w:p>
          <w:p w14:paraId="00FD50F5" w14:textId="77777777" w:rsidR="001112B5" w:rsidRDefault="001112B5" w:rsidP="00BC0BE2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1177C35" w14:textId="77777777" w:rsidR="001112B5" w:rsidRDefault="001112B5" w:rsidP="00BC0BE2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平时练习</w:t>
            </w:r>
          </w:p>
        </w:tc>
      </w:tr>
      <w:tr w:rsidR="001112B5" w14:paraId="50032F41" w14:textId="77777777" w:rsidTr="00BC0BE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156F" w14:textId="77777777" w:rsidR="001112B5" w:rsidRDefault="001112B5" w:rsidP="00BC0BE2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lastRenderedPageBreak/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28C8" w14:textId="77777777" w:rsidR="001112B5" w:rsidRDefault="001112B5" w:rsidP="00BC0BE2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t>LO811</w:t>
            </w:r>
          </w:p>
          <w:p w14:paraId="535131E2" w14:textId="77777777" w:rsidR="001112B5" w:rsidRDefault="001112B5" w:rsidP="00BC0BE2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91E7" w14:textId="77777777" w:rsidR="001112B5" w:rsidRDefault="001112B5" w:rsidP="00BC0BE2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</w:rPr>
              <w:t>具备外语表达沟通能力，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能满足日常德语交际的要求，同时保证基本的准确率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2CD9" w14:textId="77777777" w:rsidR="001112B5" w:rsidRDefault="001112B5" w:rsidP="00BC0BE2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课堂讲授、探讨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6A42" w14:textId="77777777" w:rsidR="001112B5" w:rsidRDefault="001112B5" w:rsidP="00BC0BE2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期末考试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538C32E" w14:textId="77777777" w:rsidR="001112B5" w:rsidRDefault="001112B5" w:rsidP="001112B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0DA48B23" w14:textId="77777777" w:rsidR="001112B5" w:rsidRDefault="001112B5" w:rsidP="001112B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7C7A85DE" w14:textId="77777777" w:rsidR="001112B5" w:rsidRPr="00CE044D" w:rsidRDefault="001112B5" w:rsidP="001112B5">
      <w:pPr>
        <w:ind w:firstLineChars="200" w:firstLine="480"/>
        <w:rPr>
          <w:rFonts w:ascii="黑体" w:eastAsia="黑体" w:hAnsi="黑体"/>
          <w:sz w:val="24"/>
          <w:szCs w:val="32"/>
        </w:rPr>
      </w:pPr>
      <w:bookmarkStart w:id="11" w:name="_Toc67416063"/>
      <w:bookmarkStart w:id="12" w:name="_Toc67416261"/>
      <w:r w:rsidRPr="00CE044D">
        <w:rPr>
          <w:rFonts w:ascii="黑体" w:eastAsia="黑体" w:hAnsi="黑体"/>
          <w:sz w:val="24"/>
          <w:szCs w:val="32"/>
        </w:rPr>
        <w:t>六、课程内容</w:t>
      </w:r>
      <w:bookmarkEnd w:id="11"/>
      <w:bookmarkEnd w:id="12"/>
    </w:p>
    <w:p w14:paraId="036E92C8" w14:textId="77777777" w:rsidR="001112B5" w:rsidRDefault="001112B5" w:rsidP="001112B5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本课程总课时为</w:t>
      </w:r>
      <w:r>
        <w:rPr>
          <w:bCs/>
          <w:sz w:val="20"/>
          <w:szCs w:val="20"/>
        </w:rPr>
        <w:t>32</w:t>
      </w:r>
      <w:r>
        <w:rPr>
          <w:rFonts w:hint="eastAsia"/>
          <w:bCs/>
          <w:sz w:val="20"/>
          <w:szCs w:val="20"/>
        </w:rPr>
        <w:t>学时，理论课时为</w:t>
      </w:r>
      <w:r>
        <w:rPr>
          <w:bCs/>
          <w:sz w:val="20"/>
          <w:szCs w:val="20"/>
        </w:rPr>
        <w:t>32</w:t>
      </w:r>
      <w:r>
        <w:rPr>
          <w:rFonts w:hint="eastAsia"/>
          <w:bCs/>
          <w:sz w:val="20"/>
          <w:szCs w:val="20"/>
        </w:rPr>
        <w:t>学时，实践课时为</w:t>
      </w:r>
      <w:r>
        <w:rPr>
          <w:bCs/>
          <w:sz w:val="20"/>
          <w:szCs w:val="20"/>
        </w:rPr>
        <w:t>0</w:t>
      </w:r>
      <w:r>
        <w:rPr>
          <w:rFonts w:hint="eastAsia"/>
          <w:bCs/>
          <w:sz w:val="20"/>
          <w:szCs w:val="20"/>
        </w:rPr>
        <w:t>学时。</w:t>
      </w:r>
    </w:p>
    <w:p w14:paraId="4401C352" w14:textId="77777777" w:rsidR="001112B5" w:rsidRPr="00213ADA" w:rsidRDefault="001112B5" w:rsidP="001112B5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2809"/>
        <w:gridCol w:w="2210"/>
        <w:gridCol w:w="2117"/>
      </w:tblGrid>
      <w:tr w:rsidR="001112B5" w:rsidRPr="00AA6B3F" w14:paraId="481C8A17" w14:textId="77777777" w:rsidTr="00BC0BE2">
        <w:tc>
          <w:tcPr>
            <w:tcW w:w="1188" w:type="dxa"/>
            <w:shd w:val="clear" w:color="auto" w:fill="auto"/>
          </w:tcPr>
          <w:p w14:paraId="12AEF144" w14:textId="77777777" w:rsidR="001112B5" w:rsidRPr="00AA6B3F" w:rsidRDefault="001112B5" w:rsidP="00BC0BE2">
            <w:pPr>
              <w:spacing w:beforeLines="50" w:before="156" w:afterLines="50" w:after="156" w:line="288" w:lineRule="auto"/>
              <w:outlineLvl w:val="0"/>
              <w:rPr>
                <w:rFonts w:ascii="黑体" w:eastAsia="黑体" w:hAnsi="宋体"/>
              </w:rPr>
            </w:pPr>
            <w:bookmarkStart w:id="13" w:name="_Toc67416064"/>
            <w:bookmarkStart w:id="14" w:name="_Toc67416262"/>
            <w:bookmarkStart w:id="15" w:name="_Toc67648629"/>
            <w:bookmarkStart w:id="16" w:name="_Toc68181939"/>
            <w:r>
              <w:rPr>
                <w:rFonts w:ascii="黑体" w:eastAsia="黑体" w:hAnsi="宋体" w:hint="eastAsia"/>
              </w:rPr>
              <w:t>单元</w:t>
            </w:r>
            <w:bookmarkEnd w:id="13"/>
            <w:bookmarkEnd w:id="14"/>
            <w:bookmarkEnd w:id="15"/>
            <w:bookmarkEnd w:id="16"/>
          </w:p>
        </w:tc>
        <w:tc>
          <w:tcPr>
            <w:tcW w:w="2889" w:type="dxa"/>
            <w:shd w:val="clear" w:color="auto" w:fill="auto"/>
          </w:tcPr>
          <w:p w14:paraId="5C6A7453" w14:textId="77777777" w:rsidR="001112B5" w:rsidRPr="00AA6B3F" w:rsidRDefault="001112B5" w:rsidP="00BC0BE2">
            <w:pPr>
              <w:spacing w:beforeLines="50" w:before="156" w:afterLines="50" w:after="156" w:line="288" w:lineRule="auto"/>
              <w:outlineLvl w:val="0"/>
              <w:rPr>
                <w:rFonts w:ascii="黑体" w:eastAsia="黑体" w:hAnsi="宋体"/>
              </w:rPr>
            </w:pPr>
            <w:bookmarkStart w:id="17" w:name="_Toc67416065"/>
            <w:bookmarkStart w:id="18" w:name="_Toc67416263"/>
            <w:bookmarkStart w:id="19" w:name="_Toc67648630"/>
            <w:bookmarkStart w:id="20" w:name="_Toc68181940"/>
            <w:r w:rsidRPr="00AA6B3F">
              <w:rPr>
                <w:rFonts w:ascii="黑体" w:eastAsia="黑体" w:hAnsi="宋体" w:hint="eastAsia"/>
              </w:rPr>
              <w:t>教学内容</w:t>
            </w:r>
            <w:bookmarkEnd w:id="17"/>
            <w:bookmarkEnd w:id="18"/>
            <w:bookmarkEnd w:id="19"/>
            <w:bookmarkEnd w:id="20"/>
          </w:p>
        </w:tc>
        <w:tc>
          <w:tcPr>
            <w:tcW w:w="2268" w:type="dxa"/>
            <w:shd w:val="clear" w:color="auto" w:fill="auto"/>
          </w:tcPr>
          <w:p w14:paraId="7AFD7DF3" w14:textId="77777777" w:rsidR="001112B5" w:rsidRPr="00AA6B3F" w:rsidRDefault="001112B5" w:rsidP="00BC0BE2">
            <w:pPr>
              <w:spacing w:beforeLines="50" w:before="156" w:afterLines="50" w:after="156" w:line="288" w:lineRule="auto"/>
              <w:outlineLvl w:val="0"/>
              <w:rPr>
                <w:rFonts w:ascii="黑体" w:eastAsia="黑体" w:hAnsi="宋体"/>
              </w:rPr>
            </w:pPr>
            <w:bookmarkStart w:id="21" w:name="_Toc67416066"/>
            <w:bookmarkStart w:id="22" w:name="_Toc67416264"/>
            <w:bookmarkStart w:id="23" w:name="_Toc67648631"/>
            <w:bookmarkStart w:id="24" w:name="_Toc68181941"/>
            <w:r w:rsidRPr="00AA6B3F">
              <w:rPr>
                <w:rFonts w:ascii="黑体" w:eastAsia="黑体" w:hAnsi="宋体" w:hint="eastAsia"/>
              </w:rPr>
              <w:t>能力要求</w:t>
            </w:r>
            <w:bookmarkEnd w:id="21"/>
            <w:bookmarkEnd w:id="22"/>
            <w:bookmarkEnd w:id="23"/>
            <w:bookmarkEnd w:id="24"/>
          </w:p>
        </w:tc>
        <w:tc>
          <w:tcPr>
            <w:tcW w:w="2177" w:type="dxa"/>
          </w:tcPr>
          <w:p w14:paraId="69D5BF66" w14:textId="77777777" w:rsidR="001112B5" w:rsidRPr="00AA6B3F" w:rsidRDefault="001112B5" w:rsidP="00BC0BE2">
            <w:pPr>
              <w:spacing w:beforeLines="50" w:before="156" w:afterLines="50" w:after="156" w:line="288" w:lineRule="auto"/>
              <w:outlineLvl w:val="0"/>
              <w:rPr>
                <w:rFonts w:ascii="黑体" w:eastAsia="黑体" w:hAnsi="宋体"/>
                <w:b/>
              </w:rPr>
            </w:pPr>
            <w:bookmarkStart w:id="25" w:name="_Toc67416067"/>
            <w:bookmarkStart w:id="26" w:name="_Toc67416265"/>
            <w:bookmarkStart w:id="27" w:name="_Toc67648632"/>
            <w:bookmarkStart w:id="28" w:name="_Toc68181942"/>
            <w:r w:rsidRPr="00AA6B3F">
              <w:rPr>
                <w:rFonts w:ascii="宋体" w:cs="宋体" w:hint="eastAsia"/>
                <w:b/>
                <w:kern w:val="0"/>
              </w:rPr>
              <w:t>理论课时</w:t>
            </w:r>
            <w:r w:rsidRPr="00AA6B3F">
              <w:rPr>
                <w:rFonts w:ascii="宋体" w:cs="宋体"/>
                <w:b/>
                <w:kern w:val="0"/>
              </w:rPr>
              <w:t>/</w:t>
            </w:r>
            <w:r w:rsidRPr="00AA6B3F">
              <w:rPr>
                <w:rFonts w:ascii="宋体" w:cs="宋体" w:hint="eastAsia"/>
                <w:b/>
                <w:kern w:val="0"/>
              </w:rPr>
              <w:t>实践课时</w:t>
            </w:r>
            <w:bookmarkEnd w:id="25"/>
            <w:bookmarkEnd w:id="26"/>
            <w:bookmarkEnd w:id="27"/>
            <w:bookmarkEnd w:id="28"/>
          </w:p>
        </w:tc>
      </w:tr>
      <w:tr w:rsidR="001112B5" w:rsidRPr="00AA6B3F" w14:paraId="049BF129" w14:textId="77777777" w:rsidTr="00BC0BE2">
        <w:tc>
          <w:tcPr>
            <w:tcW w:w="1188" w:type="dxa"/>
            <w:shd w:val="clear" w:color="auto" w:fill="auto"/>
          </w:tcPr>
          <w:p w14:paraId="09EA6CA0" w14:textId="77777777" w:rsidR="001112B5" w:rsidRPr="00AA6B3F" w:rsidRDefault="001112B5" w:rsidP="00BC0BE2">
            <w:pPr>
              <w:spacing w:beforeLines="50" w:before="156" w:afterLines="50" w:after="156" w:line="288" w:lineRule="auto"/>
              <w:outlineLvl w:val="0"/>
              <w:rPr>
                <w:rFonts w:ascii="黑体" w:eastAsia="黑体" w:hAnsi="宋体"/>
              </w:rPr>
            </w:pPr>
            <w:bookmarkStart w:id="29" w:name="_Toc67416068"/>
            <w:bookmarkStart w:id="30" w:name="_Toc67416266"/>
            <w:bookmarkStart w:id="31" w:name="_Toc67648633"/>
            <w:bookmarkStart w:id="32" w:name="_Toc68181943"/>
            <w:r>
              <w:rPr>
                <w:rFonts w:ascii="黑体" w:eastAsia="黑体" w:hAnsi="宋体" w:hint="eastAsia"/>
              </w:rPr>
              <w:t>1</w:t>
            </w:r>
            <w:r>
              <w:rPr>
                <w:rFonts w:ascii="黑体" w:eastAsia="黑体" w:hAnsi="宋体"/>
              </w:rPr>
              <w:t>.</w:t>
            </w:r>
            <w:r>
              <w:rPr>
                <w:rFonts w:ascii="黑体" w:eastAsia="黑体" w:hAnsi="宋体" w:hint="eastAsia"/>
              </w:rPr>
              <w:t>德语语法精讲</w:t>
            </w:r>
            <w:bookmarkEnd w:id="29"/>
            <w:bookmarkEnd w:id="30"/>
            <w:bookmarkEnd w:id="31"/>
            <w:bookmarkEnd w:id="32"/>
          </w:p>
        </w:tc>
        <w:tc>
          <w:tcPr>
            <w:tcW w:w="2889" w:type="dxa"/>
            <w:shd w:val="clear" w:color="auto" w:fill="auto"/>
            <w:vAlign w:val="center"/>
          </w:tcPr>
          <w:p w14:paraId="0155E88E" w14:textId="3340779A" w:rsidR="001112B5" w:rsidRPr="00AA6B3F" w:rsidRDefault="001112B5" w:rsidP="00BC0BE2">
            <w:pPr>
              <w:snapToGrid w:val="0"/>
              <w:spacing w:line="288" w:lineRule="auto"/>
              <w:rPr>
                <w:rFonts w:hAnsi="宋体"/>
                <w:kern w:val="0"/>
              </w:rPr>
            </w:pPr>
            <w:r>
              <w:rPr>
                <w:rFonts w:hAnsi="宋体" w:hint="eastAsia"/>
                <w:kern w:val="0"/>
              </w:rPr>
              <w:t>复习德语的重点语法，包括被动态、二虚拟、各式</w:t>
            </w:r>
            <w:r w:rsidR="0048747A">
              <w:rPr>
                <w:rFonts w:hAnsi="宋体" w:hint="eastAsia"/>
                <w:kern w:val="0"/>
              </w:rPr>
              <w:t>分词</w:t>
            </w:r>
            <w:r>
              <w:rPr>
                <w:rFonts w:hAnsi="宋体" w:hint="eastAsia"/>
                <w:kern w:val="0"/>
              </w:rPr>
              <w:t>、</w:t>
            </w:r>
            <w:r w:rsidR="0048747A">
              <w:rPr>
                <w:rFonts w:hAnsi="宋体" w:hint="eastAsia"/>
                <w:kern w:val="0"/>
              </w:rPr>
              <w:t>功能动词</w:t>
            </w:r>
            <w:r>
              <w:rPr>
                <w:rFonts w:hAnsi="宋体" w:hint="eastAsia"/>
                <w:kern w:val="0"/>
              </w:rPr>
              <w:t>等。</w:t>
            </w:r>
          </w:p>
          <w:p w14:paraId="57C74C6D" w14:textId="77777777" w:rsidR="001112B5" w:rsidRPr="00AA6B3F" w:rsidRDefault="001112B5" w:rsidP="00BC0BE2">
            <w:pPr>
              <w:snapToGrid w:val="0"/>
              <w:spacing w:line="288" w:lineRule="auto"/>
              <w:rPr>
                <w:rFonts w:hAnsi="宋体"/>
                <w:kern w:val="0"/>
              </w:rPr>
            </w:pPr>
          </w:p>
        </w:tc>
        <w:tc>
          <w:tcPr>
            <w:tcW w:w="2268" w:type="dxa"/>
            <w:shd w:val="clear" w:color="auto" w:fill="auto"/>
          </w:tcPr>
          <w:p w14:paraId="13CBDE53" w14:textId="77777777" w:rsidR="001112B5" w:rsidRPr="00AA6B3F" w:rsidRDefault="001112B5" w:rsidP="00BC0BE2">
            <w:pPr>
              <w:widowControl/>
              <w:rPr>
                <w:kern w:val="0"/>
              </w:rPr>
            </w:pPr>
            <w:r>
              <w:rPr>
                <w:rFonts w:hint="eastAsia"/>
                <w:kern w:val="0"/>
              </w:rPr>
              <w:t>能够正确完成相对于的语法练习，保证语法正确性。</w:t>
            </w:r>
          </w:p>
          <w:p w14:paraId="0F1CC43D" w14:textId="77777777" w:rsidR="001112B5" w:rsidRPr="00AA6B3F" w:rsidRDefault="001112B5" w:rsidP="00BC0BE2">
            <w:pPr>
              <w:widowControl/>
              <w:rPr>
                <w:rFonts w:ascii="宋体"/>
              </w:rPr>
            </w:pPr>
          </w:p>
        </w:tc>
        <w:tc>
          <w:tcPr>
            <w:tcW w:w="2177" w:type="dxa"/>
          </w:tcPr>
          <w:p w14:paraId="5DA10078" w14:textId="7114B01A" w:rsidR="001112B5" w:rsidRPr="00AA6B3F" w:rsidRDefault="00BE7A0A" w:rsidP="00BC0BE2">
            <w:pPr>
              <w:widowControl/>
              <w:rPr>
                <w:kern w:val="0"/>
              </w:rPr>
            </w:pPr>
            <w:r>
              <w:rPr>
                <w:kern w:val="0"/>
              </w:rPr>
              <w:t>20</w:t>
            </w:r>
            <w:r w:rsidR="001112B5" w:rsidRPr="00AA6B3F">
              <w:rPr>
                <w:kern w:val="0"/>
              </w:rPr>
              <w:t>/</w:t>
            </w:r>
          </w:p>
        </w:tc>
      </w:tr>
      <w:tr w:rsidR="001112B5" w:rsidRPr="00AA6B3F" w14:paraId="7A6A1982" w14:textId="77777777" w:rsidTr="00BC0BE2">
        <w:tc>
          <w:tcPr>
            <w:tcW w:w="1188" w:type="dxa"/>
            <w:shd w:val="clear" w:color="auto" w:fill="auto"/>
          </w:tcPr>
          <w:p w14:paraId="6D7F6525" w14:textId="77777777" w:rsidR="001112B5" w:rsidRPr="00AA6B3F" w:rsidRDefault="001112B5" w:rsidP="00BC0BE2">
            <w:pPr>
              <w:spacing w:beforeLines="50" w:before="156" w:afterLines="50" w:after="156" w:line="288" w:lineRule="auto"/>
              <w:outlineLvl w:val="0"/>
              <w:rPr>
                <w:rFonts w:ascii="黑体" w:eastAsia="黑体" w:hAnsi="宋体"/>
              </w:rPr>
            </w:pPr>
            <w:bookmarkStart w:id="33" w:name="_Toc67416069"/>
            <w:bookmarkStart w:id="34" w:name="_Toc67416267"/>
            <w:bookmarkStart w:id="35" w:name="_Toc67648634"/>
            <w:bookmarkStart w:id="36" w:name="_Toc68181944"/>
            <w:r w:rsidRPr="00AA6B3F">
              <w:rPr>
                <w:rFonts w:ascii="黑体" w:eastAsia="黑体" w:hAnsi="宋体" w:hint="eastAsia"/>
              </w:rPr>
              <w:t>2</w:t>
            </w:r>
            <w:r w:rsidRPr="00AA6B3F">
              <w:rPr>
                <w:rFonts w:ascii="黑体" w:eastAsia="黑体" w:hAnsi="宋体"/>
              </w:rPr>
              <w:t>.</w:t>
            </w:r>
            <w:r>
              <w:rPr>
                <w:rFonts w:ascii="黑体" w:eastAsia="黑体" w:hAnsi="宋体" w:hint="eastAsia"/>
              </w:rPr>
              <w:t>口语</w:t>
            </w:r>
            <w:bookmarkEnd w:id="33"/>
            <w:bookmarkEnd w:id="34"/>
            <w:bookmarkEnd w:id="35"/>
            <w:bookmarkEnd w:id="36"/>
          </w:p>
        </w:tc>
        <w:tc>
          <w:tcPr>
            <w:tcW w:w="2889" w:type="dxa"/>
            <w:shd w:val="clear" w:color="auto" w:fill="auto"/>
          </w:tcPr>
          <w:p w14:paraId="4B581F92" w14:textId="77777777" w:rsidR="001112B5" w:rsidRPr="00AA6B3F" w:rsidRDefault="001112B5" w:rsidP="00BC0BE2">
            <w:pPr>
              <w:snapToGrid w:val="0"/>
              <w:spacing w:line="288" w:lineRule="auto"/>
              <w:rPr>
                <w:rFonts w:hAnsi="宋体"/>
                <w:kern w:val="0"/>
              </w:rPr>
            </w:pPr>
            <w:r>
              <w:rPr>
                <w:rFonts w:hAnsi="宋体" w:hint="eastAsia"/>
                <w:kern w:val="0"/>
              </w:rPr>
              <w:t>复习德语口语课中谈论的基本场景，增加一定的学术以及商务场景下的口语对话。</w:t>
            </w:r>
          </w:p>
          <w:p w14:paraId="0EC009DF" w14:textId="77777777" w:rsidR="001112B5" w:rsidRPr="00AA6B3F" w:rsidRDefault="001112B5" w:rsidP="00BC0BE2">
            <w:pPr>
              <w:spacing w:beforeLines="50" w:before="156" w:afterLines="50" w:after="156" w:line="288" w:lineRule="auto"/>
              <w:outlineLvl w:val="0"/>
              <w:rPr>
                <w:rFonts w:ascii="黑体" w:eastAsia="黑体" w:hAnsi="宋体"/>
              </w:rPr>
            </w:pPr>
          </w:p>
        </w:tc>
        <w:tc>
          <w:tcPr>
            <w:tcW w:w="2268" w:type="dxa"/>
            <w:shd w:val="clear" w:color="auto" w:fill="auto"/>
          </w:tcPr>
          <w:p w14:paraId="78475DB7" w14:textId="77777777" w:rsidR="001112B5" w:rsidRPr="00AA6B3F" w:rsidRDefault="001112B5" w:rsidP="00BC0BE2">
            <w:pPr>
              <w:spacing w:beforeLines="50" w:before="156" w:afterLines="50" w:after="156" w:line="288" w:lineRule="auto"/>
              <w:outlineLvl w:val="0"/>
              <w:rPr>
                <w:rFonts w:ascii="黑体" w:eastAsia="黑体" w:hAnsi="宋体"/>
              </w:rPr>
            </w:pPr>
            <w:bookmarkStart w:id="37" w:name="_Toc67416070"/>
            <w:bookmarkStart w:id="38" w:name="_Toc67416268"/>
            <w:bookmarkStart w:id="39" w:name="_Toc67648635"/>
            <w:bookmarkStart w:id="40" w:name="_Toc68181945"/>
            <w:r w:rsidRPr="008F2928">
              <w:rPr>
                <w:rFonts w:ascii="宋体" w:hAnsi="宋体" w:hint="eastAsia"/>
                <w:sz w:val="20"/>
                <w:szCs w:val="20"/>
              </w:rPr>
              <w:t>运用所学词汇和句型</w:t>
            </w:r>
            <w:r>
              <w:rPr>
                <w:rFonts w:ascii="宋体" w:hAnsi="宋体" w:hint="eastAsia"/>
                <w:sz w:val="20"/>
                <w:szCs w:val="20"/>
              </w:rPr>
              <w:t>礼貌地、符合场景要求的表达自己想法</w:t>
            </w:r>
            <w:bookmarkEnd w:id="37"/>
            <w:bookmarkEnd w:id="38"/>
            <w:bookmarkEnd w:id="39"/>
            <w:bookmarkEnd w:id="40"/>
          </w:p>
        </w:tc>
        <w:tc>
          <w:tcPr>
            <w:tcW w:w="2177" w:type="dxa"/>
          </w:tcPr>
          <w:p w14:paraId="64E32E0A" w14:textId="4F80E98E" w:rsidR="001112B5" w:rsidRPr="00AA6B3F" w:rsidRDefault="00BE7A0A" w:rsidP="00BC0BE2">
            <w:pPr>
              <w:snapToGrid w:val="0"/>
              <w:spacing w:line="288" w:lineRule="auto"/>
              <w:rPr>
                <w:rFonts w:hAnsi="宋体"/>
                <w:kern w:val="0"/>
              </w:rPr>
            </w:pPr>
            <w:r>
              <w:rPr>
                <w:rFonts w:hAnsi="宋体"/>
                <w:kern w:val="0"/>
              </w:rPr>
              <w:t>4</w:t>
            </w:r>
            <w:r w:rsidR="001112B5" w:rsidRPr="00AA6B3F">
              <w:rPr>
                <w:rFonts w:hAnsi="宋体"/>
                <w:kern w:val="0"/>
              </w:rPr>
              <w:t>/</w:t>
            </w:r>
          </w:p>
        </w:tc>
      </w:tr>
      <w:tr w:rsidR="001112B5" w:rsidRPr="00AA6B3F" w14:paraId="2F7A6FC3" w14:textId="77777777" w:rsidTr="00BC0BE2">
        <w:tc>
          <w:tcPr>
            <w:tcW w:w="1188" w:type="dxa"/>
            <w:shd w:val="clear" w:color="auto" w:fill="auto"/>
          </w:tcPr>
          <w:p w14:paraId="5361954C" w14:textId="5DA3C8F8" w:rsidR="001112B5" w:rsidRPr="00AA6B3F" w:rsidRDefault="001112B5" w:rsidP="00BC0BE2">
            <w:pPr>
              <w:spacing w:beforeLines="50" w:before="156" w:afterLines="50" w:after="156" w:line="288" w:lineRule="auto"/>
              <w:outlineLvl w:val="0"/>
              <w:rPr>
                <w:rFonts w:ascii="黑体" w:eastAsia="黑体" w:hAnsi="宋体"/>
              </w:rPr>
            </w:pPr>
            <w:bookmarkStart w:id="41" w:name="_Toc67416071"/>
            <w:bookmarkStart w:id="42" w:name="_Toc67416269"/>
            <w:bookmarkStart w:id="43" w:name="_Toc67648636"/>
            <w:bookmarkStart w:id="44" w:name="_Toc68181946"/>
            <w:r w:rsidRPr="00AA6B3F">
              <w:rPr>
                <w:rFonts w:ascii="黑体" w:eastAsia="黑体" w:hAnsi="宋体"/>
              </w:rPr>
              <w:t>3.</w:t>
            </w:r>
            <w:r>
              <w:rPr>
                <w:rFonts w:ascii="黑体" w:eastAsia="黑体" w:hAnsi="宋体" w:hint="eastAsia"/>
              </w:rPr>
              <w:t>写作</w:t>
            </w:r>
            <w:bookmarkEnd w:id="41"/>
            <w:bookmarkEnd w:id="42"/>
            <w:bookmarkEnd w:id="43"/>
            <w:bookmarkEnd w:id="44"/>
          </w:p>
        </w:tc>
        <w:tc>
          <w:tcPr>
            <w:tcW w:w="2889" w:type="dxa"/>
            <w:shd w:val="clear" w:color="auto" w:fill="auto"/>
          </w:tcPr>
          <w:p w14:paraId="61A9753A" w14:textId="77777777" w:rsidR="001112B5" w:rsidRPr="00AA6B3F" w:rsidRDefault="001112B5" w:rsidP="00BC0BE2">
            <w:pPr>
              <w:snapToGrid w:val="0"/>
              <w:spacing w:line="288" w:lineRule="auto"/>
              <w:rPr>
                <w:rFonts w:hAnsi="宋体"/>
                <w:kern w:val="0"/>
              </w:rPr>
            </w:pPr>
            <w:r>
              <w:rPr>
                <w:rFonts w:hAnsi="宋体" w:hint="eastAsia"/>
                <w:kern w:val="0"/>
              </w:rPr>
              <w:t>复习德语写作的常见类型，尤其是关于议论文写作以及图表描述。</w:t>
            </w:r>
          </w:p>
          <w:p w14:paraId="3D030C22" w14:textId="77777777" w:rsidR="001112B5" w:rsidRPr="00AA6B3F" w:rsidRDefault="001112B5" w:rsidP="00BC0BE2">
            <w:pPr>
              <w:spacing w:beforeLines="50" w:before="156" w:afterLines="50" w:after="156" w:line="288" w:lineRule="auto"/>
              <w:outlineLvl w:val="0"/>
              <w:rPr>
                <w:rFonts w:ascii="黑体" w:eastAsia="黑体" w:hAnsi="宋体"/>
              </w:rPr>
            </w:pPr>
          </w:p>
        </w:tc>
        <w:tc>
          <w:tcPr>
            <w:tcW w:w="2268" w:type="dxa"/>
            <w:shd w:val="clear" w:color="auto" w:fill="auto"/>
          </w:tcPr>
          <w:p w14:paraId="38F55AEE" w14:textId="77777777" w:rsidR="001112B5" w:rsidRPr="00AF15E3" w:rsidRDefault="001112B5" w:rsidP="00BC0BE2">
            <w:pPr>
              <w:snapToGrid w:val="0"/>
              <w:spacing w:line="288" w:lineRule="auto"/>
              <w:rPr>
                <w:rFonts w:hAnsi="宋体"/>
                <w:kern w:val="0"/>
              </w:rPr>
            </w:pPr>
            <w:r>
              <w:rPr>
                <w:rFonts w:hAnsi="宋体" w:hint="eastAsia"/>
                <w:kern w:val="0"/>
              </w:rPr>
              <w:t>能够完成简单的图表描述以及议论文写作，知道常用词汇和句型，并且能够运用到自己的文章中。</w:t>
            </w:r>
          </w:p>
        </w:tc>
        <w:tc>
          <w:tcPr>
            <w:tcW w:w="2177" w:type="dxa"/>
          </w:tcPr>
          <w:p w14:paraId="37AE297D" w14:textId="75D8FE73" w:rsidR="001112B5" w:rsidRPr="00AA6B3F" w:rsidRDefault="00BE7A0A" w:rsidP="00BC0BE2">
            <w:pPr>
              <w:snapToGrid w:val="0"/>
              <w:spacing w:line="288" w:lineRule="auto"/>
              <w:rPr>
                <w:rFonts w:hAnsi="宋体"/>
                <w:kern w:val="0"/>
              </w:rPr>
            </w:pPr>
            <w:r>
              <w:rPr>
                <w:rFonts w:hAnsi="宋体"/>
                <w:kern w:val="0"/>
              </w:rPr>
              <w:t>4</w:t>
            </w:r>
            <w:r w:rsidR="001112B5" w:rsidRPr="00AA6B3F">
              <w:rPr>
                <w:rFonts w:hAnsi="宋体"/>
                <w:kern w:val="0"/>
              </w:rPr>
              <w:t>/</w:t>
            </w:r>
          </w:p>
        </w:tc>
      </w:tr>
      <w:tr w:rsidR="001112B5" w:rsidRPr="00AA6B3F" w14:paraId="5E29232A" w14:textId="77777777" w:rsidTr="00BC0BE2">
        <w:tc>
          <w:tcPr>
            <w:tcW w:w="1188" w:type="dxa"/>
            <w:shd w:val="clear" w:color="auto" w:fill="auto"/>
          </w:tcPr>
          <w:p w14:paraId="071E4D08" w14:textId="14EC83BB" w:rsidR="001112B5" w:rsidRPr="00AA6B3F" w:rsidRDefault="001112B5" w:rsidP="00BC0BE2">
            <w:pPr>
              <w:spacing w:beforeLines="50" w:before="156" w:afterLines="50" w:after="156" w:line="288" w:lineRule="auto"/>
              <w:outlineLvl w:val="0"/>
              <w:rPr>
                <w:rFonts w:ascii="黑体" w:eastAsia="黑体" w:hAnsi="宋体"/>
              </w:rPr>
            </w:pPr>
            <w:bookmarkStart w:id="45" w:name="_Toc67416072"/>
            <w:bookmarkStart w:id="46" w:name="_Toc67416270"/>
            <w:bookmarkStart w:id="47" w:name="_Toc67648637"/>
            <w:bookmarkStart w:id="48" w:name="_Toc68181947"/>
            <w:r w:rsidRPr="00AA6B3F">
              <w:rPr>
                <w:rFonts w:ascii="黑体" w:eastAsia="黑体" w:hAnsi="宋体" w:hint="eastAsia"/>
              </w:rPr>
              <w:t>4</w:t>
            </w:r>
            <w:r w:rsidRPr="00AA6B3F">
              <w:rPr>
                <w:rFonts w:ascii="黑体" w:eastAsia="黑体" w:hAnsi="宋体"/>
              </w:rPr>
              <w:t>.</w:t>
            </w:r>
            <w:r>
              <w:rPr>
                <w:rFonts w:ascii="黑体" w:eastAsia="黑体" w:hAnsi="宋体" w:hint="eastAsia"/>
              </w:rPr>
              <w:t>阅读</w:t>
            </w:r>
            <w:bookmarkEnd w:id="45"/>
            <w:bookmarkEnd w:id="46"/>
            <w:bookmarkEnd w:id="47"/>
            <w:bookmarkEnd w:id="48"/>
          </w:p>
        </w:tc>
        <w:tc>
          <w:tcPr>
            <w:tcW w:w="2889" w:type="dxa"/>
            <w:shd w:val="clear" w:color="auto" w:fill="auto"/>
          </w:tcPr>
          <w:p w14:paraId="307DE06F" w14:textId="77777777" w:rsidR="001112B5" w:rsidRPr="00AA6B3F" w:rsidRDefault="001112B5" w:rsidP="00BC0BE2">
            <w:pPr>
              <w:snapToGrid w:val="0"/>
              <w:spacing w:line="288" w:lineRule="auto"/>
              <w:rPr>
                <w:rFonts w:hAnsi="宋体"/>
                <w:kern w:val="0"/>
              </w:rPr>
            </w:pPr>
            <w:r>
              <w:rPr>
                <w:rFonts w:hAnsi="宋体" w:hint="eastAsia"/>
                <w:kern w:val="0"/>
              </w:rPr>
              <w:t>阅读德语科技类及生活类的文章，尤其结合时事，阅读德语最新的文章。</w:t>
            </w:r>
          </w:p>
          <w:p w14:paraId="6817C276" w14:textId="77777777" w:rsidR="001112B5" w:rsidRPr="00AA6B3F" w:rsidRDefault="001112B5" w:rsidP="00BC0BE2">
            <w:pPr>
              <w:spacing w:beforeLines="50" w:before="156" w:afterLines="50" w:after="156" w:line="288" w:lineRule="auto"/>
              <w:outlineLvl w:val="0"/>
              <w:rPr>
                <w:rFonts w:ascii="黑体" w:eastAsia="黑体" w:hAnsi="宋体"/>
              </w:rPr>
            </w:pPr>
          </w:p>
        </w:tc>
        <w:tc>
          <w:tcPr>
            <w:tcW w:w="2268" w:type="dxa"/>
            <w:shd w:val="clear" w:color="auto" w:fill="auto"/>
          </w:tcPr>
          <w:p w14:paraId="728C1549" w14:textId="77777777" w:rsidR="001112B5" w:rsidRPr="00AA6B3F" w:rsidRDefault="001112B5" w:rsidP="00BC0BE2">
            <w:pPr>
              <w:snapToGrid w:val="0"/>
              <w:spacing w:line="288" w:lineRule="auto"/>
              <w:rPr>
                <w:rFonts w:hAnsi="宋体"/>
                <w:kern w:val="0"/>
              </w:rPr>
            </w:pPr>
            <w:r>
              <w:rPr>
                <w:rFonts w:hAnsi="宋体" w:hint="eastAsia"/>
                <w:kern w:val="0"/>
              </w:rPr>
              <w:t>能够大致理解文章的意思，并能用简单的德语进行概括</w:t>
            </w:r>
          </w:p>
          <w:p w14:paraId="03198B5B" w14:textId="77777777" w:rsidR="001112B5" w:rsidRPr="00AA6B3F" w:rsidRDefault="001112B5" w:rsidP="00BC0BE2">
            <w:pPr>
              <w:spacing w:beforeLines="50" w:before="156" w:afterLines="50" w:after="156" w:line="288" w:lineRule="auto"/>
              <w:outlineLvl w:val="0"/>
              <w:rPr>
                <w:rFonts w:ascii="黑体" w:eastAsia="黑体" w:hAnsi="宋体"/>
              </w:rPr>
            </w:pPr>
          </w:p>
        </w:tc>
        <w:tc>
          <w:tcPr>
            <w:tcW w:w="2177" w:type="dxa"/>
          </w:tcPr>
          <w:p w14:paraId="0603E306" w14:textId="2C9F057C" w:rsidR="001112B5" w:rsidRPr="00AA6B3F" w:rsidRDefault="00BE7A0A" w:rsidP="00BC0BE2">
            <w:pPr>
              <w:snapToGrid w:val="0"/>
              <w:spacing w:line="288" w:lineRule="auto"/>
              <w:rPr>
                <w:rFonts w:hAnsi="宋体"/>
                <w:kern w:val="0"/>
              </w:rPr>
            </w:pPr>
            <w:r>
              <w:rPr>
                <w:rFonts w:hAnsi="宋体"/>
                <w:kern w:val="0"/>
              </w:rPr>
              <w:t>4</w:t>
            </w:r>
            <w:r w:rsidR="001112B5" w:rsidRPr="00AA6B3F">
              <w:rPr>
                <w:rFonts w:hAnsi="宋体"/>
                <w:kern w:val="0"/>
              </w:rPr>
              <w:t>/</w:t>
            </w:r>
          </w:p>
        </w:tc>
      </w:tr>
    </w:tbl>
    <w:p w14:paraId="6B36E5C0" w14:textId="77777777" w:rsidR="001112B5" w:rsidRDefault="001112B5" w:rsidP="001112B5">
      <w:pPr>
        <w:spacing w:beforeLines="50" w:before="156" w:afterLines="50" w:after="156" w:line="288" w:lineRule="auto"/>
        <w:outlineLvl w:val="0"/>
        <w:rPr>
          <w:rFonts w:ascii="黑体" w:eastAsia="黑体" w:hAnsi="宋体"/>
          <w:sz w:val="24"/>
        </w:rPr>
      </w:pPr>
    </w:p>
    <w:p w14:paraId="3418F00F" w14:textId="77777777" w:rsidR="001112B5" w:rsidRPr="00CE044D" w:rsidRDefault="001112B5" w:rsidP="001112B5">
      <w:pPr>
        <w:ind w:firstLineChars="200" w:firstLine="480"/>
        <w:rPr>
          <w:rFonts w:ascii="黑体" w:eastAsia="黑体" w:hAnsi="黑体"/>
          <w:sz w:val="24"/>
          <w:szCs w:val="32"/>
        </w:rPr>
      </w:pPr>
      <w:bookmarkStart w:id="49" w:name="_Toc67416073"/>
      <w:bookmarkStart w:id="50" w:name="_Toc67416271"/>
      <w:r w:rsidRPr="00CE044D">
        <w:rPr>
          <w:rFonts w:ascii="黑体" w:eastAsia="黑体" w:hAnsi="黑体" w:hint="eastAsia"/>
          <w:sz w:val="24"/>
          <w:szCs w:val="32"/>
        </w:rPr>
        <w:t>七</w:t>
      </w:r>
      <w:r w:rsidRPr="00CE044D">
        <w:rPr>
          <w:rFonts w:ascii="黑体" w:eastAsia="黑体" w:hAnsi="黑体"/>
          <w:sz w:val="24"/>
          <w:szCs w:val="32"/>
        </w:rPr>
        <w:t>、评价方式与成绩</w:t>
      </w:r>
      <w:bookmarkEnd w:id="49"/>
      <w:bookmarkEnd w:id="50"/>
    </w:p>
    <w:tbl>
      <w:tblPr>
        <w:tblpPr w:leftFromText="180" w:rightFromText="180" w:vertAnchor="text" w:horzAnchor="margin" w:tblpY="27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103"/>
        <w:gridCol w:w="2127"/>
      </w:tblGrid>
      <w:tr w:rsidR="001112B5" w14:paraId="0E110229" w14:textId="77777777" w:rsidTr="00BC0BE2">
        <w:tc>
          <w:tcPr>
            <w:tcW w:w="1809" w:type="dxa"/>
          </w:tcPr>
          <w:p w14:paraId="3BBE4C49" w14:textId="77777777" w:rsidR="001112B5" w:rsidRDefault="001112B5" w:rsidP="00BC0BE2">
            <w:pPr>
              <w:snapToGrid w:val="0"/>
              <w:spacing w:beforeLines="50" w:before="156" w:afterLines="50" w:after="156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总评构成（</w:t>
            </w:r>
            <w:r>
              <w:rPr>
                <w:rFonts w:ascii="宋体" w:hAnsi="宋体" w:cs="宋体"/>
                <w:color w:val="000000"/>
              </w:rPr>
              <w:t>1+X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5103" w:type="dxa"/>
          </w:tcPr>
          <w:p w14:paraId="0E816863" w14:textId="77777777" w:rsidR="001112B5" w:rsidRDefault="001112B5" w:rsidP="00BC0BE2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评价方式</w:t>
            </w:r>
          </w:p>
        </w:tc>
        <w:tc>
          <w:tcPr>
            <w:tcW w:w="2127" w:type="dxa"/>
          </w:tcPr>
          <w:p w14:paraId="158E459B" w14:textId="77777777" w:rsidR="001112B5" w:rsidRDefault="001112B5" w:rsidP="00BC0BE2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</w:rPr>
            </w:pPr>
            <w:r w:rsidRPr="004D3C00">
              <w:rPr>
                <w:rFonts w:ascii="宋体" w:hAnsi="宋体" w:cs="宋体" w:hint="eastAsia"/>
                <w:color w:val="000000"/>
              </w:rPr>
              <w:t>占比</w:t>
            </w:r>
          </w:p>
        </w:tc>
      </w:tr>
      <w:tr w:rsidR="001112B5" w14:paraId="329D0B67" w14:textId="77777777" w:rsidTr="00BC0BE2">
        <w:tc>
          <w:tcPr>
            <w:tcW w:w="1809" w:type="dxa"/>
          </w:tcPr>
          <w:p w14:paraId="3D8C90DF" w14:textId="77777777" w:rsidR="001112B5" w:rsidRPr="004D3C00" w:rsidRDefault="001112B5" w:rsidP="00BC0BE2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</w:rPr>
            </w:pPr>
            <w:r w:rsidRPr="004D3C00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5103" w:type="dxa"/>
          </w:tcPr>
          <w:p w14:paraId="549E9AC5" w14:textId="5FAD4919" w:rsidR="001112B5" w:rsidRDefault="001112B5" w:rsidP="00BC0BE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期末考查</w:t>
            </w:r>
          </w:p>
        </w:tc>
        <w:tc>
          <w:tcPr>
            <w:tcW w:w="2127" w:type="dxa"/>
          </w:tcPr>
          <w:p w14:paraId="63A456A6" w14:textId="77777777" w:rsidR="001112B5" w:rsidRDefault="001112B5" w:rsidP="00BC0BE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</w:t>
            </w:r>
            <w:r>
              <w:rPr>
                <w:rFonts w:ascii="宋体" w:hAnsi="宋体"/>
                <w:bCs/>
                <w:color w:val="000000"/>
                <w:szCs w:val="20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1112B5" w14:paraId="50E9FDBC" w14:textId="77777777" w:rsidTr="00BC0BE2">
        <w:tc>
          <w:tcPr>
            <w:tcW w:w="1809" w:type="dxa"/>
          </w:tcPr>
          <w:p w14:paraId="4DCB33E0" w14:textId="77777777" w:rsidR="001112B5" w:rsidRPr="004D3C00" w:rsidRDefault="001112B5" w:rsidP="00BC0BE2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</w:rPr>
            </w:pPr>
            <w:r w:rsidRPr="004D3C00">
              <w:rPr>
                <w:rFonts w:ascii="宋体" w:hAnsi="宋体" w:cs="宋体"/>
                <w:color w:val="000000"/>
              </w:rPr>
              <w:t>X1</w:t>
            </w:r>
          </w:p>
        </w:tc>
        <w:tc>
          <w:tcPr>
            <w:tcW w:w="5103" w:type="dxa"/>
          </w:tcPr>
          <w:p w14:paraId="079200D4" w14:textId="77777777" w:rsidR="001112B5" w:rsidRDefault="001112B5" w:rsidP="00BC0BE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测试</w:t>
            </w:r>
          </w:p>
        </w:tc>
        <w:tc>
          <w:tcPr>
            <w:tcW w:w="2127" w:type="dxa"/>
          </w:tcPr>
          <w:p w14:paraId="07368070" w14:textId="77777777" w:rsidR="001112B5" w:rsidRDefault="001112B5" w:rsidP="00BC0BE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1112B5" w14:paraId="6941BDBC" w14:textId="77777777" w:rsidTr="00BC0BE2">
        <w:tc>
          <w:tcPr>
            <w:tcW w:w="1809" w:type="dxa"/>
          </w:tcPr>
          <w:p w14:paraId="3BB80637" w14:textId="77777777" w:rsidR="001112B5" w:rsidRPr="004D3C00" w:rsidRDefault="001112B5" w:rsidP="00BC0BE2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</w:rPr>
            </w:pPr>
            <w:r w:rsidRPr="004D3C00">
              <w:rPr>
                <w:rFonts w:ascii="宋体" w:hAnsi="宋体" w:cs="宋体"/>
                <w:color w:val="000000"/>
              </w:rPr>
              <w:t>X2</w:t>
            </w:r>
          </w:p>
        </w:tc>
        <w:tc>
          <w:tcPr>
            <w:tcW w:w="5103" w:type="dxa"/>
          </w:tcPr>
          <w:p w14:paraId="1DD33B8F" w14:textId="77777777" w:rsidR="001112B5" w:rsidRDefault="001112B5" w:rsidP="00BC0BE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平时练习</w:t>
            </w:r>
          </w:p>
        </w:tc>
        <w:tc>
          <w:tcPr>
            <w:tcW w:w="2127" w:type="dxa"/>
          </w:tcPr>
          <w:p w14:paraId="4BA08CAE" w14:textId="77777777" w:rsidR="001112B5" w:rsidRDefault="001112B5" w:rsidP="00BC0BE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1112B5" w14:paraId="7E2EA497" w14:textId="77777777" w:rsidTr="00BC0BE2">
        <w:tc>
          <w:tcPr>
            <w:tcW w:w="1809" w:type="dxa"/>
          </w:tcPr>
          <w:p w14:paraId="1A18BCED" w14:textId="77777777" w:rsidR="001112B5" w:rsidRPr="004D3C00" w:rsidRDefault="001112B5" w:rsidP="00BC0BE2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</w:rPr>
            </w:pPr>
            <w:r w:rsidRPr="004D3C00">
              <w:rPr>
                <w:rFonts w:ascii="宋体" w:hAnsi="宋体" w:cs="宋体"/>
                <w:color w:val="000000"/>
              </w:rPr>
              <w:t>X3</w:t>
            </w:r>
          </w:p>
        </w:tc>
        <w:tc>
          <w:tcPr>
            <w:tcW w:w="5103" w:type="dxa"/>
          </w:tcPr>
          <w:p w14:paraId="42148B97" w14:textId="5E12EEAB" w:rsidR="001112B5" w:rsidRDefault="001112B5" w:rsidP="00BC0BE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84BF1">
              <w:rPr>
                <w:rFonts w:ascii="宋体" w:hAnsi="宋体" w:hint="eastAsia"/>
                <w:bCs/>
                <w:color w:val="000000"/>
                <w:szCs w:val="20"/>
              </w:rPr>
              <w:t>课堂</w:t>
            </w:r>
            <w:r w:rsidR="00291B23">
              <w:rPr>
                <w:rFonts w:ascii="宋体" w:hAnsi="宋体" w:hint="eastAsia"/>
                <w:bCs/>
                <w:color w:val="000000"/>
                <w:szCs w:val="20"/>
              </w:rPr>
              <w:t>参与</w:t>
            </w:r>
          </w:p>
        </w:tc>
        <w:tc>
          <w:tcPr>
            <w:tcW w:w="2127" w:type="dxa"/>
          </w:tcPr>
          <w:p w14:paraId="293C023D" w14:textId="77777777" w:rsidR="001112B5" w:rsidRDefault="001112B5" w:rsidP="00BC0BE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</w:tbl>
    <w:p w14:paraId="5E6D2B2A" w14:textId="0E024FA3" w:rsidR="001112B5" w:rsidRDefault="001112B5" w:rsidP="001112B5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14:paraId="1D1DE345" w14:textId="136F9AA1" w:rsidR="001112B5" w:rsidRDefault="001112B5" w:rsidP="001112B5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617953A" wp14:editId="639428A1">
            <wp:simplePos x="0" y="0"/>
            <wp:positionH relativeFrom="column">
              <wp:posOffset>2515870</wp:posOffset>
            </wp:positionH>
            <wp:positionV relativeFrom="paragraph">
              <wp:posOffset>281940</wp:posOffset>
            </wp:positionV>
            <wp:extent cx="792480" cy="597535"/>
            <wp:effectExtent l="0" t="0" r="0" b="0"/>
            <wp:wrapNone/>
            <wp:docPr id="86" name="图片 86" descr="卡通人物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 descr="卡通人物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41003A53" wp14:editId="33D40131">
            <wp:extent cx="1030531" cy="387350"/>
            <wp:effectExtent l="0" t="0" r="0" b="0"/>
            <wp:docPr id="2" name="图片 2" descr="卡通人物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卡通人物&#10;&#10;低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03" cy="38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48EF5" w14:textId="77777777" w:rsidR="001112B5" w:rsidRDefault="001112B5" w:rsidP="001112B5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系主任审核签名：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5C8CB796" w14:textId="45858F18" w:rsidR="00B3404F" w:rsidRDefault="001112B5" w:rsidP="001112B5"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2022</w:t>
      </w:r>
      <w:r>
        <w:rPr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</w:t>
      </w:r>
    </w:p>
    <w:sectPr w:rsidR="00B34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EEB95" w14:textId="77777777" w:rsidR="00184F2E" w:rsidRDefault="00184F2E" w:rsidP="001112B5">
      <w:r>
        <w:separator/>
      </w:r>
    </w:p>
  </w:endnote>
  <w:endnote w:type="continuationSeparator" w:id="0">
    <w:p w14:paraId="0FA4C0D7" w14:textId="77777777" w:rsidR="00184F2E" w:rsidRDefault="00184F2E" w:rsidP="0011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112FF" w14:textId="77777777" w:rsidR="00184F2E" w:rsidRDefault="00184F2E" w:rsidP="001112B5">
      <w:r>
        <w:separator/>
      </w:r>
    </w:p>
  </w:footnote>
  <w:footnote w:type="continuationSeparator" w:id="0">
    <w:p w14:paraId="0EF71031" w14:textId="77777777" w:rsidR="00184F2E" w:rsidRDefault="00184F2E" w:rsidP="00111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E2"/>
    <w:rsid w:val="001112B5"/>
    <w:rsid w:val="001717AD"/>
    <w:rsid w:val="00184F2E"/>
    <w:rsid w:val="00291B23"/>
    <w:rsid w:val="00477E5C"/>
    <w:rsid w:val="0048747A"/>
    <w:rsid w:val="006B4DE2"/>
    <w:rsid w:val="008123A4"/>
    <w:rsid w:val="00B3404F"/>
    <w:rsid w:val="00BE7A0A"/>
    <w:rsid w:val="00FA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5CAB4"/>
  <w15:chartTrackingRefBased/>
  <w15:docId w15:val="{BD282B1D-6E71-4A1D-9DB5-D79E7677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2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12B5"/>
    <w:pPr>
      <w:keepNext/>
      <w:keepLines/>
      <w:spacing w:before="100" w:after="90" w:line="360" w:lineRule="auto"/>
      <w:jc w:val="center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val="de-DE"/>
    </w:rPr>
  </w:style>
  <w:style w:type="character" w:customStyle="1" w:styleId="a4">
    <w:name w:val="页眉 字符"/>
    <w:basedOn w:val="a0"/>
    <w:link w:val="a3"/>
    <w:uiPriority w:val="99"/>
    <w:rsid w:val="001112B5"/>
    <w:rPr>
      <w:sz w:val="18"/>
      <w:szCs w:val="18"/>
      <w:lang w:val="de-DE"/>
    </w:rPr>
  </w:style>
  <w:style w:type="paragraph" w:styleId="a5">
    <w:name w:val="footer"/>
    <w:basedOn w:val="a"/>
    <w:link w:val="a6"/>
    <w:uiPriority w:val="99"/>
    <w:unhideWhenUsed/>
    <w:rsid w:val="001112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val="de-DE"/>
    </w:rPr>
  </w:style>
  <w:style w:type="character" w:customStyle="1" w:styleId="a6">
    <w:name w:val="页脚 字符"/>
    <w:basedOn w:val="a0"/>
    <w:link w:val="a5"/>
    <w:uiPriority w:val="99"/>
    <w:rsid w:val="001112B5"/>
    <w:rPr>
      <w:sz w:val="18"/>
      <w:szCs w:val="18"/>
      <w:lang w:val="de-DE"/>
    </w:rPr>
  </w:style>
  <w:style w:type="character" w:customStyle="1" w:styleId="10">
    <w:name w:val="标题 1 字符"/>
    <w:basedOn w:val="a0"/>
    <w:link w:val="1"/>
    <w:uiPriority w:val="9"/>
    <w:rsid w:val="001112B5"/>
    <w:rPr>
      <w:rFonts w:ascii="Times New Roman" w:eastAsia="宋体" w:hAnsi="Times New Roman" w:cs="Times New Roman"/>
      <w:b/>
      <w:bCs/>
      <w:kern w:val="44"/>
      <w:sz w:val="28"/>
      <w:szCs w:val="44"/>
    </w:rPr>
  </w:style>
  <w:style w:type="paragraph" w:customStyle="1" w:styleId="11">
    <w:name w:val="正文1"/>
    <w:rsid w:val="001112B5"/>
    <w:pPr>
      <w:widowControl w:val="0"/>
      <w:jc w:val="both"/>
    </w:pPr>
    <w:rPr>
      <w:rFonts w:ascii="Calibri" w:eastAsia="宋体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17153</dc:creator>
  <cp:keywords/>
  <dc:description/>
  <cp:lastModifiedBy>17153</cp:lastModifiedBy>
  <cp:revision>5</cp:revision>
  <dcterms:created xsi:type="dcterms:W3CDTF">2022-09-19T01:28:00Z</dcterms:created>
  <dcterms:modified xsi:type="dcterms:W3CDTF">2022-09-19T02:33:00Z</dcterms:modified>
</cp:coreProperties>
</file>