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302A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85D82" wp14:editId="5B583178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18F8F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85D8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1D718F8F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488BB" w14:textId="1CB06161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rFonts w:hint="eastAsia"/>
          <w:b/>
          <w:sz w:val="28"/>
          <w:szCs w:val="30"/>
        </w:rPr>
        <w:t>德语口语</w:t>
      </w:r>
      <w:r>
        <w:rPr>
          <w:rFonts w:hint="eastAsia"/>
          <w:b/>
          <w:sz w:val="28"/>
          <w:szCs w:val="30"/>
        </w:rPr>
        <w:t>】</w:t>
      </w:r>
    </w:p>
    <w:p w14:paraId="260E6718" w14:textId="1E053C86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b/>
          <w:sz w:val="28"/>
          <w:szCs w:val="30"/>
        </w:rPr>
        <w:t>Aussprache Deutsch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1195D28C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BBAFBA2" w14:textId="78BECB40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31A0A" w:rsidRPr="00031A0A">
        <w:rPr>
          <w:color w:val="000000"/>
          <w:sz w:val="20"/>
          <w:szCs w:val="20"/>
        </w:rPr>
        <w:t>202</w:t>
      </w:r>
      <w:r w:rsidR="000E353D">
        <w:rPr>
          <w:color w:val="000000"/>
          <w:sz w:val="20"/>
          <w:szCs w:val="20"/>
        </w:rPr>
        <w:t>5010</w:t>
      </w:r>
      <w:r>
        <w:rPr>
          <w:color w:val="000000"/>
          <w:sz w:val="20"/>
          <w:szCs w:val="20"/>
        </w:rPr>
        <w:t>】</w:t>
      </w:r>
    </w:p>
    <w:p w14:paraId="0F54473A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31A0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2F3D399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5AD70E33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14:paraId="0748AB26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09DA8482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F1A2F71" w14:textId="4704B79C" w:rsidR="0009780B" w:rsidRPr="009A5EAB" w:rsidRDefault="006814E1" w:rsidP="00031A0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031A0A">
        <w:rPr>
          <w:rFonts w:hint="eastAsia"/>
          <w:color w:val="000000"/>
          <w:sz w:val="20"/>
          <w:szCs w:val="20"/>
        </w:rPr>
        <w:t xml:space="preserve"> </w:t>
      </w:r>
      <w:r w:rsidR="00031A0A" w:rsidRPr="00031A0A">
        <w:rPr>
          <w:rFonts w:hint="eastAsia"/>
          <w:color w:val="000000"/>
          <w:sz w:val="20"/>
          <w:szCs w:val="20"/>
        </w:rPr>
        <w:t>《现代德语会话》，刘顺生著，上海译文出版社，</w:t>
      </w:r>
      <w:r w:rsidR="00031A0A" w:rsidRPr="00031A0A">
        <w:rPr>
          <w:rFonts w:hint="eastAsia"/>
          <w:color w:val="000000"/>
          <w:sz w:val="20"/>
          <w:szCs w:val="20"/>
        </w:rPr>
        <w:t>20</w:t>
      </w:r>
      <w:r w:rsidR="000E353D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>】</w:t>
      </w:r>
    </w:p>
    <w:p w14:paraId="4A9ACF14" w14:textId="77777777"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031A0A" w:rsidRPr="00031A0A">
        <w:rPr>
          <w:rFonts w:hint="eastAsia"/>
          <w:color w:val="000000"/>
          <w:sz w:val="20"/>
          <w:szCs w:val="20"/>
        </w:rPr>
        <w:t>德语口语教程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r w:rsidR="00031A0A" w:rsidRPr="00031A0A">
        <w:rPr>
          <w:rFonts w:hint="eastAsia"/>
          <w:color w:val="000000"/>
          <w:sz w:val="20"/>
          <w:szCs w:val="20"/>
        </w:rPr>
        <w:t>钱敏汝</w:t>
      </w:r>
      <w:r w:rsidR="00031A0A">
        <w:rPr>
          <w:rFonts w:hint="eastAsia"/>
          <w:color w:val="000000"/>
          <w:sz w:val="20"/>
          <w:szCs w:val="20"/>
        </w:rPr>
        <w:t>著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上海外语教育出版社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07</w:t>
      </w:r>
    </w:p>
    <w:p w14:paraId="17D5CB97" w14:textId="77777777" w:rsidR="0009780B" w:rsidRPr="00031A0A" w:rsidRDefault="009A5EAB" w:rsidP="00031A0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031A0A">
        <w:rPr>
          <w:rFonts w:hint="eastAsia"/>
          <w:color w:val="000000"/>
          <w:sz w:val="20"/>
          <w:szCs w:val="20"/>
        </w:rPr>
        <w:t>当代大学德语听说训练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031A0A">
        <w:rPr>
          <w:rFonts w:hint="eastAsia"/>
          <w:color w:val="000000"/>
          <w:sz w:val="20"/>
          <w:szCs w:val="20"/>
        </w:rPr>
        <w:t>Uta Ettel</w:t>
      </w:r>
      <w:r w:rsidR="00031A0A">
        <w:rPr>
          <w:rFonts w:hint="eastAsia"/>
          <w:color w:val="000000"/>
          <w:sz w:val="20"/>
          <w:szCs w:val="20"/>
        </w:rPr>
        <w:t>著</w:t>
      </w:r>
      <w:r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外语教学与研究出版社</w:t>
      </w:r>
      <w:r w:rsidRPr="009A5EAB">
        <w:rPr>
          <w:rFonts w:hint="eastAsia"/>
          <w:color w:val="000000"/>
          <w:sz w:val="20"/>
          <w:szCs w:val="20"/>
        </w:rPr>
        <w:t>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06</w:t>
      </w:r>
      <w:r w:rsidR="006814E1" w:rsidRPr="009A5EAB">
        <w:rPr>
          <w:color w:val="000000"/>
          <w:sz w:val="20"/>
          <w:szCs w:val="20"/>
        </w:rPr>
        <w:t>】</w:t>
      </w:r>
    </w:p>
    <w:p w14:paraId="7FF01460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384AB3BE" w14:textId="77777777"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24DE4615" w14:textId="77777777"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14:paraId="7E336718" w14:textId="77777777" w:rsidR="00031A0A" w:rsidRDefault="00031A0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</w:p>
    <w:p w14:paraId="15071143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4B2DEF76" w14:textId="77777777" w:rsidR="00031A0A" w:rsidRPr="00031A0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</w:t>
      </w:r>
      <w:r w:rsidRPr="00031A0A">
        <w:rPr>
          <w:rFonts w:hint="eastAsia"/>
          <w:color w:val="000000"/>
          <w:sz w:val="20"/>
          <w:szCs w:val="20"/>
        </w:rPr>
        <w:t>1</w:t>
      </w:r>
      <w:r w:rsidRPr="00031A0A">
        <w:rPr>
          <w:rFonts w:hint="eastAsia"/>
          <w:color w:val="000000"/>
          <w:sz w:val="20"/>
          <w:szCs w:val="20"/>
        </w:rPr>
        <w:t>是德语专业基础阶段必修课程，在基础德语</w:t>
      </w:r>
      <w:r w:rsidRPr="00031A0A">
        <w:rPr>
          <w:rFonts w:hint="eastAsia"/>
          <w:color w:val="000000"/>
          <w:sz w:val="20"/>
          <w:szCs w:val="20"/>
        </w:rPr>
        <w:t>1</w:t>
      </w:r>
      <w:r w:rsidRPr="00031A0A">
        <w:rPr>
          <w:rFonts w:hint="eastAsia"/>
          <w:color w:val="000000"/>
          <w:sz w:val="20"/>
          <w:szCs w:val="20"/>
        </w:rPr>
        <w:t>、</w:t>
      </w:r>
      <w:r w:rsidRPr="00031A0A">
        <w:rPr>
          <w:rFonts w:hint="eastAsia"/>
          <w:color w:val="000000"/>
          <w:sz w:val="20"/>
          <w:szCs w:val="20"/>
        </w:rPr>
        <w:t>2</w:t>
      </w:r>
      <w:r w:rsidRPr="00031A0A">
        <w:rPr>
          <w:rFonts w:hint="eastAsia"/>
          <w:color w:val="000000"/>
          <w:sz w:val="20"/>
          <w:szCs w:val="20"/>
        </w:rPr>
        <w:t>的基础上，深入教授德语语言口语的技巧。本课程着重在德语口语技能上，旨在通过课程，提高学生的口语能力，是一门语言技能训练课。学生学完基础德语</w:t>
      </w:r>
      <w:r w:rsidRPr="00031A0A">
        <w:rPr>
          <w:rFonts w:hint="eastAsia"/>
          <w:color w:val="000000"/>
          <w:sz w:val="20"/>
          <w:szCs w:val="20"/>
        </w:rPr>
        <w:t>2</w:t>
      </w:r>
      <w:r w:rsidRPr="00031A0A">
        <w:rPr>
          <w:rFonts w:hint="eastAsia"/>
          <w:color w:val="000000"/>
          <w:sz w:val="20"/>
          <w:szCs w:val="20"/>
        </w:rPr>
        <w:t>以后，语言水平能够达到欧洲语言标准的</w:t>
      </w:r>
      <w:r w:rsidRPr="00031A0A">
        <w:rPr>
          <w:rFonts w:hint="eastAsia"/>
          <w:color w:val="000000"/>
          <w:sz w:val="20"/>
          <w:szCs w:val="20"/>
        </w:rPr>
        <w:t>A2</w:t>
      </w:r>
      <w:r w:rsidRPr="00031A0A">
        <w:rPr>
          <w:rFonts w:hint="eastAsia"/>
          <w:color w:val="000000"/>
          <w:sz w:val="20"/>
          <w:szCs w:val="20"/>
        </w:rPr>
        <w:t>级别，开始学习中级德语，预计能够达到</w:t>
      </w:r>
      <w:r w:rsidRPr="00031A0A">
        <w:rPr>
          <w:rFonts w:hint="eastAsia"/>
          <w:color w:val="000000"/>
          <w:sz w:val="20"/>
          <w:szCs w:val="20"/>
        </w:rPr>
        <w:t>B1</w:t>
      </w:r>
      <w:r w:rsidRPr="00031A0A">
        <w:rPr>
          <w:rFonts w:hint="eastAsia"/>
          <w:color w:val="000000"/>
          <w:sz w:val="20"/>
          <w:szCs w:val="20"/>
        </w:rPr>
        <w:t>的水平。</w:t>
      </w:r>
    </w:p>
    <w:p w14:paraId="3C485D94" w14:textId="77777777" w:rsidR="00EA36C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课程重在把基础和中级德语中所学的词汇和语法，真正落实到交流和沟通上来，要求学生能够在交谈中自我介绍并且交流各自的生活状况；对日常生活中的问题能进行提问并回答；明白日常对话中别人提出的请求和指示等，能够在一些社交场合中，作出得体的回应。</w:t>
      </w:r>
    </w:p>
    <w:p w14:paraId="3F3ADD31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0448641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</w:p>
    <w:p w14:paraId="6FDF4334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6541B96" w14:textId="375DAF79" w:rsidR="002755D2" w:rsidRDefault="006814E1" w:rsidP="002755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2755D2" w:rsidRPr="009B378A" w14:paraId="1B8DD1E9" w14:textId="77777777" w:rsidTr="004927BB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FE51" w14:textId="77777777" w:rsidR="002755D2" w:rsidRPr="00F167F0" w:rsidRDefault="002755D2" w:rsidP="00492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1" w:name="_Hlk67319576"/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5C6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2755D2" w:rsidRPr="009B378A" w14:paraId="0E231CAE" w14:textId="77777777" w:rsidTr="004927BB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B5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FE53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883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E266" w14:textId="77777777" w:rsidR="002755D2" w:rsidRPr="000A5AD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2FDB8922" w14:textId="77777777" w:rsidTr="004927B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67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990B1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CF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7D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5DD7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69B28FC9" w14:textId="77777777" w:rsidTr="004927BB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86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99F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E4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546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475A90D0" w14:textId="77777777" w:rsidTr="004927BB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29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CF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62C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002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19FF4516" w14:textId="77777777" w:rsidTr="004927BB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261B0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8CE1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7BF7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7F9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588F1AD" w14:textId="77777777" w:rsidTr="004927BB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A266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D760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52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F93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64E19D3F" w14:textId="77777777" w:rsidTr="004927BB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7E3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89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CB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2C2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C1ECA50" w14:textId="77777777" w:rsidTr="004927BB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72B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2B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DAA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E22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DE25352" w14:textId="77777777" w:rsidTr="004927BB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4437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55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7D4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CB3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373E481" w14:textId="77777777" w:rsidTr="004927BB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320A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C9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5F84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073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6B112E4" w14:textId="77777777" w:rsidTr="004927BB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1EC8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B5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09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3AB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BDCB5F5" w14:textId="77777777" w:rsidTr="004927BB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E9170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630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E1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347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6ED13C4" w14:textId="77777777" w:rsidTr="004927BB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D48D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CA9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A49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C7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6B30FBEE" w14:textId="77777777" w:rsidTr="004927BB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BFD3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73C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7D6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A57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70D2F09C" w14:textId="77777777" w:rsidTr="004927BB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DC5B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2E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CE4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5FE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2B55DF56" w14:textId="77777777" w:rsidTr="004927BB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58183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DB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0E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AA3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34122030" w14:textId="77777777" w:rsidTr="004927BB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5AF4D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D446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36D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369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1F2DAC84" w14:textId="77777777" w:rsidTr="004927BB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9A967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7B4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1B5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36E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65A5695D" w14:textId="77777777" w:rsidTr="004927BB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000F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835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05C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CA81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2287E5C4" w14:textId="77777777" w:rsidTr="004927BB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7FEF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E59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34A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30E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6F19CFCF" w14:textId="77777777" w:rsidTr="004927BB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658C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76B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BA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D72D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1AF5EEC8" w14:textId="77777777" w:rsidTr="004927BB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618B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AFCC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8FE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47D8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2755D2" w:rsidRPr="009B378A" w14:paraId="4EC96CDA" w14:textId="77777777" w:rsidTr="004927BB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622CE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22D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C9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4816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AA879D5" w14:textId="77777777" w:rsidTr="004927BB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1C096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8B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9A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278F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32B98D1C" w14:textId="77777777" w:rsidTr="004927BB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4E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13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BCAE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402B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0E9038EF" w14:textId="77777777" w:rsidTr="004927BB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73CB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41D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95F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264C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5403556B" w14:textId="77777777" w:rsidTr="004927BB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4DE1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448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BB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35F9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4C55C9AF" w14:textId="77777777" w:rsidTr="004927BB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0BA0C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1F7A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8E0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D400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6371F6AD" w14:textId="77777777" w:rsidTr="004927BB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71592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119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4241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9DF7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2755D2" w:rsidRPr="009B378A" w14:paraId="2A42B300" w14:textId="77777777" w:rsidTr="004927BB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144E8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4DFF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80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A4E" w14:textId="77777777" w:rsidR="002755D2" w:rsidRPr="009B378A" w:rsidRDefault="002755D2" w:rsidP="004927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2755D2" w:rsidRPr="009B378A" w14:paraId="29E7823F" w14:textId="77777777" w:rsidTr="004927BB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9D779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572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5888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5C9B" w14:textId="77777777" w:rsidR="002755D2" w:rsidRPr="009B378A" w:rsidRDefault="002755D2" w:rsidP="004927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55D2" w:rsidRPr="009B378A" w14:paraId="55CCD190" w14:textId="77777777" w:rsidTr="004927BB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FDB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CDA7" w14:textId="77777777" w:rsidR="002755D2" w:rsidRPr="009B378A" w:rsidRDefault="002755D2" w:rsidP="004927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205" w14:textId="77777777" w:rsidR="002755D2" w:rsidRPr="009B378A" w:rsidRDefault="002755D2" w:rsidP="004927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C60D" w14:textId="77777777" w:rsidR="002755D2" w:rsidRPr="009B378A" w:rsidRDefault="002755D2" w:rsidP="004927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1"/>
    </w:tbl>
    <w:p w14:paraId="2D907048" w14:textId="77777777" w:rsidR="002755D2" w:rsidRPr="00F45DD7" w:rsidRDefault="002755D2" w:rsidP="002755D2"/>
    <w:p w14:paraId="1930545F" w14:textId="77777777" w:rsidR="002755D2" w:rsidRPr="009A5EAB" w:rsidRDefault="002755D2" w:rsidP="002755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2755D2" w14:paraId="2FE2D1AE" w14:textId="77777777" w:rsidTr="004927BB">
        <w:tc>
          <w:tcPr>
            <w:tcW w:w="535" w:type="dxa"/>
            <w:shd w:val="clear" w:color="auto" w:fill="auto"/>
          </w:tcPr>
          <w:p w14:paraId="6E218EA9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186AD48B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5568A8BE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1E6F78" w14:textId="77777777" w:rsidR="002755D2" w:rsidRPr="00B1165C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9A71E6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B45CD5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755D2" w14:paraId="093F9154" w14:textId="77777777" w:rsidTr="004927BB">
        <w:tc>
          <w:tcPr>
            <w:tcW w:w="535" w:type="dxa"/>
            <w:shd w:val="clear" w:color="auto" w:fill="auto"/>
          </w:tcPr>
          <w:p w14:paraId="2B92C299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8403EE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651" w:type="dxa"/>
            <w:shd w:val="clear" w:color="auto" w:fill="auto"/>
          </w:tcPr>
          <w:p w14:paraId="13B8E24E" w14:textId="77777777" w:rsidR="002755D2" w:rsidRPr="00A40E53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在讨论中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倾听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并理解</w:t>
            </w:r>
            <w:r w:rsidRPr="00B615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他人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观点</w:t>
            </w:r>
          </w:p>
        </w:tc>
        <w:tc>
          <w:tcPr>
            <w:tcW w:w="2018" w:type="dxa"/>
            <w:shd w:val="clear" w:color="auto" w:fill="auto"/>
          </w:tcPr>
          <w:p w14:paraId="36CE9664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615D6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2E6C3BD1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小组报告</w:t>
            </w:r>
          </w:p>
        </w:tc>
      </w:tr>
      <w:tr w:rsidR="002755D2" w14:paraId="4465D1ED" w14:textId="77777777" w:rsidTr="004927BB">
        <w:tc>
          <w:tcPr>
            <w:tcW w:w="535" w:type="dxa"/>
            <w:shd w:val="clear" w:color="auto" w:fill="auto"/>
          </w:tcPr>
          <w:p w14:paraId="66B6F32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39BA68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651" w:type="dxa"/>
            <w:shd w:val="clear" w:color="auto" w:fill="auto"/>
          </w:tcPr>
          <w:p w14:paraId="5550E7E1" w14:textId="77777777" w:rsidR="002755D2" w:rsidRPr="003A1E5C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使用简单的、概括性的语言与他人谈论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社会话题，表达自己的意见和观点</w:t>
            </w:r>
          </w:p>
        </w:tc>
        <w:tc>
          <w:tcPr>
            <w:tcW w:w="2018" w:type="dxa"/>
            <w:shd w:val="clear" w:color="auto" w:fill="auto"/>
          </w:tcPr>
          <w:p w14:paraId="1BDC8439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课上练习</w:t>
            </w:r>
            <w:r w:rsidRPr="00122018">
              <w:rPr>
                <w:rFonts w:ascii="宋体" w:hAnsi="宋体" w:hint="eastAsia"/>
                <w:sz w:val="18"/>
                <w:szCs w:val="18"/>
              </w:rPr>
              <w:t>/课后</w:t>
            </w:r>
            <w:r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75C93E3E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口头阐述</w:t>
            </w:r>
          </w:p>
        </w:tc>
      </w:tr>
      <w:tr w:rsidR="002755D2" w14:paraId="23F639AE" w14:textId="77777777" w:rsidTr="004927BB">
        <w:tc>
          <w:tcPr>
            <w:tcW w:w="535" w:type="dxa"/>
            <w:shd w:val="clear" w:color="auto" w:fill="auto"/>
          </w:tcPr>
          <w:p w14:paraId="11333F4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14:paraId="760E3F08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651" w:type="dxa"/>
            <w:shd w:val="clear" w:color="auto" w:fill="auto"/>
          </w:tcPr>
          <w:p w14:paraId="1B950C5F" w14:textId="77777777" w:rsidR="002755D2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工作、学校和休闲生活中经常碰到的熟悉话题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进行交谈</w:t>
            </w:r>
          </w:p>
        </w:tc>
        <w:tc>
          <w:tcPr>
            <w:tcW w:w="2018" w:type="dxa"/>
            <w:shd w:val="clear" w:color="auto" w:fill="auto"/>
          </w:tcPr>
          <w:p w14:paraId="400852BB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1A5AAEF2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小组报告</w:t>
            </w:r>
          </w:p>
        </w:tc>
      </w:tr>
      <w:tr w:rsidR="002755D2" w14:paraId="51FDD057" w14:textId="77777777" w:rsidTr="004927BB">
        <w:trPr>
          <w:trHeight w:val="465"/>
        </w:trPr>
        <w:tc>
          <w:tcPr>
            <w:tcW w:w="535" w:type="dxa"/>
            <w:shd w:val="clear" w:color="auto" w:fill="auto"/>
          </w:tcPr>
          <w:p w14:paraId="380F91CB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858DA75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LO352</w:t>
            </w:r>
          </w:p>
        </w:tc>
        <w:tc>
          <w:tcPr>
            <w:tcW w:w="2651" w:type="dxa"/>
            <w:shd w:val="clear" w:color="auto" w:fill="auto"/>
          </w:tcPr>
          <w:p w14:paraId="13C19FCF" w14:textId="77777777" w:rsidR="002755D2" w:rsidRPr="003A1E5C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对简单的日常对话进行口译</w:t>
            </w:r>
          </w:p>
        </w:tc>
        <w:tc>
          <w:tcPr>
            <w:tcW w:w="2018" w:type="dxa"/>
            <w:shd w:val="clear" w:color="auto" w:fill="auto"/>
          </w:tcPr>
          <w:p w14:paraId="061C91DC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1114473E" w14:textId="77777777" w:rsidR="002755D2" w:rsidRPr="003A1E5C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情景对话</w:t>
            </w:r>
          </w:p>
        </w:tc>
      </w:tr>
      <w:tr w:rsidR="002755D2" w14:paraId="6BDD3861" w14:textId="77777777" w:rsidTr="004927BB">
        <w:tc>
          <w:tcPr>
            <w:tcW w:w="535" w:type="dxa"/>
            <w:shd w:val="clear" w:color="auto" w:fill="auto"/>
          </w:tcPr>
          <w:p w14:paraId="112E8A00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4170E729" w14:textId="77777777" w:rsidR="002755D2" w:rsidRDefault="002755D2" w:rsidP="004927B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L0811</w:t>
            </w:r>
          </w:p>
        </w:tc>
        <w:tc>
          <w:tcPr>
            <w:tcW w:w="2651" w:type="dxa"/>
            <w:shd w:val="clear" w:color="auto" w:fill="auto"/>
          </w:tcPr>
          <w:p w14:paraId="2360DC79" w14:textId="77777777" w:rsidR="002755D2" w:rsidRPr="00884A35" w:rsidRDefault="002755D2" w:rsidP="004927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在德语区旅行时，可以在大多数的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情景下</w:t>
            </w: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理解并且使用德语</w:t>
            </w:r>
          </w:p>
        </w:tc>
        <w:tc>
          <w:tcPr>
            <w:tcW w:w="2018" w:type="dxa"/>
            <w:shd w:val="clear" w:color="auto" w:fill="auto"/>
          </w:tcPr>
          <w:p w14:paraId="55F6D9DC" w14:textId="77777777" w:rsidR="002755D2" w:rsidRPr="002C48E5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14:paraId="7A10A6D5" w14:textId="77777777" w:rsidR="002755D2" w:rsidRDefault="002755D2" w:rsidP="004927BB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情景对话</w:t>
            </w:r>
          </w:p>
        </w:tc>
      </w:tr>
    </w:tbl>
    <w:p w14:paraId="03C76A6D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44A973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0C97D4A0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A40E53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</w:t>
      </w:r>
      <w:r w:rsidR="00A40E53">
        <w:rPr>
          <w:rFonts w:hint="eastAsia"/>
          <w:bCs/>
          <w:sz w:val="20"/>
          <w:szCs w:val="20"/>
        </w:rPr>
        <w:t>实践</w:t>
      </w:r>
      <w:r>
        <w:rPr>
          <w:rFonts w:hint="eastAsia"/>
          <w:bCs/>
          <w:sz w:val="20"/>
          <w:szCs w:val="20"/>
        </w:rPr>
        <w:t>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学时。</w:t>
      </w:r>
    </w:p>
    <w:p w14:paraId="37C4C814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540"/>
        <w:gridCol w:w="2399"/>
        <w:gridCol w:w="1412"/>
        <w:gridCol w:w="1271"/>
      </w:tblGrid>
      <w:tr w:rsidR="00254973" w14:paraId="27A8AEA0" w14:textId="77777777" w:rsidTr="000E7EDF">
        <w:tc>
          <w:tcPr>
            <w:tcW w:w="674" w:type="dxa"/>
          </w:tcPr>
          <w:p w14:paraId="133C8BD3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40" w:type="dxa"/>
          </w:tcPr>
          <w:p w14:paraId="14CCC7FD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399" w:type="dxa"/>
          </w:tcPr>
          <w:p w14:paraId="0F21007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2" w:type="dxa"/>
          </w:tcPr>
          <w:p w14:paraId="001AA621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1" w:type="dxa"/>
          </w:tcPr>
          <w:p w14:paraId="1963E083" w14:textId="77777777"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254973" w14:paraId="1F8D8C85" w14:textId="77777777" w:rsidTr="000E7EDF">
        <w:tc>
          <w:tcPr>
            <w:tcW w:w="674" w:type="dxa"/>
          </w:tcPr>
          <w:p w14:paraId="0D3FF857" w14:textId="77777777"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6A26E0D8" w14:textId="77777777" w:rsidR="005547E7" w:rsidRPr="005547E7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问候，结识新朋友等场景下的常用生活句型</w:t>
            </w:r>
          </w:p>
        </w:tc>
        <w:tc>
          <w:tcPr>
            <w:tcW w:w="2399" w:type="dxa"/>
          </w:tcPr>
          <w:p w14:paraId="708CA3FE" w14:textId="77777777"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</w:t>
            </w:r>
            <w:r>
              <w:rPr>
                <w:rFonts w:ascii="宋体" w:hAnsi="宋体" w:hint="eastAsia"/>
                <w:sz w:val="20"/>
                <w:szCs w:val="20"/>
              </w:rPr>
              <w:t>和句型在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结识新朋友等场景下</w:t>
            </w:r>
            <w:r>
              <w:rPr>
                <w:rFonts w:ascii="宋体" w:hAnsi="宋体" w:hint="eastAsia"/>
                <w:sz w:val="20"/>
                <w:szCs w:val="20"/>
              </w:rPr>
              <w:t>进行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顺畅的沟通</w:t>
            </w:r>
          </w:p>
        </w:tc>
        <w:tc>
          <w:tcPr>
            <w:tcW w:w="1412" w:type="dxa"/>
          </w:tcPr>
          <w:p w14:paraId="5E7C4C32" w14:textId="77777777"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正确的人称和称呼</w:t>
            </w:r>
          </w:p>
        </w:tc>
        <w:tc>
          <w:tcPr>
            <w:tcW w:w="1271" w:type="dxa"/>
          </w:tcPr>
          <w:p w14:paraId="6183FCFE" w14:textId="77777777" w:rsidR="00254973" w:rsidRPr="00DF2403" w:rsidRDefault="0036248F" w:rsidP="0036248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:rsidRPr="000C1A19" w14:paraId="6AE88F42" w14:textId="77777777" w:rsidTr="000E7EDF">
        <w:tc>
          <w:tcPr>
            <w:tcW w:w="674" w:type="dxa"/>
          </w:tcPr>
          <w:p w14:paraId="1454818B" w14:textId="77777777"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14:paraId="08FA5FF5" w14:textId="77777777" w:rsidR="00D60476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描述自己的外貌、性格和爱好</w:t>
            </w:r>
          </w:p>
        </w:tc>
        <w:tc>
          <w:tcPr>
            <w:tcW w:w="2399" w:type="dxa"/>
          </w:tcPr>
          <w:p w14:paraId="083FDECC" w14:textId="77777777"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运用所学词汇和句型描述自己的外貌、性格和爱好</w:t>
            </w:r>
          </w:p>
        </w:tc>
        <w:tc>
          <w:tcPr>
            <w:tcW w:w="1412" w:type="dxa"/>
          </w:tcPr>
          <w:p w14:paraId="1552F2B5" w14:textId="77777777"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运用合适的形容词</w:t>
            </w:r>
          </w:p>
        </w:tc>
        <w:tc>
          <w:tcPr>
            <w:tcW w:w="1271" w:type="dxa"/>
          </w:tcPr>
          <w:p w14:paraId="2A35BEE1" w14:textId="77777777"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0E7EDF" w14:paraId="2706685C" w14:textId="77777777" w:rsidTr="000E7EDF">
        <w:trPr>
          <w:trHeight w:val="1975"/>
        </w:trPr>
        <w:tc>
          <w:tcPr>
            <w:tcW w:w="674" w:type="dxa"/>
          </w:tcPr>
          <w:p w14:paraId="76CCC8CA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293FEA4A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7ACF45E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天气相关句型</w:t>
            </w:r>
          </w:p>
          <w:p w14:paraId="140BEAEF" w14:textId="4D58EDF0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8408255" w14:textId="19000495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运用所学词汇和句型谈论天气</w:t>
            </w:r>
          </w:p>
        </w:tc>
        <w:tc>
          <w:tcPr>
            <w:tcW w:w="1412" w:type="dxa"/>
          </w:tcPr>
          <w:p w14:paraId="4DD4B080" w14:textId="02596DF1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E7EDF">
              <w:rPr>
                <w:rFonts w:ascii="宋体" w:hAnsi="宋体" w:hint="eastAsia"/>
                <w:sz w:val="20"/>
                <w:szCs w:val="20"/>
              </w:rPr>
              <w:t>天气有关词汇</w:t>
            </w:r>
          </w:p>
        </w:tc>
        <w:tc>
          <w:tcPr>
            <w:tcW w:w="1271" w:type="dxa"/>
          </w:tcPr>
          <w:p w14:paraId="7383EC1F" w14:textId="77777777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0E7EDF" w14:paraId="44C0CA3F" w14:textId="77777777" w:rsidTr="000E7EDF">
        <w:tc>
          <w:tcPr>
            <w:tcW w:w="674" w:type="dxa"/>
          </w:tcPr>
          <w:p w14:paraId="3BDE5814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bookmarkStart w:id="2" w:name="_Hlk81756663"/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14:paraId="5BE5DC1E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1C3A5779" w14:textId="533DEEFD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邀请、拜访场景等社交场合常用口语句型</w:t>
            </w:r>
          </w:p>
        </w:tc>
        <w:tc>
          <w:tcPr>
            <w:tcW w:w="2399" w:type="dxa"/>
          </w:tcPr>
          <w:p w14:paraId="053A7801" w14:textId="2D2FBD6C" w:rsidR="000E7EDF" w:rsidRPr="00302CD4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运用所学词汇和句型在邀请、拜访场景等社交场合礼貌地交流</w:t>
            </w:r>
          </w:p>
        </w:tc>
        <w:tc>
          <w:tcPr>
            <w:tcW w:w="1412" w:type="dxa"/>
          </w:tcPr>
          <w:p w14:paraId="2F1A76EF" w14:textId="7D3EB3DE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礼貌的表达方式</w:t>
            </w:r>
          </w:p>
        </w:tc>
        <w:tc>
          <w:tcPr>
            <w:tcW w:w="1271" w:type="dxa"/>
          </w:tcPr>
          <w:p w14:paraId="25518DFC" w14:textId="065EBCFB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4535C">
              <w:rPr>
                <w:rFonts w:hint="eastAsia"/>
              </w:rPr>
              <w:t>0/2</w:t>
            </w:r>
          </w:p>
        </w:tc>
      </w:tr>
      <w:bookmarkEnd w:id="2"/>
      <w:tr w:rsidR="000E7EDF" w14:paraId="7325CEE4" w14:textId="77777777" w:rsidTr="000E7EDF">
        <w:tc>
          <w:tcPr>
            <w:tcW w:w="674" w:type="dxa"/>
          </w:tcPr>
          <w:p w14:paraId="331BBA97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540" w:type="dxa"/>
          </w:tcPr>
          <w:p w14:paraId="49D1F551" w14:textId="1630E51D" w:rsidR="000E7EDF" w:rsidRPr="0082691A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问路</w:t>
            </w:r>
            <w:r w:rsidRPr="00FF05F4">
              <w:rPr>
                <w:rFonts w:hint="eastAsia"/>
              </w:rPr>
              <w:t>常用口语句型</w:t>
            </w:r>
          </w:p>
        </w:tc>
        <w:tc>
          <w:tcPr>
            <w:tcW w:w="2399" w:type="dxa"/>
          </w:tcPr>
          <w:p w14:paraId="16BD02B0" w14:textId="066426BD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运用所学词汇和句型在</w:t>
            </w:r>
            <w:r>
              <w:rPr>
                <w:rFonts w:hint="eastAsia"/>
              </w:rPr>
              <w:t>问路</w:t>
            </w:r>
            <w:r w:rsidRPr="00FF05F4">
              <w:rPr>
                <w:rFonts w:hint="eastAsia"/>
              </w:rPr>
              <w:t>场景下进行顺畅的沟通</w:t>
            </w:r>
          </w:p>
        </w:tc>
        <w:tc>
          <w:tcPr>
            <w:tcW w:w="1412" w:type="dxa"/>
          </w:tcPr>
          <w:p w14:paraId="6C1CE0BE" w14:textId="10BBFE4A" w:rsidR="000E7EDF" w:rsidRPr="0082691A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正确的反应和应对，能够理解对方话语</w:t>
            </w:r>
          </w:p>
        </w:tc>
        <w:tc>
          <w:tcPr>
            <w:tcW w:w="1271" w:type="dxa"/>
          </w:tcPr>
          <w:p w14:paraId="2AE6CBD1" w14:textId="690F7FC9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FF05F4">
              <w:rPr>
                <w:rFonts w:hint="eastAsia"/>
              </w:rPr>
              <w:t>0/2</w:t>
            </w:r>
          </w:p>
        </w:tc>
      </w:tr>
      <w:tr w:rsidR="00254973" w14:paraId="4A1CCA62" w14:textId="77777777" w:rsidTr="000E7EDF">
        <w:tc>
          <w:tcPr>
            <w:tcW w:w="674" w:type="dxa"/>
          </w:tcPr>
          <w:p w14:paraId="0C7EE2FD" w14:textId="77777777"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14:paraId="7AD6B596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1A0125BE" w14:textId="77777777" w:rsidR="00391581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购物常用口语句型</w:t>
            </w:r>
          </w:p>
        </w:tc>
        <w:tc>
          <w:tcPr>
            <w:tcW w:w="2399" w:type="dxa"/>
          </w:tcPr>
          <w:p w14:paraId="3911B361" w14:textId="77777777"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购物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2" w:type="dxa"/>
          </w:tcPr>
          <w:p w14:paraId="771B6368" w14:textId="77777777"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具体物品描述</w:t>
            </w:r>
          </w:p>
        </w:tc>
        <w:tc>
          <w:tcPr>
            <w:tcW w:w="1271" w:type="dxa"/>
          </w:tcPr>
          <w:p w14:paraId="70C17E72" w14:textId="77777777" w:rsidR="0025497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0FEC7A0F" w14:textId="77777777" w:rsidTr="000E7EDF">
        <w:tc>
          <w:tcPr>
            <w:tcW w:w="674" w:type="dxa"/>
          </w:tcPr>
          <w:p w14:paraId="1AF447C0" w14:textId="28383766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bookmarkStart w:id="3" w:name="_Hlk81756744"/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  <w:p w14:paraId="4D8CEBE4" w14:textId="0FD5DFB8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32425EF3" w14:textId="2F484E04" w:rsidR="000E7EDF" w:rsidRPr="0082691A" w:rsidRDefault="000E7EDF" w:rsidP="000E7EDF">
            <w:r w:rsidRPr="00A567EB">
              <w:rPr>
                <w:rFonts w:hint="eastAsia"/>
              </w:rPr>
              <w:t>饮食常用口语句型</w:t>
            </w:r>
          </w:p>
        </w:tc>
        <w:tc>
          <w:tcPr>
            <w:tcW w:w="2399" w:type="dxa"/>
          </w:tcPr>
          <w:p w14:paraId="374150F1" w14:textId="1E125A55" w:rsidR="000E7EDF" w:rsidRPr="00243733" w:rsidRDefault="000E7EDF" w:rsidP="000E7EDF">
            <w:r w:rsidRPr="00A567EB">
              <w:rPr>
                <w:rFonts w:hint="eastAsia"/>
              </w:rPr>
              <w:t>运用所学词汇和句型在餐馆、饭堂等场景下进行顺畅的沟通</w:t>
            </w:r>
          </w:p>
        </w:tc>
        <w:tc>
          <w:tcPr>
            <w:tcW w:w="1412" w:type="dxa"/>
          </w:tcPr>
          <w:p w14:paraId="5FCAFE06" w14:textId="0834B5D9" w:rsidR="000E7EDF" w:rsidRPr="0082691A" w:rsidRDefault="000E7EDF" w:rsidP="000E7EDF">
            <w:r w:rsidRPr="00A567EB">
              <w:rPr>
                <w:rFonts w:hint="eastAsia"/>
              </w:rPr>
              <w:t>具体物品描述</w:t>
            </w:r>
          </w:p>
        </w:tc>
        <w:tc>
          <w:tcPr>
            <w:tcW w:w="1271" w:type="dxa"/>
          </w:tcPr>
          <w:p w14:paraId="0980092B" w14:textId="1640C43A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567EB">
              <w:rPr>
                <w:rFonts w:hint="eastAsia"/>
              </w:rPr>
              <w:t>0/2</w:t>
            </w:r>
          </w:p>
        </w:tc>
      </w:tr>
      <w:bookmarkEnd w:id="3"/>
      <w:tr w:rsidR="000E7EDF" w14:paraId="2BDF27D1" w14:textId="77777777" w:rsidTr="000E7EDF">
        <w:tc>
          <w:tcPr>
            <w:tcW w:w="674" w:type="dxa"/>
          </w:tcPr>
          <w:p w14:paraId="7E135734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  <w:p w14:paraId="47056A37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35C8916E" w14:textId="0ABA89F4" w:rsidR="000E7EDF" w:rsidRPr="00243733" w:rsidRDefault="000E7EDF" w:rsidP="000E7EDF">
            <w:r>
              <w:rPr>
                <w:rFonts w:hint="eastAsia"/>
              </w:rPr>
              <w:t>在邮局、银行、酒店</w:t>
            </w:r>
            <w:r w:rsidRPr="0082691A">
              <w:rPr>
                <w:rFonts w:hint="eastAsia"/>
              </w:rPr>
              <w:t>常用口语句型</w:t>
            </w:r>
          </w:p>
        </w:tc>
        <w:tc>
          <w:tcPr>
            <w:tcW w:w="2399" w:type="dxa"/>
          </w:tcPr>
          <w:p w14:paraId="6A7FED71" w14:textId="3644B8B6" w:rsidR="000E7EDF" w:rsidRPr="00243733" w:rsidRDefault="000E7EDF" w:rsidP="000E7EDF">
            <w:r w:rsidRPr="008F2928">
              <w:rPr>
                <w:rFonts w:hint="eastAsia"/>
              </w:rPr>
              <w:t>运用所学词汇和句型在</w:t>
            </w:r>
            <w:r w:rsidRPr="000E7EDF">
              <w:rPr>
                <w:rFonts w:hint="eastAsia"/>
              </w:rPr>
              <w:t>邮局、银行、酒店</w:t>
            </w:r>
            <w:r>
              <w:rPr>
                <w:rFonts w:hint="eastAsia"/>
              </w:rPr>
              <w:t>等</w:t>
            </w:r>
            <w:r w:rsidRPr="008F2928">
              <w:rPr>
                <w:rFonts w:hint="eastAsia"/>
              </w:rPr>
              <w:t>场景下进行顺畅的沟通</w:t>
            </w:r>
          </w:p>
        </w:tc>
        <w:tc>
          <w:tcPr>
            <w:tcW w:w="1412" w:type="dxa"/>
          </w:tcPr>
          <w:p w14:paraId="48C50901" w14:textId="289AEC4F" w:rsidR="000E7EDF" w:rsidRDefault="000E7EDF" w:rsidP="000E7EDF">
            <w:r>
              <w:rPr>
                <w:rFonts w:hint="eastAsia"/>
              </w:rPr>
              <w:t>掌握特定场景下的常用词汇和句型</w:t>
            </w:r>
          </w:p>
        </w:tc>
        <w:tc>
          <w:tcPr>
            <w:tcW w:w="1271" w:type="dxa"/>
          </w:tcPr>
          <w:p w14:paraId="49F735FE" w14:textId="77777777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1E5AF12C" w14:textId="77777777" w:rsidTr="000E7EDF">
        <w:tc>
          <w:tcPr>
            <w:tcW w:w="674" w:type="dxa"/>
          </w:tcPr>
          <w:p w14:paraId="2B074EE6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  <w:p w14:paraId="526A9C74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00F23E" w14:textId="548F79A9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t>在火车站，滴滴出行，在机场</w:t>
            </w:r>
          </w:p>
        </w:tc>
        <w:tc>
          <w:tcPr>
            <w:tcW w:w="2399" w:type="dxa"/>
          </w:tcPr>
          <w:p w14:paraId="425A2823" w14:textId="3E491F2E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t>掌握交通方式相关主题以及各种出行情景的的</w:t>
            </w:r>
            <w:r w:rsidRPr="00591F2B">
              <w:rPr>
                <w:rFonts w:hint="eastAsia"/>
              </w:rPr>
              <w:lastRenderedPageBreak/>
              <w:t>词汇和常用口语句型</w:t>
            </w:r>
          </w:p>
        </w:tc>
        <w:tc>
          <w:tcPr>
            <w:tcW w:w="1412" w:type="dxa"/>
          </w:tcPr>
          <w:p w14:paraId="17C2AAF9" w14:textId="63023913" w:rsidR="000E7EDF" w:rsidRPr="000C1A19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591F2B">
              <w:rPr>
                <w:rFonts w:hint="eastAsia"/>
              </w:rPr>
              <w:lastRenderedPageBreak/>
              <w:t>选择合适的表达</w:t>
            </w:r>
          </w:p>
        </w:tc>
        <w:tc>
          <w:tcPr>
            <w:tcW w:w="1271" w:type="dxa"/>
          </w:tcPr>
          <w:p w14:paraId="2225C749" w14:textId="1E84551A" w:rsidR="000E7EDF" w:rsidRPr="00DF2403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3E6D1018" w14:textId="77777777" w:rsidTr="000E7EDF">
        <w:tc>
          <w:tcPr>
            <w:tcW w:w="674" w:type="dxa"/>
          </w:tcPr>
          <w:p w14:paraId="21E2DA8F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540" w:type="dxa"/>
          </w:tcPr>
          <w:p w14:paraId="487D3476" w14:textId="6BF715EA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综合情景演练</w:t>
            </w:r>
          </w:p>
        </w:tc>
        <w:tc>
          <w:tcPr>
            <w:tcW w:w="2399" w:type="dxa"/>
          </w:tcPr>
          <w:p w14:paraId="06526B96" w14:textId="764A0D8A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运用所学词汇和句型在不同场景下进行顺畅的沟通</w:t>
            </w:r>
          </w:p>
        </w:tc>
        <w:tc>
          <w:tcPr>
            <w:tcW w:w="1412" w:type="dxa"/>
          </w:tcPr>
          <w:p w14:paraId="22F60F5E" w14:textId="33B95909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选择合适的表达</w:t>
            </w:r>
          </w:p>
        </w:tc>
        <w:tc>
          <w:tcPr>
            <w:tcW w:w="1271" w:type="dxa"/>
          </w:tcPr>
          <w:p w14:paraId="54B853A0" w14:textId="60A93E26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5AB8505A" w14:textId="77777777" w:rsidTr="000E7EDF">
        <w:tc>
          <w:tcPr>
            <w:tcW w:w="674" w:type="dxa"/>
          </w:tcPr>
          <w:p w14:paraId="790F42EE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  <w:p w14:paraId="598798F9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20473AE" w14:textId="611F30C8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在大学里学习，工作与职业</w:t>
            </w:r>
          </w:p>
        </w:tc>
        <w:tc>
          <w:tcPr>
            <w:tcW w:w="2399" w:type="dxa"/>
          </w:tcPr>
          <w:p w14:paraId="3FD6B147" w14:textId="6C67F813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运用所学词汇和句型在校园场景下进行顺畅的沟通</w:t>
            </w:r>
          </w:p>
        </w:tc>
        <w:tc>
          <w:tcPr>
            <w:tcW w:w="1412" w:type="dxa"/>
          </w:tcPr>
          <w:p w14:paraId="2A5BCD2E" w14:textId="2F136964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专业词汇</w:t>
            </w:r>
          </w:p>
        </w:tc>
        <w:tc>
          <w:tcPr>
            <w:tcW w:w="1271" w:type="dxa"/>
          </w:tcPr>
          <w:p w14:paraId="1EDB3621" w14:textId="35C8088A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EEA">
              <w:rPr>
                <w:rFonts w:hint="eastAsia"/>
              </w:rPr>
              <w:t>0/2</w:t>
            </w:r>
          </w:p>
        </w:tc>
      </w:tr>
      <w:tr w:rsidR="003B1962" w14:paraId="54B2B9A3" w14:textId="77777777" w:rsidTr="000E7EDF">
        <w:trPr>
          <w:trHeight w:val="481"/>
        </w:trPr>
        <w:tc>
          <w:tcPr>
            <w:tcW w:w="674" w:type="dxa"/>
          </w:tcPr>
          <w:p w14:paraId="6BEF67A8" w14:textId="77777777" w:rsidR="003B1962" w:rsidRDefault="003B1962" w:rsidP="003B1962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40" w:type="dxa"/>
          </w:tcPr>
          <w:p w14:paraId="5A688580" w14:textId="3BE49794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A6771">
              <w:rPr>
                <w:rFonts w:hint="eastAsia"/>
              </w:rPr>
              <w:t>业余时间与爱好，节假日，旅游与休假</w:t>
            </w:r>
          </w:p>
        </w:tc>
        <w:tc>
          <w:tcPr>
            <w:tcW w:w="2399" w:type="dxa"/>
          </w:tcPr>
          <w:p w14:paraId="76D667DF" w14:textId="1D33621A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3F57">
              <w:rPr>
                <w:rFonts w:hint="eastAsia"/>
              </w:rPr>
              <w:t>运用所学词汇和句型对旅游与休假的相关话题进行交流</w:t>
            </w:r>
          </w:p>
        </w:tc>
        <w:tc>
          <w:tcPr>
            <w:tcW w:w="1412" w:type="dxa"/>
          </w:tcPr>
          <w:p w14:paraId="1A5BD731" w14:textId="65E026B5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hint="eastAsia"/>
              </w:rPr>
              <w:t>具体物品描述</w:t>
            </w:r>
          </w:p>
        </w:tc>
        <w:tc>
          <w:tcPr>
            <w:tcW w:w="1271" w:type="dxa"/>
          </w:tcPr>
          <w:p w14:paraId="505B2BF8" w14:textId="3FB869B2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0E7EDF" w14:paraId="4BAADA26" w14:textId="77777777" w:rsidTr="000E7EDF">
        <w:trPr>
          <w:trHeight w:val="481"/>
        </w:trPr>
        <w:tc>
          <w:tcPr>
            <w:tcW w:w="674" w:type="dxa"/>
          </w:tcPr>
          <w:p w14:paraId="6788754F" w14:textId="77777777" w:rsidR="000E7EDF" w:rsidRDefault="000E7EDF" w:rsidP="000E7EDF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540" w:type="dxa"/>
          </w:tcPr>
          <w:p w14:paraId="79094265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健康、看病常用口语句型</w:t>
            </w:r>
          </w:p>
        </w:tc>
        <w:tc>
          <w:tcPr>
            <w:tcW w:w="2399" w:type="dxa"/>
          </w:tcPr>
          <w:p w14:paraId="73450FB4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看病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2" w:type="dxa"/>
          </w:tcPr>
          <w:p w14:paraId="3B7865B3" w14:textId="77777777" w:rsidR="000E7EDF" w:rsidRPr="0036248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</w:t>
            </w:r>
          </w:p>
        </w:tc>
        <w:tc>
          <w:tcPr>
            <w:tcW w:w="1271" w:type="dxa"/>
          </w:tcPr>
          <w:p w14:paraId="14E260DE" w14:textId="77777777" w:rsidR="000E7EDF" w:rsidRDefault="000E7EDF" w:rsidP="000E7ED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22EC678B" w14:textId="77777777" w:rsidTr="000E7EDF">
        <w:tc>
          <w:tcPr>
            <w:tcW w:w="674" w:type="dxa"/>
          </w:tcPr>
          <w:p w14:paraId="747FB1CD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2540" w:type="dxa"/>
          </w:tcPr>
          <w:p w14:paraId="61D5090C" w14:textId="27596A29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文化与艺术，体育</w:t>
            </w:r>
          </w:p>
        </w:tc>
        <w:tc>
          <w:tcPr>
            <w:tcW w:w="2399" w:type="dxa"/>
          </w:tcPr>
          <w:p w14:paraId="44C8E9B3" w14:textId="102236B7" w:rsidR="003B1962" w:rsidRPr="0070297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运用所学词汇和句型对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音乐、文学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1E3F57">
              <w:rPr>
                <w:rFonts w:ascii="宋体" w:hAnsi="宋体" w:hint="eastAsia"/>
                <w:sz w:val="20"/>
                <w:szCs w:val="20"/>
              </w:rPr>
              <w:t>电影</w:t>
            </w:r>
            <w:r>
              <w:rPr>
                <w:rFonts w:ascii="宋体" w:hAnsi="宋体" w:hint="eastAsia"/>
                <w:sz w:val="20"/>
                <w:szCs w:val="20"/>
              </w:rPr>
              <w:t>进行讨论，发表自己的意见；讨论运动和体育赛事</w:t>
            </w:r>
          </w:p>
        </w:tc>
        <w:tc>
          <w:tcPr>
            <w:tcW w:w="1412" w:type="dxa"/>
          </w:tcPr>
          <w:p w14:paraId="6ABA57C9" w14:textId="439C348F" w:rsidR="003B1962" w:rsidRPr="0036248F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表达个人观点的句型</w:t>
            </w:r>
          </w:p>
        </w:tc>
        <w:tc>
          <w:tcPr>
            <w:tcW w:w="1271" w:type="dxa"/>
          </w:tcPr>
          <w:p w14:paraId="09C6991B" w14:textId="42C423F3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B1962" w14:paraId="1F247B13" w14:textId="77777777" w:rsidTr="000E7EDF">
        <w:tc>
          <w:tcPr>
            <w:tcW w:w="674" w:type="dxa"/>
          </w:tcPr>
          <w:p w14:paraId="624D04F4" w14:textId="7777777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2540" w:type="dxa"/>
          </w:tcPr>
          <w:p w14:paraId="3FC3ED17" w14:textId="1756541F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智能手机、应用程序、社交软件</w:t>
            </w:r>
          </w:p>
        </w:tc>
        <w:tc>
          <w:tcPr>
            <w:tcW w:w="2399" w:type="dxa"/>
          </w:tcPr>
          <w:p w14:paraId="5A6B6D23" w14:textId="3FEA3DF8" w:rsidR="003B1962" w:rsidRPr="00A140D9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运用所学词汇和句型对关于手机、网络、隐私保护等话题进行讨论</w:t>
            </w:r>
          </w:p>
        </w:tc>
        <w:tc>
          <w:tcPr>
            <w:tcW w:w="1412" w:type="dxa"/>
          </w:tcPr>
          <w:p w14:paraId="6646B320" w14:textId="0839B017" w:rsidR="003B1962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优缺点分析</w:t>
            </w:r>
          </w:p>
        </w:tc>
        <w:tc>
          <w:tcPr>
            <w:tcW w:w="1271" w:type="dxa"/>
          </w:tcPr>
          <w:p w14:paraId="4152C38B" w14:textId="6B1B86FD" w:rsidR="003B1962" w:rsidRPr="00DF2403" w:rsidRDefault="003B1962" w:rsidP="003B196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042BB">
              <w:rPr>
                <w:rFonts w:hint="eastAsia"/>
              </w:rPr>
              <w:t>0/</w:t>
            </w:r>
            <w:r>
              <w:rPr>
                <w:rFonts w:hint="eastAsia"/>
              </w:rPr>
              <w:t>4</w:t>
            </w:r>
          </w:p>
        </w:tc>
      </w:tr>
    </w:tbl>
    <w:p w14:paraId="0FB23536" w14:textId="77777777"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73199933" w14:textId="77777777" w:rsidR="002755D2" w:rsidRDefault="002755D2" w:rsidP="002755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38171CE2" w14:textId="77777777" w:rsidR="002755D2" w:rsidRDefault="002755D2" w:rsidP="002755D2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2755D2" w14:paraId="650F06C0" w14:textId="77777777" w:rsidTr="004927B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DE8B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F88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9F8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68B5" w14:textId="77777777" w:rsidR="002755D2" w:rsidRDefault="002755D2" w:rsidP="004927B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3CD2CAE2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5ED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F89" w14:textId="77777777" w:rsidR="002755D2" w:rsidRDefault="002755D2" w:rsidP="004927B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755D2" w:rsidRPr="006A2374" w14:paraId="61A02E16" w14:textId="77777777" w:rsidTr="004927BB">
        <w:trPr>
          <w:trHeight w:hRule="exact"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E57F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14:paraId="14AAF947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DED9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小组讨论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24AB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对某个日常生活中的问题进行讨论，提出解决方案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515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2FA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4D52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755D2" w:rsidRPr="006A2374" w14:paraId="2FAC98B3" w14:textId="77777777" w:rsidTr="004927BB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007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44D0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情景对话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1FC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针对</w:t>
            </w:r>
            <w:r w:rsidRPr="00FC427B">
              <w:rPr>
                <w:rFonts w:ascii="宋体" w:hint="eastAsia"/>
                <w:sz w:val="20"/>
                <w:szCs w:val="20"/>
              </w:rPr>
              <w:t>天气、邀请、拜访、问路等</w:t>
            </w:r>
            <w:r>
              <w:rPr>
                <w:rFonts w:ascii="宋体" w:hint="eastAsia"/>
                <w:sz w:val="20"/>
                <w:szCs w:val="20"/>
              </w:rPr>
              <w:t>主题，模拟真实场景表演对话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A1E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9742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87F4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755D2" w:rsidRPr="006A2374" w14:paraId="35B2FF82" w14:textId="77777777" w:rsidTr="004927BB">
        <w:trPr>
          <w:trHeight w:hRule="exact"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C4A7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E1EF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口头阐述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832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对于某个热点社会话题例如环保、新媒体等进行简要阐述，分析利弊，表达个人观点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6CC0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B946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CC2" w14:textId="77777777" w:rsidR="002755D2" w:rsidRPr="006A2374" w:rsidRDefault="002755D2" w:rsidP="004927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14:paraId="30C84B07" w14:textId="77777777"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0EF31C65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1F9501CB" w14:textId="77777777"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1E962C09" w14:textId="77777777" w:rsidTr="00BF3021">
        <w:tc>
          <w:tcPr>
            <w:tcW w:w="1809" w:type="dxa"/>
            <w:shd w:val="clear" w:color="auto" w:fill="auto"/>
          </w:tcPr>
          <w:p w14:paraId="32729DF1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221EE2E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ABB4D6E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0758DADB" w14:textId="77777777" w:rsidTr="00BF3021">
        <w:tc>
          <w:tcPr>
            <w:tcW w:w="1809" w:type="dxa"/>
            <w:shd w:val="clear" w:color="auto" w:fill="auto"/>
          </w:tcPr>
          <w:p w14:paraId="02241C2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3E58D790" w14:textId="77777777" w:rsidR="00BE3DFF" w:rsidRPr="00BE3DFF" w:rsidRDefault="003748A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71528F8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06746F97" w14:textId="77777777" w:rsidTr="00BF3021">
        <w:tc>
          <w:tcPr>
            <w:tcW w:w="1809" w:type="dxa"/>
            <w:shd w:val="clear" w:color="auto" w:fill="auto"/>
          </w:tcPr>
          <w:p w14:paraId="76D0A8A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DE2BEC6" w14:textId="5B833814" w:rsidR="00BE3DFF" w:rsidRPr="00BE3DFF" w:rsidRDefault="00187A4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755D2">
              <w:rPr>
                <w:rFonts w:ascii="宋体" w:hAnsi="宋体" w:hint="eastAsia"/>
                <w:bCs/>
                <w:color w:val="000000"/>
                <w:szCs w:val="20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14:paraId="3EBD7D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3C15CCB9" w14:textId="77777777" w:rsidTr="00BF3021">
        <w:tc>
          <w:tcPr>
            <w:tcW w:w="1809" w:type="dxa"/>
            <w:shd w:val="clear" w:color="auto" w:fill="auto"/>
          </w:tcPr>
          <w:p w14:paraId="3BE9A8F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E0476B5" w14:textId="77777777" w:rsidR="00BE3DFF" w:rsidRPr="00BE3DFF" w:rsidRDefault="00187A4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1843" w:type="dxa"/>
            <w:shd w:val="clear" w:color="auto" w:fill="auto"/>
          </w:tcPr>
          <w:p w14:paraId="5C4AC93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1996FEC4" w14:textId="77777777" w:rsidTr="00BF3021">
        <w:tc>
          <w:tcPr>
            <w:tcW w:w="1809" w:type="dxa"/>
            <w:shd w:val="clear" w:color="auto" w:fill="auto"/>
          </w:tcPr>
          <w:p w14:paraId="2B5BA03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51E0AA3" w14:textId="3D4AD64E" w:rsidR="00BE3DFF" w:rsidRPr="00BE3DFF" w:rsidRDefault="002755D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口头阐述</w:t>
            </w:r>
          </w:p>
        </w:tc>
        <w:tc>
          <w:tcPr>
            <w:tcW w:w="1843" w:type="dxa"/>
            <w:shd w:val="clear" w:color="auto" w:fill="auto"/>
          </w:tcPr>
          <w:p w14:paraId="1C8AF2F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297ADCDE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6977F342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9BC172C" w14:textId="791559E3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 xml:space="preserve">   </w:t>
      </w:r>
      <w:r w:rsidR="007962F9">
        <w:rPr>
          <w:noProof/>
        </w:rPr>
        <w:drawing>
          <wp:inline distT="0" distB="0" distL="0" distR="0" wp14:anchorId="432657DE" wp14:editId="3105C9F9">
            <wp:extent cx="847725" cy="323215"/>
            <wp:effectExtent l="0" t="0" r="9525" b="63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3EC">
        <w:rPr>
          <w:rFonts w:hint="eastAsia"/>
          <w:sz w:val="28"/>
          <w:szCs w:val="28"/>
        </w:rPr>
        <w:t xml:space="preserve">          </w:t>
      </w:r>
    </w:p>
    <w:p w14:paraId="7FD1D7E9" w14:textId="553D2C72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554EDF">
        <w:rPr>
          <w:noProof/>
          <w:sz w:val="28"/>
          <w:szCs w:val="28"/>
        </w:rPr>
        <w:drawing>
          <wp:inline distT="0" distB="0" distL="0" distR="0" wp14:anchorId="418BC1BE" wp14:editId="67EEE301">
            <wp:extent cx="762000" cy="5549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4F92F" w14:textId="4EDB3F41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0E353D">
        <w:rPr>
          <w:sz w:val="28"/>
          <w:szCs w:val="28"/>
        </w:rPr>
        <w:t>2020.09.01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986" w14:textId="77777777" w:rsidR="00090305" w:rsidRDefault="00090305" w:rsidP="009A5EAB">
      <w:r>
        <w:separator/>
      </w:r>
    </w:p>
  </w:endnote>
  <w:endnote w:type="continuationSeparator" w:id="0">
    <w:p w14:paraId="5927C0DF" w14:textId="77777777" w:rsidR="00090305" w:rsidRDefault="00090305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451" w14:textId="77777777" w:rsidR="00090305" w:rsidRDefault="00090305" w:rsidP="009A5EAB">
      <w:r>
        <w:separator/>
      </w:r>
    </w:p>
  </w:footnote>
  <w:footnote w:type="continuationSeparator" w:id="0">
    <w:p w14:paraId="0E1B0708" w14:textId="77777777" w:rsidR="00090305" w:rsidRDefault="00090305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31A0A"/>
    <w:rsid w:val="00090305"/>
    <w:rsid w:val="00090668"/>
    <w:rsid w:val="0009780B"/>
    <w:rsid w:val="000C08F9"/>
    <w:rsid w:val="000E353D"/>
    <w:rsid w:val="000E7EDF"/>
    <w:rsid w:val="001072BC"/>
    <w:rsid w:val="001150A2"/>
    <w:rsid w:val="00120A68"/>
    <w:rsid w:val="00187A4D"/>
    <w:rsid w:val="00252259"/>
    <w:rsid w:val="00254973"/>
    <w:rsid w:val="00256B39"/>
    <w:rsid w:val="0026033C"/>
    <w:rsid w:val="002755D2"/>
    <w:rsid w:val="00292AF7"/>
    <w:rsid w:val="00296A3B"/>
    <w:rsid w:val="002C48E5"/>
    <w:rsid w:val="002E3721"/>
    <w:rsid w:val="00313BBA"/>
    <w:rsid w:val="0032602E"/>
    <w:rsid w:val="003367AE"/>
    <w:rsid w:val="0036248F"/>
    <w:rsid w:val="003748AF"/>
    <w:rsid w:val="00391581"/>
    <w:rsid w:val="00392D3A"/>
    <w:rsid w:val="003B1258"/>
    <w:rsid w:val="003B1962"/>
    <w:rsid w:val="004100B0"/>
    <w:rsid w:val="00442FDF"/>
    <w:rsid w:val="005236C0"/>
    <w:rsid w:val="005467DC"/>
    <w:rsid w:val="00553D03"/>
    <w:rsid w:val="005547E7"/>
    <w:rsid w:val="00554AC1"/>
    <w:rsid w:val="00554EDF"/>
    <w:rsid w:val="005B2B6D"/>
    <w:rsid w:val="005B4B4E"/>
    <w:rsid w:val="00624FE1"/>
    <w:rsid w:val="00632739"/>
    <w:rsid w:val="006814E1"/>
    <w:rsid w:val="00702979"/>
    <w:rsid w:val="007208D6"/>
    <w:rsid w:val="007962F9"/>
    <w:rsid w:val="007C5449"/>
    <w:rsid w:val="0082691A"/>
    <w:rsid w:val="00871FF4"/>
    <w:rsid w:val="008B397C"/>
    <w:rsid w:val="008B47F4"/>
    <w:rsid w:val="008E1AD5"/>
    <w:rsid w:val="008F2928"/>
    <w:rsid w:val="00900019"/>
    <w:rsid w:val="009821CC"/>
    <w:rsid w:val="0099063E"/>
    <w:rsid w:val="009A5EAB"/>
    <w:rsid w:val="009B3626"/>
    <w:rsid w:val="009C5694"/>
    <w:rsid w:val="009F4990"/>
    <w:rsid w:val="00A40E53"/>
    <w:rsid w:val="00A769B1"/>
    <w:rsid w:val="00A837D5"/>
    <w:rsid w:val="00AA1A8A"/>
    <w:rsid w:val="00AC4C45"/>
    <w:rsid w:val="00B123EC"/>
    <w:rsid w:val="00B46F21"/>
    <w:rsid w:val="00B511A5"/>
    <w:rsid w:val="00B736A7"/>
    <w:rsid w:val="00B7651F"/>
    <w:rsid w:val="00BE3DFF"/>
    <w:rsid w:val="00C108D9"/>
    <w:rsid w:val="00C226E1"/>
    <w:rsid w:val="00C56E09"/>
    <w:rsid w:val="00CF096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081033"/>
  <w15:docId w15:val="{6633ADED-30DE-4CAF-8620-A3EA599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2F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2F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489</Words>
  <Characters>2792</Characters>
  <Application>Microsoft Office Word</Application>
  <DocSecurity>0</DocSecurity>
  <Lines>23</Lines>
  <Paragraphs>6</Paragraphs>
  <ScaleCrop>false</ScaleCrop>
  <Company>china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Hou Jianhui</cp:lastModifiedBy>
  <cp:revision>5</cp:revision>
  <cp:lastPrinted>2021-09-02T07:16:00Z</cp:lastPrinted>
  <dcterms:created xsi:type="dcterms:W3CDTF">2021-09-04T06:10:00Z</dcterms:created>
  <dcterms:modified xsi:type="dcterms:W3CDTF">2021-09-05T11:46:00Z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