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15" w:rsidRDefault="00527E15" w:rsidP="008E0722">
      <w:pPr>
        <w:widowControl/>
        <w:jc w:val="center"/>
        <w:rPr>
          <w:rFonts w:ascii="黑体" w:eastAsia="黑体" w:hAnsi="宋体"/>
          <w:b/>
          <w:bCs/>
          <w:sz w:val="30"/>
          <w:szCs w:val="44"/>
        </w:rPr>
      </w:pPr>
      <w:r w:rsidRPr="00527E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 style="mso-next-textbox:#_x0000_s1026">
              <w:txbxContent>
                <w:p w:rsidR="00527E15" w:rsidRDefault="000C7CCD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  <w:r w:rsidR="000C7CCD">
        <w:rPr>
          <w:rFonts w:ascii="黑体" w:eastAsia="黑体" w:hAnsi="宋体" w:hint="eastAsia"/>
          <w:b/>
          <w:bCs/>
          <w:sz w:val="30"/>
          <w:szCs w:val="44"/>
        </w:rPr>
        <w:t>上</w:t>
      </w:r>
      <w:r w:rsidR="000C7CCD"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 w:rsidR="000C7CCD">
        <w:rPr>
          <w:rFonts w:ascii="黑体" w:eastAsia="黑体" w:hAnsi="宋体" w:hint="eastAsia"/>
          <w:b/>
          <w:bCs/>
          <w:sz w:val="30"/>
          <w:szCs w:val="44"/>
        </w:rPr>
        <w:t>海</w:t>
      </w:r>
      <w:r w:rsidR="000C7CCD"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 w:rsidR="000C7CCD">
        <w:rPr>
          <w:rFonts w:ascii="黑体" w:eastAsia="黑体" w:hAnsi="宋体" w:hint="eastAsia"/>
          <w:b/>
          <w:bCs/>
          <w:sz w:val="30"/>
          <w:szCs w:val="44"/>
        </w:rPr>
        <w:t>建</w:t>
      </w:r>
      <w:r w:rsidR="000C7CCD"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 w:rsidR="000C7CCD">
        <w:rPr>
          <w:rFonts w:ascii="黑体" w:eastAsia="黑体" w:hAnsi="宋体" w:hint="eastAsia"/>
          <w:b/>
          <w:bCs/>
          <w:sz w:val="30"/>
          <w:szCs w:val="44"/>
        </w:rPr>
        <w:t>桥</w:t>
      </w:r>
      <w:r w:rsidR="000C7CCD"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 w:rsidR="000C7CCD">
        <w:rPr>
          <w:rFonts w:ascii="黑体" w:eastAsia="黑体" w:hAnsi="宋体" w:hint="eastAsia"/>
          <w:b/>
          <w:bCs/>
          <w:sz w:val="30"/>
          <w:szCs w:val="44"/>
        </w:rPr>
        <w:t>学</w:t>
      </w:r>
      <w:r w:rsidR="000C7CCD"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 w:rsidR="000C7CCD"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8E0722" w:rsidRDefault="008E0722" w:rsidP="008E0722">
      <w:pPr>
        <w:spacing w:line="400" w:lineRule="exact"/>
        <w:jc w:val="center"/>
        <w:rPr>
          <w:rFonts w:ascii="宋体" w:eastAsia="MS Mincho" w:hAnsi="宋体" w:hint="eastAsia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_《外贸日语函电》_</w:t>
      </w:r>
      <w:r>
        <w:rPr>
          <w:rFonts w:ascii="宋体" w:hAnsi="宋体" w:hint="eastAsia"/>
          <w:sz w:val="28"/>
          <w:szCs w:val="28"/>
        </w:rPr>
        <w:t>课程教案</w:t>
      </w:r>
    </w:p>
    <w:p w:rsidR="008E0722" w:rsidRDefault="008E0722" w:rsidP="008E0722">
      <w:pPr>
        <w:spacing w:line="400" w:lineRule="exact"/>
        <w:rPr>
          <w:rFonts w:ascii="宋体" w:eastAsia="MS Mincho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周次：第1周第1次课       学时：2学时         教案撰写人：左翼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9"/>
        <w:gridCol w:w="5129"/>
        <w:gridCol w:w="2512"/>
      </w:tblGrid>
      <w:tr w:rsidR="008E0722" w:rsidTr="008E0722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left="-50" w:right="-50"/>
              <w:rPr>
                <w:rFonts w:ascii="仿宋_GB2312" w:eastAsia="宋体"/>
                <w:bCs/>
                <w:szCs w:val="21"/>
              </w:rPr>
            </w:pPr>
            <w:r>
              <w:rPr>
                <w:rFonts w:ascii="仿宋_GB2312" w:eastAsia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宋体" w:hint="eastAsia"/>
                <w:bCs/>
                <w:szCs w:val="21"/>
              </w:rPr>
              <w:t>商务公文的写作基础</w:t>
            </w:r>
          </w:p>
        </w:tc>
      </w:tr>
      <w:tr w:rsidR="008E0722" w:rsidTr="008E0722">
        <w:trPr>
          <w:cantSplit/>
          <w:trHeight w:val="1539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8E0722" w:rsidRDefault="008E072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r>
              <w:rPr>
                <w:rFonts w:ascii="MS Mincho" w:eastAsia="宋体" w:hAnsi="MS Mincho" w:hint="eastAsia"/>
                <w:bCs/>
                <w:szCs w:val="21"/>
              </w:rPr>
              <w:t>了解商务公文的种类及基本书写格式，从整体上把握商务公文公文写作的注意事项及技巧。掌握商务公文中常用的开头语与结束语，常用时令寒暄语、安否惯用语、感谢惯用语、正文开头惯用语，依赖惯用语和请求、催促惯用语，以及常用的结尾惯用语句。</w:t>
            </w:r>
          </w:p>
        </w:tc>
      </w:tr>
      <w:tr w:rsidR="008E0722" w:rsidTr="008E0722">
        <w:trPr>
          <w:cantSplit/>
          <w:trHeight w:val="1831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E0722" w:rsidRDefault="008E0722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8E0722" w:rsidRDefault="008E0722">
            <w:pPr>
              <w:ind w:left="-50" w:right="-50" w:firstLineChars="200" w:firstLine="42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讲解商务公文种类及写作注意事项→结合实例学习公司内公文的基本格式→结合实例学习公司外信函的基本格式→学习商务信函常用新单词→朗读并翻译常用惯用语</w:t>
            </w:r>
          </w:p>
          <w:p w:rsidR="008E0722" w:rsidRDefault="008E0722">
            <w:pPr>
              <w:adjustRightInd w:val="0"/>
              <w:snapToGrid w:val="0"/>
              <w:ind w:right="-5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</w:p>
        </w:tc>
      </w:tr>
      <w:tr w:rsidR="008E0722" w:rsidTr="008E0722">
        <w:trPr>
          <w:cantSplit/>
          <w:trHeight w:val="2821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</w:p>
          <w:p w:rsidR="008E0722" w:rsidRDefault="008E0722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公司内公文基本格式。</w:t>
            </w:r>
          </w:p>
          <w:p w:rsidR="008E0722" w:rsidRDefault="008E0722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 w:hint="eastAsia"/>
                <w:szCs w:val="24"/>
                <w:lang w:eastAsia="ja-JP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公司外信函基本格式。</w:t>
            </w:r>
          </w:p>
          <w:p w:rsidR="008E0722" w:rsidRDefault="008E0722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商务公文常用新单词，惯用语的读法及用法。</w:t>
            </w:r>
          </w:p>
          <w:p w:rsidR="008E0722" w:rsidRDefault="008E0722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商务公文开头语与结束语的对应使用。</w:t>
            </w:r>
          </w:p>
          <w:p w:rsidR="008E0722" w:rsidRDefault="008E072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　</w:t>
            </w:r>
          </w:p>
        </w:tc>
      </w:tr>
      <w:tr w:rsidR="008E0722" w:rsidTr="008E0722">
        <w:trPr>
          <w:cantSplit/>
          <w:trHeight w:val="502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0722" w:rsidTr="008E0722">
        <w:trPr>
          <w:cantSplit/>
          <w:trHeight w:val="2169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2" w:rsidRDefault="008E0722">
            <w:pPr>
              <w:ind w:left="-50" w:right="-50"/>
              <w:rPr>
                <w:rFonts w:ascii="仿宋_GB2312" w:eastAsia="宋体" w:hAnsi="宋体"/>
                <w:bCs/>
                <w:szCs w:val="21"/>
              </w:rPr>
            </w:pPr>
          </w:p>
          <w:p w:rsidR="008E0722" w:rsidRDefault="008E0722">
            <w:pPr>
              <w:ind w:left="-50" w:right="-50"/>
              <w:rPr>
                <w:rFonts w:ascii="仿宋_GB2312" w:eastAsia="宋体" w:hAnsi="宋体" w:hint="eastAsia"/>
                <w:bCs/>
                <w:szCs w:val="21"/>
              </w:rPr>
            </w:pPr>
          </w:p>
          <w:p w:rsidR="008E0722" w:rsidRDefault="008E0722" w:rsidP="0078278E">
            <w:pPr>
              <w:numPr>
                <w:ilvl w:val="0"/>
                <w:numId w:val="2"/>
              </w:numPr>
              <w:ind w:right="-50"/>
              <w:rPr>
                <w:rFonts w:ascii="仿宋_GB2312" w:eastAsia="宋体" w:hAnsi="宋体" w:hint="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商务公文的种类</w:t>
            </w:r>
          </w:p>
          <w:p w:rsidR="008E0722" w:rsidRDefault="008E0722" w:rsidP="0078278E">
            <w:pPr>
              <w:numPr>
                <w:ilvl w:val="0"/>
                <w:numId w:val="2"/>
              </w:numPr>
              <w:ind w:right="-50"/>
              <w:rPr>
                <w:rFonts w:ascii="仿宋_GB2312" w:eastAsia="宋体" w:hAnsi="宋体" w:hint="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商务公文写作注意事项及技巧</w:t>
            </w:r>
          </w:p>
          <w:p w:rsidR="008E0722" w:rsidRDefault="008E0722" w:rsidP="0078278E">
            <w:pPr>
              <w:numPr>
                <w:ilvl w:val="0"/>
                <w:numId w:val="2"/>
              </w:numPr>
              <w:ind w:right="-50"/>
              <w:rPr>
                <w:rFonts w:ascii="仿宋_GB2312" w:eastAsia="宋体" w:hAnsi="宋体" w:hint="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公司内公文的基本格式</w:t>
            </w:r>
          </w:p>
          <w:p w:rsidR="008E0722" w:rsidRDefault="008E0722" w:rsidP="0078278E">
            <w:pPr>
              <w:numPr>
                <w:ilvl w:val="0"/>
                <w:numId w:val="2"/>
              </w:numPr>
              <w:ind w:right="-50"/>
              <w:rPr>
                <w:rFonts w:ascii="仿宋_GB2312" w:eastAsia="宋体" w:hAnsi="宋体" w:hint="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公司外信函的基本格式</w:t>
            </w:r>
          </w:p>
          <w:p w:rsidR="008E0722" w:rsidRDefault="008E0722">
            <w:pPr>
              <w:ind w:left="-50" w:right="-50"/>
              <w:rPr>
                <w:rFonts w:ascii="仿宋_GB2312" w:eastAsia="宋体" w:hAnsi="宋体" w:hint="eastAsia"/>
                <w:bCs/>
                <w:szCs w:val="21"/>
              </w:rPr>
            </w:pPr>
          </w:p>
          <w:p w:rsidR="008E0722" w:rsidRDefault="008E0722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课堂教学与互动</w:t>
            </w:r>
          </w:p>
          <w:p w:rsidR="008E0722" w:rsidRDefault="008E0722">
            <w:pPr>
              <w:ind w:left="-50" w:right="-50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公文案例分析</w:t>
            </w:r>
          </w:p>
          <w:p w:rsidR="008E0722" w:rsidRDefault="008E0722">
            <w:pPr>
              <w:ind w:left="-50" w:right="-50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课后作业及仿写</w:t>
            </w:r>
          </w:p>
          <w:p w:rsidR="008E0722" w:rsidRDefault="008E0722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8E0722" w:rsidTr="008E0722">
        <w:trPr>
          <w:cantSplit/>
          <w:trHeight w:val="169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2" w:rsidRDefault="008E072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E0722" w:rsidRDefault="008E0722">
            <w:pPr>
              <w:adjustRightInd w:val="0"/>
              <w:snapToGrid w:val="0"/>
              <w:ind w:right="-50" w:firstLineChars="200" w:firstLine="42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复习商务公文可以分为哪些种类，写作的基本格式。</w:t>
            </w:r>
          </w:p>
          <w:p w:rsidR="008E0722" w:rsidRDefault="008E0722">
            <w:pPr>
              <w:adjustRightInd w:val="0"/>
              <w:snapToGrid w:val="0"/>
              <w:ind w:right="-50" w:firstLineChars="200" w:firstLine="42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预习第一课上报申请类文件的写作方法。</w:t>
            </w:r>
          </w:p>
          <w:p w:rsidR="008E0722" w:rsidRDefault="008E0722">
            <w:pPr>
              <w:adjustRightInd w:val="0"/>
              <w:snapToGrid w:val="0"/>
              <w:ind w:right="-50" w:firstLineChars="200" w:firstLine="420"/>
              <w:rPr>
                <w:rFonts w:ascii="MS Mincho" w:eastAsia="宋体" w:hAnsi="MS Mincho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要求课后记忆惯用语句的读法与写法，一周后课堂提问检查。</w:t>
            </w:r>
          </w:p>
        </w:tc>
      </w:tr>
      <w:tr w:rsidR="008E0722" w:rsidTr="008E0722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right="-50"/>
              <w:rPr>
                <w:rFonts w:ascii="MS Mincho" w:eastAsia="宋体" w:hAnsi="MS Mincho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按教学进度完成教学内容。</w:t>
            </w:r>
          </w:p>
        </w:tc>
      </w:tr>
    </w:tbl>
    <w:p w:rsidR="008E0722" w:rsidRDefault="008E0722" w:rsidP="008E0722">
      <w:pPr>
        <w:rPr>
          <w:rFonts w:ascii="Times New Roman" w:eastAsia="MS Mincho" w:hAnsi="Times New Roman" w:hint="eastAsia"/>
          <w:szCs w:val="24"/>
        </w:rPr>
      </w:pPr>
    </w:p>
    <w:p w:rsidR="008E0722" w:rsidRDefault="008E0722" w:rsidP="008E072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E0722" w:rsidRDefault="008E0722" w:rsidP="008E0722">
      <w:pPr>
        <w:spacing w:line="400" w:lineRule="exact"/>
        <w:jc w:val="center"/>
        <w:rPr>
          <w:rFonts w:ascii="宋体" w:eastAsia="MS Mincho" w:hAnsi="宋体" w:hint="eastAsia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_《外贸日语函电》_</w:t>
      </w:r>
      <w:r>
        <w:rPr>
          <w:rFonts w:ascii="宋体" w:hAnsi="宋体" w:hint="eastAsia"/>
          <w:sz w:val="28"/>
          <w:szCs w:val="28"/>
        </w:rPr>
        <w:t>课程教案</w:t>
      </w:r>
    </w:p>
    <w:p w:rsidR="008E0722" w:rsidRDefault="008E0722" w:rsidP="008E0722">
      <w:pPr>
        <w:spacing w:line="400" w:lineRule="exact"/>
        <w:rPr>
          <w:rFonts w:ascii="仿宋_GB2312" w:eastAsia="MS Mincho" w:hAnsi="宋体" w:hint="eastAsia"/>
          <w:sz w:val="24"/>
          <w:szCs w:val="24"/>
        </w:rPr>
      </w:pPr>
    </w:p>
    <w:p w:rsidR="008E0722" w:rsidRDefault="008E0722" w:rsidP="008E0722">
      <w:pPr>
        <w:spacing w:line="400" w:lineRule="exact"/>
        <w:rPr>
          <w:rFonts w:ascii="宋体" w:eastAsia="MS Mincho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</w:t>
      </w:r>
      <w:r>
        <w:rPr>
          <w:rFonts w:ascii="MS Mincho" w:hAnsi="MS Mincho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周第2次课       学时：2学时         教案撰写人：左翼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9"/>
        <w:gridCol w:w="5129"/>
        <w:gridCol w:w="2512"/>
      </w:tblGrid>
      <w:tr w:rsidR="008E0722" w:rsidTr="008E0722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left="-50" w:right="-50"/>
              <w:rPr>
                <w:rFonts w:ascii="仿宋_GB2312" w:eastAsia="宋体"/>
                <w:bCs/>
                <w:szCs w:val="21"/>
              </w:rPr>
            </w:pPr>
            <w:r>
              <w:rPr>
                <w:rFonts w:ascii="仿宋_GB2312" w:eastAsia="宋体" w:hint="eastAsia"/>
                <w:bCs/>
                <w:szCs w:val="21"/>
              </w:rPr>
              <w:t>第一课</w:t>
            </w:r>
            <w:r>
              <w:rPr>
                <w:rFonts w:ascii="仿宋_GB2312" w:eastAsia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宋体" w:hint="eastAsia"/>
                <w:bCs/>
                <w:szCs w:val="21"/>
              </w:rPr>
              <w:t>上报申请类文件</w:t>
            </w:r>
          </w:p>
        </w:tc>
      </w:tr>
      <w:tr w:rsidR="008E0722" w:rsidTr="008E0722">
        <w:trPr>
          <w:cantSplit/>
          <w:trHeight w:val="1539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8E0722" w:rsidRDefault="008E0722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明确上报类文件包括的内容。用过对例文的分析，掌握变更申请，休假申请，检讨书，辞职申请的写作方法。了解请示去留的辞呈的写作方法。</w:t>
            </w:r>
          </w:p>
          <w:p w:rsidR="008E0722" w:rsidRDefault="008E072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0722" w:rsidTr="008E0722">
        <w:trPr>
          <w:cantSplit/>
          <w:trHeight w:val="1831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E0722" w:rsidRDefault="008E0722">
            <w:pPr>
              <w:adjustRightInd w:val="0"/>
              <w:snapToGrid w:val="0"/>
              <w:ind w:left="-50" w:right="-50" w:firstLineChars="200" w:firstLine="42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讲解上报申请类文件的两大类别→分析例文1《</w:t>
            </w:r>
            <w:r>
              <w:rPr>
                <w:rFonts w:ascii="仿宋_GB2312" w:eastAsia="宋体" w:hAnsi="宋体" w:hint="eastAsia"/>
                <w:bCs/>
                <w:szCs w:val="21"/>
              </w:rPr>
              <w:t>变更申请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》</w:t>
            </w:r>
            <w:r>
              <w:rPr>
                <w:rFonts w:ascii="仿宋_GB2312" w:eastAsia="宋体" w:hAnsi="宋体" w:hint="eastAsia"/>
                <w:bCs/>
                <w:szCs w:val="21"/>
              </w:rPr>
              <w:t>及书写要点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→分析例文2《休假申请》</w:t>
            </w:r>
            <w:r>
              <w:rPr>
                <w:rFonts w:ascii="仿宋_GB2312" w:eastAsia="宋体" w:hAnsi="宋体" w:hint="eastAsia"/>
                <w:bCs/>
                <w:szCs w:val="21"/>
              </w:rPr>
              <w:t>及书写要点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→分析例文3《检讨书》及书写要点→分析例文4《辞职</w:t>
            </w:r>
            <w:r>
              <w:rPr>
                <w:rFonts w:ascii="仿宋_GB2312" w:eastAsia="宋体" w:hAnsi="宋体" w:hint="eastAsia"/>
                <w:bCs/>
                <w:szCs w:val="21"/>
              </w:rPr>
              <w:t>申请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》</w:t>
            </w:r>
            <w:r>
              <w:rPr>
                <w:rFonts w:ascii="仿宋_GB2312" w:eastAsia="宋体" w:hAnsi="宋体" w:hint="eastAsia"/>
                <w:bCs/>
                <w:szCs w:val="21"/>
              </w:rPr>
              <w:t>及书写要点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→分析例文5《请示去留的辞呈》。</w:t>
            </w:r>
          </w:p>
        </w:tc>
      </w:tr>
      <w:tr w:rsidR="008E0722" w:rsidTr="008E0722">
        <w:trPr>
          <w:cantSplit/>
          <w:trHeight w:val="2821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</w:p>
          <w:p w:rsidR="008E0722" w:rsidRDefault="008E0722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各类上报申请文件的固定写作格式。</w:t>
            </w:r>
          </w:p>
          <w:p w:rsidR="008E0722" w:rsidRDefault="008E0722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明确变更申请应当及时提交且与事实相符。</w:t>
            </w:r>
          </w:p>
          <w:p w:rsidR="008E0722" w:rsidRDefault="008E0722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明确休假申请应当理由充分。</w:t>
            </w:r>
          </w:p>
          <w:p w:rsidR="008E0722" w:rsidRDefault="008E0722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掌握辞职申请书的构成。</w:t>
            </w:r>
          </w:p>
          <w:p w:rsidR="008E0722" w:rsidRDefault="008E0722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宋体" w:hAnsi="MS Mincho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掌握检讨书的写作注意事项。</w:t>
            </w:r>
          </w:p>
        </w:tc>
      </w:tr>
      <w:tr w:rsidR="008E0722" w:rsidTr="008E0722">
        <w:trPr>
          <w:cantSplit/>
          <w:trHeight w:val="502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0722" w:rsidTr="008E0722">
        <w:trPr>
          <w:cantSplit/>
          <w:trHeight w:val="2169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はじめに</w:t>
            </w:r>
          </w:p>
          <w:p w:rsidR="008E0722" w:rsidRDefault="008E0722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宋体" w:hAnsi="宋体" w:hint="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例文</w:t>
            </w:r>
            <w:r>
              <w:rPr>
                <w:rFonts w:ascii="仿宋_GB2312" w:eastAsia="宋体" w:hAnsi="宋体" w:hint="eastAsia"/>
                <w:bCs/>
                <w:szCs w:val="21"/>
              </w:rPr>
              <w:t xml:space="preserve">1 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変更届</w:t>
            </w:r>
          </w:p>
          <w:p w:rsidR="008E0722" w:rsidRDefault="008E0722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MS Mincho" w:hAnsi="宋体" w:hint="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例文</w:t>
            </w:r>
            <w:r>
              <w:rPr>
                <w:rFonts w:ascii="仿宋_GB2312" w:eastAsia="宋体" w:hAnsi="宋体" w:hint="eastAsia"/>
                <w:bCs/>
                <w:szCs w:val="21"/>
              </w:rPr>
              <w:t xml:space="preserve">2 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休暇届</w:t>
            </w:r>
          </w:p>
          <w:p w:rsidR="008E0722" w:rsidRDefault="008E0722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宋体" w:hAnsi="宋体" w:hint="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例文</w:t>
            </w:r>
            <w:r>
              <w:rPr>
                <w:rFonts w:ascii="仿宋_GB2312" w:eastAsia="宋体" w:hAnsi="宋体" w:hint="eastAsia"/>
                <w:bCs/>
                <w:szCs w:val="21"/>
              </w:rPr>
              <w:t>3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　始末書</w:t>
            </w:r>
          </w:p>
          <w:p w:rsidR="008E0722" w:rsidRDefault="008E0722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MS Mincho" w:hAnsi="宋体" w:hint="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例文</w:t>
            </w:r>
            <w:r>
              <w:rPr>
                <w:rFonts w:ascii="仿宋_GB2312" w:eastAsia="宋体" w:hAnsi="宋体" w:hint="eastAsia"/>
                <w:bCs/>
                <w:szCs w:val="21"/>
              </w:rPr>
              <w:t>4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　退職願</w:t>
            </w:r>
          </w:p>
          <w:p w:rsidR="008E0722" w:rsidRDefault="008E0722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宋体" w:hAnsi="宋体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例文</w:t>
            </w:r>
            <w:r>
              <w:rPr>
                <w:rFonts w:ascii="仿宋_GB2312" w:eastAsia="宋体" w:hAnsi="宋体" w:hint="eastAsia"/>
                <w:bCs/>
                <w:szCs w:val="21"/>
              </w:rPr>
              <w:t>5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　進退伺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课堂教学与互动</w:t>
            </w:r>
          </w:p>
          <w:p w:rsidR="008E0722" w:rsidRDefault="008E0722">
            <w:pPr>
              <w:ind w:left="-50" w:right="-50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公文案例分析</w:t>
            </w:r>
          </w:p>
          <w:p w:rsidR="008E0722" w:rsidRDefault="008E0722">
            <w:pPr>
              <w:ind w:left="-50" w:right="-50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课后作业及仿写</w:t>
            </w:r>
          </w:p>
          <w:p w:rsidR="008E0722" w:rsidRDefault="008E0722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8E0722" w:rsidTr="008E0722">
        <w:trPr>
          <w:cantSplit/>
          <w:trHeight w:val="169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2" w:rsidRDefault="008E072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E0722" w:rsidRDefault="008E0722">
            <w:pPr>
              <w:adjustRightInd w:val="0"/>
              <w:snapToGrid w:val="0"/>
              <w:ind w:right="-50" w:firstLineChars="200" w:firstLine="42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复习变更申请，休假申请，辞职申请的写作方法。</w:t>
            </w:r>
          </w:p>
          <w:p w:rsidR="008E0722" w:rsidRDefault="008E0722">
            <w:pPr>
              <w:adjustRightInd w:val="0"/>
              <w:snapToGrid w:val="0"/>
              <w:ind w:right="-50" w:firstLineChars="200" w:firstLine="42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预习第二课提案企划类文件的写作方法。</w:t>
            </w:r>
          </w:p>
          <w:p w:rsidR="008E0722" w:rsidRDefault="008E0722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课后仿写变更申请，休假申请，辞职申请的其中一种申请文书，下周发表。</w:t>
            </w:r>
          </w:p>
        </w:tc>
      </w:tr>
      <w:tr w:rsidR="008E0722" w:rsidTr="008E0722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right="-50"/>
              <w:rPr>
                <w:rFonts w:ascii="MS Mincho" w:eastAsia="MS Mincho" w:hAnsi="MS Mincho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按教学进度完成教学内容。</w:t>
            </w:r>
          </w:p>
        </w:tc>
      </w:tr>
    </w:tbl>
    <w:p w:rsidR="008E0722" w:rsidRDefault="008E0722" w:rsidP="008E0722">
      <w:pPr>
        <w:rPr>
          <w:rFonts w:ascii="Times New Roman" w:eastAsia="MS Mincho" w:hAnsi="Times New Roman" w:hint="eastAsia"/>
          <w:szCs w:val="24"/>
        </w:rPr>
      </w:pPr>
    </w:p>
    <w:p w:rsidR="008E0722" w:rsidRDefault="008E0722" w:rsidP="008E072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E0722" w:rsidRDefault="008E0722" w:rsidP="008E0722">
      <w:pPr>
        <w:spacing w:line="400" w:lineRule="exact"/>
        <w:jc w:val="center"/>
        <w:rPr>
          <w:rFonts w:ascii="宋体" w:eastAsia="MS Mincho" w:hAnsi="宋体" w:hint="eastAsia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_《外贸日语函电》_</w:t>
      </w:r>
      <w:r>
        <w:rPr>
          <w:rFonts w:ascii="宋体" w:hAnsi="宋体" w:hint="eastAsia"/>
          <w:sz w:val="28"/>
          <w:szCs w:val="28"/>
        </w:rPr>
        <w:t>课程教案</w:t>
      </w:r>
    </w:p>
    <w:p w:rsidR="008E0722" w:rsidRDefault="008E0722" w:rsidP="008E0722">
      <w:pPr>
        <w:spacing w:line="400" w:lineRule="exact"/>
        <w:rPr>
          <w:rFonts w:ascii="宋体" w:eastAsia="MS Mincho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周次：第3周第3次课       学时：</w:t>
      </w:r>
      <w:r>
        <w:rPr>
          <w:rFonts w:ascii="仿宋_GB2312" w:eastAsia="MS Mincho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教案撰写人：左翼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9"/>
        <w:gridCol w:w="5129"/>
        <w:gridCol w:w="2512"/>
      </w:tblGrid>
      <w:tr w:rsidR="008E0722" w:rsidTr="008E0722">
        <w:trPr>
          <w:cantSplit/>
          <w:trHeight w:val="59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left="-50" w:right="-50"/>
              <w:rPr>
                <w:rFonts w:ascii="仿宋_GB2312" w:eastAsia="宋体"/>
                <w:bCs/>
                <w:szCs w:val="21"/>
              </w:rPr>
            </w:pPr>
            <w:r>
              <w:rPr>
                <w:rFonts w:ascii="仿宋_GB2312" w:eastAsia="宋体" w:hint="eastAsia"/>
                <w:bCs/>
                <w:szCs w:val="21"/>
              </w:rPr>
              <w:t>第二课</w:t>
            </w:r>
            <w:r>
              <w:rPr>
                <w:rFonts w:ascii="仿宋_GB2312" w:eastAsia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宋体" w:hint="eastAsia"/>
                <w:bCs/>
                <w:szCs w:val="21"/>
              </w:rPr>
              <w:t>提案企划类文件</w:t>
            </w:r>
          </w:p>
        </w:tc>
      </w:tr>
      <w:tr w:rsidR="008E0722" w:rsidTr="008E0722">
        <w:trPr>
          <w:cantSplit/>
          <w:trHeight w:val="1539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8E0722" w:rsidRDefault="008E0722">
            <w:pPr>
              <w:adjustRightInd w:val="0"/>
              <w:snapToGrid w:val="0"/>
              <w:ind w:left="-50" w:right="-50" w:firstLineChars="200" w:firstLine="420"/>
              <w:rPr>
                <w:rFonts w:ascii="MS Mincho" w:eastAsia="MS Mincho" w:hAnsi="MS Mincho"/>
                <w:bCs/>
                <w:szCs w:val="21"/>
              </w:rPr>
            </w:pP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明确提案企划类文件包括的内容。用过对例文的分析，掌握会议纪要，提案书，企划书，请示报告的写作方法。明确各类提案企划类文件的书写要点。</w:t>
            </w:r>
          </w:p>
        </w:tc>
      </w:tr>
      <w:tr w:rsidR="008E0722" w:rsidTr="008E0722">
        <w:trPr>
          <w:cantSplit/>
          <w:trHeight w:val="1831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E0722" w:rsidRDefault="008E0722">
            <w:pPr>
              <w:adjustRightInd w:val="0"/>
              <w:snapToGrid w:val="0"/>
              <w:ind w:right="-50" w:firstLineChars="100" w:firstLine="210"/>
              <w:rPr>
                <w:rFonts w:ascii="仿宋_GB2312" w:eastAsia="MS Mincho" w:hAnsi="宋体"/>
                <w:bCs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讲解提案企划类文件包括的内容→分析例文1《会议纪要》</w:t>
            </w:r>
            <w:r>
              <w:rPr>
                <w:rFonts w:ascii="仿宋_GB2312" w:eastAsia="宋体" w:hAnsi="宋体" w:hint="eastAsia"/>
                <w:bCs/>
                <w:szCs w:val="21"/>
              </w:rPr>
              <w:t>及书写要点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→分析例文2《提案书》</w:t>
            </w:r>
            <w:r>
              <w:rPr>
                <w:rFonts w:ascii="仿宋_GB2312" w:eastAsia="宋体" w:hAnsi="宋体" w:hint="eastAsia"/>
                <w:bCs/>
                <w:szCs w:val="21"/>
              </w:rPr>
              <w:t>及书写要点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→分析例文3《企划书》</w:t>
            </w:r>
            <w:r>
              <w:rPr>
                <w:rFonts w:ascii="仿宋_GB2312" w:eastAsia="宋体" w:hAnsi="宋体" w:hint="eastAsia"/>
                <w:bCs/>
                <w:szCs w:val="21"/>
              </w:rPr>
              <w:t>及书写要点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→简单讲解例文4《禀议书》及例文5《上申书》，明确两者的异同。</w:t>
            </w:r>
            <w:r>
              <w:rPr>
                <w:rFonts w:ascii="仿宋_GB2312" w:eastAsia="MS Mincho" w:hAnsi="宋体" w:hint="eastAsia"/>
                <w:bCs/>
                <w:szCs w:val="21"/>
              </w:rPr>
              <w:t xml:space="preserve">　</w:t>
            </w:r>
          </w:p>
        </w:tc>
      </w:tr>
      <w:tr w:rsidR="008E0722" w:rsidTr="008E0722">
        <w:trPr>
          <w:cantSplit/>
          <w:trHeight w:val="2821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8E0722" w:rsidRDefault="008E0722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</w:pPr>
          </w:p>
          <w:p w:rsidR="008E0722" w:rsidRDefault="008E0722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会议纪要的写法。需要掌握</w:t>
            </w:r>
            <w:r>
              <w:rPr>
                <w:rFonts w:ascii="MS Mincho" w:eastAsia="宋体" w:hAnsi="MS Mincho" w:hint="eastAsia"/>
                <w:bCs/>
                <w:szCs w:val="21"/>
              </w:rPr>
              <w:t>5W1H</w:t>
            </w:r>
            <w:r>
              <w:rPr>
                <w:rFonts w:ascii="MS Mincho" w:eastAsia="宋体" w:hAnsi="MS Mincho" w:hint="eastAsia"/>
                <w:bCs/>
                <w:szCs w:val="21"/>
              </w:rPr>
              <w:t>。</w:t>
            </w:r>
          </w:p>
          <w:p w:rsidR="008E0722" w:rsidRDefault="008E0722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企划书的写法。需要掌握</w:t>
            </w:r>
            <w:r>
              <w:rPr>
                <w:rFonts w:ascii="MS Mincho" w:eastAsia="宋体" w:hAnsi="MS Mincho" w:hint="eastAsia"/>
                <w:bCs/>
                <w:szCs w:val="21"/>
              </w:rPr>
              <w:t>5W2H</w:t>
            </w:r>
            <w:r>
              <w:rPr>
                <w:rFonts w:ascii="MS Mincho" w:eastAsia="宋体" w:hAnsi="MS Mincho" w:hint="eastAsia"/>
                <w:bCs/>
                <w:szCs w:val="21"/>
              </w:rPr>
              <w:t>原则。学会逐条书写，善于利用图表。</w:t>
            </w:r>
          </w:p>
          <w:p w:rsidR="008E0722" w:rsidRDefault="008E0722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书面请示的写法。需要掌握分条书写方法。书写顺序先写重要项目。</w:t>
            </w:r>
          </w:p>
          <w:p w:rsidR="008E0722" w:rsidRDefault="008E0722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明确“禀议书”与“上申书”的区别。</w:t>
            </w:r>
          </w:p>
          <w:p w:rsidR="008E0722" w:rsidRDefault="008E072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E0722" w:rsidTr="008E0722">
        <w:trPr>
          <w:cantSplit/>
          <w:trHeight w:val="502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E0722" w:rsidTr="008E0722">
        <w:trPr>
          <w:cantSplit/>
          <w:trHeight w:val="2169"/>
          <w:jc w:val="center"/>
        </w:trPr>
        <w:tc>
          <w:tcPr>
            <w:tcW w:w="6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はじめに</w:t>
            </w:r>
          </w:p>
          <w:p w:rsidR="008E0722" w:rsidRDefault="008E0722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宋体" w:hAnsi="宋体" w:hint="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例文</w:t>
            </w:r>
            <w:r>
              <w:rPr>
                <w:rFonts w:ascii="仿宋_GB2312" w:eastAsia="宋体" w:hAnsi="宋体" w:hint="eastAsia"/>
                <w:bCs/>
                <w:szCs w:val="21"/>
              </w:rPr>
              <w:t xml:space="preserve">1 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議事録</w:t>
            </w:r>
          </w:p>
          <w:p w:rsidR="008E0722" w:rsidRDefault="008E0722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hint="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例文</w:t>
            </w:r>
            <w:r>
              <w:rPr>
                <w:rFonts w:ascii="仿宋_GB2312" w:eastAsia="宋体" w:hAnsi="宋体" w:hint="eastAsia"/>
                <w:bCs/>
                <w:szCs w:val="21"/>
              </w:rPr>
              <w:t xml:space="preserve">2 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提案書</w:t>
            </w:r>
          </w:p>
          <w:p w:rsidR="008E0722" w:rsidRDefault="008E0722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宋体" w:hAnsi="宋体" w:hint="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例文</w:t>
            </w:r>
            <w:r>
              <w:rPr>
                <w:rFonts w:ascii="仿宋_GB2312" w:eastAsia="宋体" w:hAnsi="宋体" w:hint="eastAsia"/>
                <w:bCs/>
                <w:szCs w:val="21"/>
              </w:rPr>
              <w:t>3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　企画書</w:t>
            </w:r>
          </w:p>
          <w:p w:rsidR="008E0722" w:rsidRDefault="008E0722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hint="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例文</w:t>
            </w:r>
            <w:r>
              <w:rPr>
                <w:rFonts w:ascii="仿宋_GB2312" w:eastAsia="宋体" w:hAnsi="宋体" w:hint="eastAsia"/>
                <w:bCs/>
                <w:szCs w:val="21"/>
              </w:rPr>
              <w:t>4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　稟議書</w:t>
            </w:r>
          </w:p>
          <w:p w:rsidR="008E0722" w:rsidRDefault="008E0722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例文</w:t>
            </w:r>
            <w:r>
              <w:rPr>
                <w:rFonts w:ascii="仿宋_GB2312" w:eastAsia="宋体" w:hAnsi="宋体" w:hint="eastAsia"/>
                <w:bCs/>
                <w:szCs w:val="21"/>
              </w:rPr>
              <w:t>5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 xml:space="preserve">　　上申書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left="-50" w:right="-50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课堂教学与互动</w:t>
            </w:r>
          </w:p>
          <w:p w:rsidR="008E0722" w:rsidRDefault="008E0722">
            <w:pPr>
              <w:ind w:left="-50" w:right="-50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公文案例分析</w:t>
            </w:r>
          </w:p>
          <w:p w:rsidR="008E0722" w:rsidRDefault="008E0722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</w:rPr>
              <w:t>课后作业及仿写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 xml:space="preserve">　　</w:t>
            </w:r>
          </w:p>
        </w:tc>
      </w:tr>
      <w:tr w:rsidR="008E0722" w:rsidTr="008E0722">
        <w:trPr>
          <w:cantSplit/>
          <w:trHeight w:val="1695"/>
          <w:jc w:val="center"/>
        </w:trPr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22" w:rsidRDefault="008E072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E0722" w:rsidRDefault="008E0722">
            <w:pPr>
              <w:adjustRightInd w:val="0"/>
              <w:snapToGrid w:val="0"/>
              <w:ind w:right="-50" w:firstLineChars="200" w:firstLine="42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复习会议记录，提案书，企划书的写作方法。</w:t>
            </w:r>
          </w:p>
          <w:p w:rsidR="008E0722" w:rsidRDefault="008E0722">
            <w:pPr>
              <w:adjustRightInd w:val="0"/>
              <w:snapToGrid w:val="0"/>
              <w:ind w:right="-50" w:firstLineChars="200" w:firstLine="420"/>
              <w:rPr>
                <w:rFonts w:ascii="MS Mincho" w:eastAsia="宋体" w:hAnsi="MS Mincho" w:hint="eastAsia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预习第三课各种报告文件的写作方法。</w:t>
            </w:r>
          </w:p>
          <w:p w:rsidR="008E0722" w:rsidRDefault="008E0722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课后仿写会议记录，提案书，企划书的其中一种文书，下周发表</w:t>
            </w:r>
          </w:p>
        </w:tc>
      </w:tr>
      <w:tr w:rsidR="008E0722" w:rsidTr="008E0722">
        <w:trPr>
          <w:cantSplit/>
          <w:trHeight w:val="71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22" w:rsidRDefault="008E0722">
            <w:pPr>
              <w:ind w:right="-50"/>
              <w:rPr>
                <w:rFonts w:ascii="MS Mincho" w:eastAsia="MS Mincho" w:hAnsi="MS Mincho"/>
                <w:bCs/>
                <w:szCs w:val="21"/>
              </w:rPr>
            </w:pPr>
            <w:r>
              <w:rPr>
                <w:rFonts w:ascii="MS Mincho" w:eastAsia="宋体" w:hAnsi="MS Mincho" w:hint="eastAsia"/>
                <w:bCs/>
                <w:szCs w:val="21"/>
              </w:rPr>
              <w:t>按教学进度完成教学内容。</w:t>
            </w:r>
          </w:p>
        </w:tc>
      </w:tr>
    </w:tbl>
    <w:p w:rsidR="008E0722" w:rsidRDefault="008E0722" w:rsidP="008E0722">
      <w:pPr>
        <w:rPr>
          <w:rFonts w:ascii="Times New Roman" w:eastAsia="MS Mincho" w:hAnsi="Times New Roman" w:hint="eastAsia"/>
          <w:szCs w:val="24"/>
        </w:rPr>
      </w:pPr>
    </w:p>
    <w:p w:rsidR="00527E15" w:rsidRDefault="00527E15"/>
    <w:sectPr w:rsidR="00527E15" w:rsidSect="00527E15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CD" w:rsidRDefault="000C7CCD" w:rsidP="00527E15">
      <w:r>
        <w:separator/>
      </w:r>
    </w:p>
  </w:endnote>
  <w:endnote w:type="continuationSeparator" w:id="1">
    <w:p w:rsidR="000C7CCD" w:rsidRDefault="000C7CCD" w:rsidP="0052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15" w:rsidRDefault="00527E15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0C7CC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C7CCD">
      <w:rPr>
        <w:sz w:val="28"/>
        <w:szCs w:val="28"/>
        <w:lang w:val="zh-CN"/>
      </w:rPr>
      <w:t>-</w:t>
    </w:r>
    <w:r w:rsidR="000C7CCD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527E15" w:rsidRDefault="00527E1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15" w:rsidRDefault="00527E15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0C7CC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E0722" w:rsidRPr="008E0722">
      <w:rPr>
        <w:noProof/>
        <w:sz w:val="28"/>
        <w:szCs w:val="28"/>
        <w:lang w:val="zh-CN"/>
      </w:rPr>
      <w:t>-</w:t>
    </w:r>
    <w:r w:rsidR="008E0722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527E15" w:rsidRDefault="00527E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CD" w:rsidRDefault="000C7CCD" w:rsidP="00527E15">
      <w:r>
        <w:separator/>
      </w:r>
    </w:p>
  </w:footnote>
  <w:footnote w:type="continuationSeparator" w:id="1">
    <w:p w:rsidR="000C7CCD" w:rsidRDefault="000C7CCD" w:rsidP="00527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9E2C"/>
    <w:multiLevelType w:val="singleLevel"/>
    <w:tmpl w:val="59B69E2C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">
    <w:nsid w:val="59B69FD7"/>
    <w:multiLevelType w:val="singleLevel"/>
    <w:tmpl w:val="59B69FD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">
    <w:nsid w:val="59B6A72F"/>
    <w:multiLevelType w:val="singleLevel"/>
    <w:tmpl w:val="59B6A72F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3">
    <w:nsid w:val="59B6A98E"/>
    <w:multiLevelType w:val="singleLevel"/>
    <w:tmpl w:val="59B6A98E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4">
    <w:nsid w:val="59B78B5D"/>
    <w:multiLevelType w:val="singleLevel"/>
    <w:tmpl w:val="59B78B5D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5">
    <w:nsid w:val="59B78B86"/>
    <w:multiLevelType w:val="singleLevel"/>
    <w:tmpl w:val="59B78B86"/>
    <w:lvl w:ilvl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E15"/>
    <w:rsid w:val="000C7CCD"/>
    <w:rsid w:val="00527E15"/>
    <w:rsid w:val="008E0722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E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27E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8E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07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Windows 用户</cp:lastModifiedBy>
  <cp:revision>2</cp:revision>
  <dcterms:created xsi:type="dcterms:W3CDTF">2014-10-29T12:08:00Z</dcterms:created>
  <dcterms:modified xsi:type="dcterms:W3CDTF">2018-03-10T09:04:00Z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