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BC4FFE" w:rsidRDefault="00DB4D7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  <w:t>2020426</w:t>
            </w:r>
          </w:p>
        </w:tc>
        <w:tc>
          <w:tcPr>
            <w:tcW w:w="1134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语言学</w:t>
            </w:r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Pr="00BC4FFE" w:rsidRDefault="00D30D5D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32</w:t>
            </w:r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授课教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BC4FFE" w:rsidRDefault="007675E1" w:rsidP="00411842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侯健慧</w:t>
            </w:r>
          </w:p>
        </w:tc>
        <w:tc>
          <w:tcPr>
            <w:tcW w:w="1134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Pr="00BC4FFE" w:rsidRDefault="00ED6E7C" w:rsidP="007675E1">
            <w:pPr>
              <w:widowControl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hyperlink r:id="rId8" w:history="1"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1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  <w:lang w:eastAsia="zh-CN"/>
                </w:rPr>
                <w:t>8053</w:t>
              </w:r>
              <w:r w:rsidR="00E4171B" w:rsidRPr="00BC4FFE">
                <w:rPr>
                  <w:rStyle w:val="a6"/>
                  <w:rFonts w:asciiTheme="minorEastAsia" w:eastAsiaTheme="minorEastAsia" w:hAnsiTheme="minorEastAsia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上课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BC4FFE" w:rsidRDefault="007675E1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德语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B1</w:t>
            </w:r>
            <w:r w:rsidR="00DB4D78"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6-1</w:t>
            </w:r>
          </w:p>
        </w:tc>
        <w:tc>
          <w:tcPr>
            <w:tcW w:w="1134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Pr="00BC4FFE" w:rsidRDefault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外国语322，外国语314</w:t>
            </w:r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BC4FFE" w:rsidRDefault="007675E1" w:rsidP="00D30D5D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每周</w:t>
            </w:r>
            <w:r w:rsidR="002B1E3A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 w:rsidR="00DB4D78"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13：00-15：00</w:t>
            </w: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   </w:t>
            </w: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地点</w:t>
            </w:r>
            <w:r w:rsidRPr="00BC4FFE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E4171B" w:rsidRPr="00BC4FFE" w:rsidRDefault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《德语语言学教程》，王京平编著，外语教学与研究出版社，</w:t>
            </w:r>
            <w:r w:rsidRPr="00BC4FFE"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  <w:t>2018</w:t>
            </w:r>
          </w:p>
        </w:tc>
      </w:tr>
      <w:tr w:rsidR="00506F19" w:rsidRPr="00BC4FFE">
        <w:trPr>
          <w:trHeight w:val="571"/>
        </w:trPr>
        <w:tc>
          <w:tcPr>
            <w:tcW w:w="1418" w:type="dxa"/>
            <w:vAlign w:val="center"/>
          </w:tcPr>
          <w:p w:rsidR="00506F19" w:rsidRPr="00BC4FFE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《德语语言学导论》，朱锦编著，外语教学与研究出版社，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2016</w:t>
            </w:r>
          </w:p>
          <w:p w:rsidR="00DB4D78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《德语篇章语言学》，唐进伦编著，外语教学与研究出版社，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2013</w:t>
            </w:r>
          </w:p>
          <w:p w:rsidR="00506F19" w:rsidRPr="00BC4FFE" w:rsidRDefault="00DB4D78" w:rsidP="00DB4D78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  <w:lang w:eastAsia="zh-CN"/>
              </w:rPr>
              <w:t>《德语史概述》，陈晓春编著，上海外语教育出版社，</w:t>
            </w:r>
            <w:r w:rsidRPr="00BC4FFE">
              <w:rPr>
                <w:rFonts w:asciiTheme="minorEastAsia" w:eastAsiaTheme="minorEastAsia" w:hAnsiTheme="minorEastAsia" w:cs="黑体"/>
                <w:sz w:val="21"/>
                <w:szCs w:val="21"/>
                <w:lang w:eastAsia="zh-CN"/>
              </w:rPr>
              <w:t>2005</w:t>
            </w:r>
          </w:p>
        </w:tc>
      </w:tr>
    </w:tbl>
    <w:p w:rsidR="00506F19" w:rsidRPr="00BC4FFE" w:rsidRDefault="00506F19">
      <w:pPr>
        <w:snapToGrid w:val="0"/>
        <w:spacing w:line="340" w:lineRule="exact"/>
        <w:rPr>
          <w:rFonts w:asciiTheme="minorEastAsia" w:eastAsiaTheme="minorEastAsia" w:hAnsiTheme="minorEastAsia"/>
          <w:b/>
          <w:color w:val="000000"/>
          <w:szCs w:val="20"/>
          <w:lang w:eastAsia="zh-CN"/>
        </w:rPr>
      </w:pPr>
    </w:p>
    <w:p w:rsidR="00506F19" w:rsidRPr="00BC4FFE" w:rsidRDefault="007A14A3" w:rsidP="007675E1">
      <w:pPr>
        <w:snapToGrid w:val="0"/>
        <w:spacing w:beforeLines="50" w:before="18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268"/>
        <w:gridCol w:w="2410"/>
      </w:tblGrid>
      <w:tr w:rsidR="00506F19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BC4FFE" w:rsidRDefault="007A14A3">
            <w:pPr>
              <w:widowControl/>
              <w:spacing w:before="120" w:after="120"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BC4FFE" w:rsidRDefault="007A14A3">
            <w:pPr>
              <w:widowControl/>
              <w:spacing w:line="240" w:lineRule="exact"/>
              <w:ind w:firstLine="357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BC4FFE" w:rsidRDefault="007A14A3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语言学绪论；语言的本质及功能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语音学和音位学：音素、音节、音位</w:t>
            </w:r>
          </w:p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符号和语言符号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语义学：历时研究法、共时研究法、义素分析法；跨文化的语义差异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语用学：语境和语义；会话含义；语用学对德语语法的指导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十一假期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无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句法学：词类及其句法功能；德语句子语序；汉德语法特点对比及文化根基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篇章语言学：篇章的表层结构、深层结构及主述题结构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课堂讲授，讨论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  <w:tr w:rsidR="00DB4D78" w:rsidRPr="00BC4FFE" w:rsidTr="00DB4D78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B4D78" w:rsidRPr="00BC4FFE" w:rsidRDefault="00DB4D78" w:rsidP="00DB4D78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lastRenderedPageBreak/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rPr>
                <w:rFonts w:asciiTheme="minorEastAsia" w:eastAsiaTheme="minorEastAsia" w:hAnsiTheme="minorEastAsia"/>
              </w:rPr>
            </w:pPr>
            <w:r w:rsidRPr="00BC4FFE">
              <w:rPr>
                <w:rFonts w:asciiTheme="minorEastAsia" w:eastAsiaTheme="minorEastAsia" w:hAnsiTheme="minorEastAsia" w:hint="eastAsia"/>
              </w:rPr>
              <w:t>德语发展史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DB4D78" w:rsidP="00DB4D78">
            <w:pPr>
              <w:widowControl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 w:rsidRPr="00BC4FFE">
              <w:rPr>
                <w:rFonts w:asciiTheme="minorEastAsia" w:eastAsiaTheme="minorEastAsia" w:hAnsiTheme="minorEastAsia" w:cs="黑体" w:hint="eastAsia"/>
                <w:sz w:val="21"/>
                <w:szCs w:val="21"/>
              </w:rPr>
              <w:t>课堂讲授，小组汇报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B4D78" w:rsidRPr="00BC4FFE" w:rsidRDefault="00BC4FFE" w:rsidP="00DB4D7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C4FFE"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相关文献拓展阅读</w:t>
            </w:r>
          </w:p>
        </w:tc>
      </w:tr>
    </w:tbl>
    <w:p w:rsidR="00506F19" w:rsidRPr="00BC4FFE" w:rsidRDefault="00506F19">
      <w:pPr>
        <w:snapToGrid w:val="0"/>
        <w:jc w:val="both"/>
        <w:rPr>
          <w:rFonts w:asciiTheme="minorEastAsia" w:eastAsiaTheme="minorEastAsia" w:hAnsiTheme="minorEastAsia"/>
          <w:b/>
          <w:color w:val="000000"/>
          <w:sz w:val="21"/>
          <w:szCs w:val="21"/>
          <w:lang w:eastAsia="zh-CN"/>
        </w:rPr>
      </w:pPr>
    </w:p>
    <w:p w:rsidR="00506F19" w:rsidRPr="00BC4FFE" w:rsidRDefault="007A14A3" w:rsidP="007675E1">
      <w:pPr>
        <w:snapToGrid w:val="0"/>
        <w:spacing w:beforeLines="100" w:before="360" w:afterLines="50" w:after="180"/>
        <w:jc w:val="both"/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</w:pP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三、评价方式以及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在总评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成绩</w:t>
      </w:r>
      <w:r w:rsidRPr="00BC4FFE">
        <w:rPr>
          <w:rFonts w:asciiTheme="minorEastAsia" w:eastAsiaTheme="minorEastAsia" w:hAnsiTheme="minorEastAsia"/>
          <w:b/>
          <w:color w:val="000000"/>
          <w:sz w:val="28"/>
          <w:szCs w:val="28"/>
          <w:lang w:eastAsia="zh-CN"/>
        </w:rPr>
        <w:t>中的比</w:t>
      </w:r>
      <w:r w:rsidRPr="00BC4FFE">
        <w:rPr>
          <w:rFonts w:asciiTheme="minorEastAsia" w:eastAsiaTheme="minorEastAsia" w:hAnsiTheme="minorEastAsia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 w:rsidRPr="00BC4FFE">
        <w:tc>
          <w:tcPr>
            <w:tcW w:w="1809" w:type="dxa"/>
            <w:shd w:val="clear" w:color="auto" w:fill="auto"/>
          </w:tcPr>
          <w:p w:rsidR="00506F19" w:rsidRPr="00BC4FFE" w:rsidRDefault="007A14A3" w:rsidP="007675E1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BC4FFE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Pr="00BC4FFE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Pr="00BC4FFE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DB4D78" w:rsidRPr="00BC4FFE">
        <w:tc>
          <w:tcPr>
            <w:tcW w:w="1809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期终</w:t>
            </w:r>
            <w:r w:rsidR="00ED6E7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考试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5</w:t>
            </w: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5</w:t>
            </w:r>
            <w:r w:rsidRPr="00BC4FFE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%</w:t>
            </w:r>
          </w:p>
        </w:tc>
      </w:tr>
      <w:tr w:rsidR="00DB4D78" w:rsidRPr="00BC4FFE">
        <w:tc>
          <w:tcPr>
            <w:tcW w:w="1809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2127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BC4FF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DB4D78" w:rsidRPr="00BC4FFE">
        <w:tc>
          <w:tcPr>
            <w:tcW w:w="1809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小组汇报</w:t>
            </w:r>
          </w:p>
        </w:tc>
        <w:tc>
          <w:tcPr>
            <w:tcW w:w="2127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BC4FFE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15%</w:t>
            </w:r>
          </w:p>
        </w:tc>
      </w:tr>
      <w:tr w:rsidR="00DB4D78" w:rsidRPr="00BC4FFE">
        <w:tc>
          <w:tcPr>
            <w:tcW w:w="1809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DB4D78" w:rsidRPr="00BC4FFE" w:rsidRDefault="00DB4D78" w:rsidP="00DB4D78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</w:pPr>
            <w:r w:rsidRPr="00BC4FFE">
              <w:rPr>
                <w:rFonts w:asciiTheme="minorEastAsia" w:eastAsiaTheme="minorEastAsia" w:hAnsiTheme="minorEastAsia"/>
                <w:bCs/>
                <w:color w:val="000000"/>
                <w:szCs w:val="21"/>
              </w:rPr>
              <w:t>15</w:t>
            </w:r>
            <w:r w:rsidRPr="00BC4FFE">
              <w:rPr>
                <w:rFonts w:asciiTheme="minorEastAsia" w:eastAsiaTheme="minorEastAsia" w:hAnsiTheme="minorEastAsia" w:hint="eastAsia"/>
                <w:bCs/>
                <w:color w:val="000000"/>
                <w:szCs w:val="21"/>
              </w:rPr>
              <w:t>%</w:t>
            </w:r>
          </w:p>
        </w:tc>
      </w:tr>
    </w:tbl>
    <w:p w:rsidR="00506F19" w:rsidRDefault="00506F19"/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675E1" w:rsidRPr="007675E1">
        <w:rPr>
          <w:rFonts w:ascii="仿宋" w:eastAsia="仿宋" w:hAnsi="仿宋" w:hint="eastAsia"/>
          <w:color w:val="000000"/>
          <w:position w:val="-20"/>
          <w:sz w:val="28"/>
          <w:szCs w:val="28"/>
        </w:rPr>
        <w:t>侯健慧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201</w:t>
      </w:r>
      <w:r w:rsidR="00DB4D7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</w:rPr>
        <w:t>年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9月</w:t>
      </w:r>
      <w:r w:rsidR="00DB4D78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</w:t>
      </w:r>
      <w:r w:rsidR="00E8143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日</w:t>
      </w:r>
    </w:p>
    <w:sectPr w:rsidR="00506F1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377" w:rsidRDefault="00FD4377">
      <w:r>
        <w:separator/>
      </w:r>
    </w:p>
  </w:endnote>
  <w:endnote w:type="continuationSeparator" w:id="0">
    <w:p w:rsidR="00FD4377" w:rsidRDefault="00FD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CC255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377" w:rsidRDefault="00FD4377">
      <w:r>
        <w:separator/>
      </w:r>
    </w:p>
  </w:footnote>
  <w:footnote w:type="continuationSeparator" w:id="0">
    <w:p w:rsidR="00FD4377" w:rsidRDefault="00FD4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1E3A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2FB7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73F9D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4FFE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2554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0D5D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4D7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171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43C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D6E7C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4377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8FB2D99"/>
  <w15:docId w15:val="{CA80B3C9-8C4C-4717-8D0C-473A07F86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0">
    <w:name w:val="未处理的提及1"/>
    <w:basedOn w:val="a0"/>
    <w:uiPriority w:val="99"/>
    <w:semiHidden/>
    <w:unhideWhenUsed/>
    <w:rsid w:val="00E41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8053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1C947-A7B9-4F85-B16F-0E177D45C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237</Characters>
  <Application>Microsoft Office Word</Application>
  <DocSecurity>0</DocSecurity>
  <Lines>1</Lines>
  <Paragraphs>2</Paragraphs>
  <ScaleCrop>false</ScaleCrop>
  <Company>CMT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飞翩</cp:lastModifiedBy>
  <cp:revision>3</cp:revision>
  <cp:lastPrinted>2015-03-18T03:45:00Z</cp:lastPrinted>
  <dcterms:created xsi:type="dcterms:W3CDTF">2019-09-02T09:49:00Z</dcterms:created>
  <dcterms:modified xsi:type="dcterms:W3CDTF">2019-09-02T10:29:00Z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