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B" w:rsidRPr="00A94646" w:rsidRDefault="00E56A69" w:rsidP="00A9464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475B8B" w:rsidRDefault="0009098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475B8B" w:rsidRDefault="0009098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BA16D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基本信息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2020021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英语国商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专业课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</w:t>
      </w:r>
      <w:r w:rsidR="00200AB1">
        <w:rPr>
          <w:rFonts w:hint="eastAsia"/>
          <w:color w:val="000000"/>
          <w:sz w:val="20"/>
          <w:szCs w:val="20"/>
        </w:rPr>
        <w:t>/</w:t>
      </w:r>
      <w:r w:rsidR="00200AB1">
        <w:rPr>
          <w:rFonts w:hint="eastAsia"/>
          <w:color w:val="000000"/>
          <w:sz w:val="20"/>
          <w:szCs w:val="20"/>
        </w:rPr>
        <w:t>下</w:t>
      </w:r>
      <w:r>
        <w:rPr>
          <w:rFonts w:hint="eastAsia"/>
          <w:color w:val="000000"/>
          <w:sz w:val="20"/>
          <w:szCs w:val="20"/>
        </w:rPr>
        <w:t>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E56A69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9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BA16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课程简介</w:t>
      </w:r>
    </w:p>
    <w:p w:rsidR="00475B8B" w:rsidRDefault="006E548A" w:rsidP="00BA16D1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</w:t>
      </w:r>
      <w:proofErr w:type="gramStart"/>
      <w:r>
        <w:rPr>
          <w:rFonts w:hint="eastAsia"/>
          <w:color w:val="000000"/>
          <w:sz w:val="20"/>
          <w:szCs w:val="20"/>
        </w:rPr>
        <w:t>英语国</w:t>
      </w:r>
      <w:proofErr w:type="gramEnd"/>
      <w:r>
        <w:rPr>
          <w:rFonts w:hint="eastAsia"/>
          <w:color w:val="000000"/>
          <w:sz w:val="20"/>
          <w:szCs w:val="20"/>
        </w:rPr>
        <w:t>商专业的专业必修课，开课对象为</w:t>
      </w:r>
      <w:r w:rsidR="00C57656"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本科专业三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A14BD1">
        <w:rPr>
          <w:rFonts w:hint="eastAsia"/>
          <w:color w:val="000000"/>
          <w:sz w:val="20"/>
          <w:szCs w:val="20"/>
        </w:rPr>
        <w:t>本课程以奠定学生日语基础为主要目标，要求学生在日语的基础语音，语法，日常口语方面都具备一定能力，同时具备基本的日语口语交流，阅读能力。</w:t>
      </w:r>
      <w:r w:rsidR="00A14BD1" w:rsidRPr="00A14BD1">
        <w:rPr>
          <w:rFonts w:hint="eastAsia"/>
          <w:color w:val="000000"/>
          <w:sz w:val="20"/>
          <w:szCs w:val="20"/>
        </w:rPr>
        <w:t>通过学习本门课程，培养学生实际运用能力；拓宽学生的各方面知识，对日本能有所了解；调动学生的学习积极性，使学生增强学好日语的信心。</w:t>
      </w:r>
      <w:r w:rsidR="00A14BD1" w:rsidRPr="00A14BD1">
        <w:rPr>
          <w:color w:val="000000"/>
          <w:sz w:val="20"/>
          <w:szCs w:val="20"/>
        </w:rPr>
        <w:t> </w:t>
      </w:r>
    </w:p>
    <w:p w:rsidR="00475B8B" w:rsidRDefault="00090988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EE1E26">
        <w:rPr>
          <w:rFonts w:ascii="黑体" w:eastAsia="黑体" w:hAnsi="宋体"/>
          <w:sz w:val="24"/>
        </w:rPr>
        <w:t>选课建议</w:t>
      </w:r>
    </w:p>
    <w:p w:rsidR="00475B8B" w:rsidRPr="00BA16D1" w:rsidRDefault="00C57656" w:rsidP="00BA16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本课程于本科英语</w:t>
      </w:r>
      <w:r w:rsidR="006E548A">
        <w:rPr>
          <w:rFonts w:hint="eastAsia"/>
          <w:color w:val="000000"/>
          <w:sz w:val="20"/>
          <w:szCs w:val="20"/>
        </w:rPr>
        <w:t>专业大三下</w:t>
      </w:r>
      <w:r w:rsidR="00447045">
        <w:rPr>
          <w:rFonts w:hint="eastAsia"/>
          <w:color w:val="000000"/>
          <w:sz w:val="20"/>
          <w:szCs w:val="20"/>
        </w:rPr>
        <w:t>学期开设。</w:t>
      </w:r>
    </w:p>
    <w:p w:rsidR="00F65037" w:rsidRPr="00C57656" w:rsidRDefault="00090988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F65037" w:rsidTr="007174D5">
        <w:tc>
          <w:tcPr>
            <w:tcW w:w="6912" w:type="dxa"/>
            <w:gridSpan w:val="2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lastRenderedPageBreak/>
              <w:t>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7174D5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7174D5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7174D5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7656" w:rsidRDefault="00C57656" w:rsidP="00BA16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highlight w:val="yellow"/>
        </w:rPr>
      </w:pPr>
    </w:p>
    <w:p w:rsidR="00C57656" w:rsidRDefault="00C57656" w:rsidP="00BA16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="00EE1E26">
        <w:rPr>
          <w:rFonts w:ascii="黑体" w:eastAsia="黑体" w:hAnsi="宋体"/>
          <w:sz w:val="24"/>
        </w:rPr>
        <w:t>课程内容</w:t>
      </w:r>
    </w:p>
    <w:p w:rsidR="00C57656" w:rsidRDefault="00C57656" w:rsidP="00C5765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C57656" w:rsidRPr="0005321A" w:rsidTr="007174D5">
        <w:trPr>
          <w:trHeight w:val="580"/>
        </w:trPr>
        <w:tc>
          <w:tcPr>
            <w:tcW w:w="42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</w:t>
            </w:r>
            <w:proofErr w:type="gramStart"/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67659" w:rsidRPr="00AE2CE2" w:rsidRDefault="00267659" w:rsidP="007174D5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267659" w:rsidRPr="00722FC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57656" w:rsidRPr="0005321A" w:rsidTr="007174D5">
        <w:tc>
          <w:tcPr>
            <w:tcW w:w="425" w:type="dxa"/>
          </w:tcPr>
          <w:p w:rsidR="00C57656" w:rsidRPr="0005321A" w:rsidRDefault="00C57656" w:rsidP="00BA16D1">
            <w:pPr>
              <w:widowControl/>
              <w:spacing w:beforeLines="50" w:before="156" w:afterLines="50" w:after="156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C57656" w:rsidRPr="0001326D" w:rsidRDefault="00C57656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在日本迎新春</w:t>
            </w:r>
          </w:p>
        </w:tc>
        <w:tc>
          <w:tcPr>
            <w:tcW w:w="2551" w:type="dxa"/>
          </w:tcPr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C57656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C57656" w:rsidRPr="0005321A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C57656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C57656" w:rsidRPr="00157B05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05321A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C57656" w:rsidRPr="0005321A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57656" w:rsidRPr="0005321A" w:rsidRDefault="00C57656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267659" w:rsidRDefault="00267659" w:rsidP="00BA16D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再见！日本</w:t>
            </w:r>
          </w:p>
        </w:tc>
        <w:tc>
          <w:tcPr>
            <w:tcW w:w="2551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</w:t>
            </w:r>
            <w:proofErr w:type="gramStart"/>
            <w:r w:rsidRPr="009C26E4">
              <w:rPr>
                <w:color w:val="000000"/>
                <w:kern w:val="0"/>
                <w:sz w:val="20"/>
                <w:szCs w:val="20"/>
              </w:rPr>
              <w:t>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敬体简体</w:t>
            </w:r>
            <w:proofErr w:type="gramEnd"/>
            <w:r>
              <w:rPr>
                <w:rFonts w:eastAsia="MS Mincho" w:hint="eastAsia"/>
                <w:color w:val="000000"/>
                <w:kern w:val="0"/>
                <w:sz w:val="20"/>
                <w:szCs w:val="20"/>
              </w:rPr>
              <w:t>的区别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掌握定语句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「と思う」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9C26E4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た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形的变形及相关语法。</w:t>
            </w:r>
          </w:p>
          <w:p w:rsidR="009C26E4" w:rsidRPr="009C26E4" w:rsidRDefault="009C26E4" w:rsidP="009C26E4">
            <w:pPr>
              <w:pStyle w:val="a8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Default="00BA16D1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00AB1" w:rsidRPr="0005321A" w:rsidTr="007174D5">
        <w:tc>
          <w:tcPr>
            <w:tcW w:w="425" w:type="dxa"/>
          </w:tcPr>
          <w:p w:rsidR="00200AB1" w:rsidRDefault="00200AB1" w:rsidP="00200AB1">
            <w:pPr>
              <w:widowControl/>
              <w:spacing w:beforeLines="50" w:before="156" w:afterLines="50" w:after="156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5</w:t>
            </w:r>
          </w:p>
        </w:tc>
        <w:tc>
          <w:tcPr>
            <w:tcW w:w="1135" w:type="dxa"/>
            <w:vAlign w:val="center"/>
          </w:tcPr>
          <w:p w:rsidR="00200AB1" w:rsidRPr="0001326D" w:rsidRDefault="00200AB1" w:rsidP="00200AB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color w:val="000000"/>
                <w:kern w:val="0"/>
                <w:sz w:val="20"/>
                <w:szCs w:val="20"/>
              </w:rPr>
              <w:t>森赴北京</w:t>
            </w:r>
            <w:proofErr w:type="gramEnd"/>
          </w:p>
        </w:tc>
        <w:tc>
          <w:tcPr>
            <w:tcW w:w="2551" w:type="dxa"/>
          </w:tcPr>
          <w:p w:rsid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200AB1">
              <w:rPr>
                <w:color w:val="000000"/>
                <w:kern w:val="0"/>
                <w:sz w:val="20"/>
                <w:szCs w:val="20"/>
              </w:rPr>
              <w:t>掌握动词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小句</w:t>
            </w:r>
            <w:r w:rsidRPr="00200AB1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简体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接续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和用法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  <w:lang w:eastAsia="ja-JP"/>
              </w:rPr>
            </w:pP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掌握</w:t>
            </w:r>
            <w:r w:rsidRPr="00200AB1">
              <w:rPr>
                <w:rFonts w:ascii="MS Mincho" w:eastAsia="MS Mincho" w:hAnsi="MS Mincho" w:hint="eastAsia"/>
                <w:color w:val="000000"/>
                <w:kern w:val="0"/>
                <w:sz w:val="20"/>
                <w:szCs w:val="20"/>
                <w:lang w:eastAsia="ja-JP"/>
              </w:rPr>
              <w:t>「もしたら」</w:t>
            </w: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假定用法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00AB1" w:rsidRDefault="00200AB1" w:rsidP="00200AB1">
            <w:pPr>
              <w:pStyle w:val="a8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200AB1" w:rsidRPr="00200AB1" w:rsidRDefault="00200AB1" w:rsidP="00200AB1">
            <w:pPr>
              <w:pStyle w:val="a8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00AB1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00AB1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小句简体</w:t>
            </w:r>
            <w:r w:rsidRPr="00200AB1"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接续</w:t>
            </w:r>
            <w:r w:rsidRPr="00200AB1">
              <w:rPr>
                <w:rFonts w:eastAsiaTheme="minorEastAsia"/>
                <w:color w:val="000000"/>
                <w:kern w:val="0"/>
                <w:sz w:val="20"/>
                <w:szCs w:val="20"/>
              </w:rPr>
              <w:t>和用法</w:t>
            </w:r>
            <w:r w:rsidRPr="00200AB1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00AB1" w:rsidRDefault="00200AB1" w:rsidP="00200AB1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00AB1" w:rsidRDefault="00200AB1" w:rsidP="00200AB1">
            <w:pPr>
              <w:widowControl/>
              <w:spacing w:beforeLines="50" w:before="156" w:afterLines="50" w:after="156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00AB1" w:rsidRPr="0005321A" w:rsidRDefault="00200AB1" w:rsidP="00200AB1">
            <w:pPr>
              <w:widowControl/>
              <w:spacing w:beforeLines="50" w:before="156" w:afterLines="50" w:after="156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656" w:rsidRDefault="00C57656" w:rsidP="00C5765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57656" w:rsidTr="007174D5">
        <w:tc>
          <w:tcPr>
            <w:tcW w:w="1809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16D1" w:rsidRDefault="00E556C0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BA16D1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测试+</w:t>
            </w:r>
            <w:r w:rsidR="00E556C0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7656" w:rsidRDefault="00C57656" w:rsidP="00BA16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  <w:r>
        <w:rPr>
          <w:rFonts w:ascii="黑体" w:eastAsia="黑体" w:hAnsi="宋体"/>
          <w:sz w:val="24"/>
        </w:rPr>
        <w:t>（必填项）</w:t>
      </w:r>
    </w:p>
    <w:p w:rsidR="00C57656" w:rsidRDefault="00C57656" w:rsidP="00BA16D1">
      <w:pPr>
        <w:snapToGrid w:val="0"/>
        <w:spacing w:line="288" w:lineRule="auto"/>
        <w:rPr>
          <w:sz w:val="28"/>
          <w:szCs w:val="28"/>
        </w:rPr>
      </w:pPr>
    </w:p>
    <w:p w:rsidR="00C57656" w:rsidRDefault="00C57656" w:rsidP="00C5765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E56A69">
        <w:rPr>
          <w:noProof/>
          <w:sz w:val="28"/>
          <w:szCs w:val="28"/>
        </w:rPr>
        <w:drawing>
          <wp:inline distT="0" distB="0" distL="0" distR="0">
            <wp:extent cx="688288" cy="243567"/>
            <wp:effectExtent l="0" t="0" r="0" b="0"/>
            <wp:docPr id="1" name="图片 1" descr="D:\Users\Administrator\Desktop\日语系专兼职教师电子签名\兼职老师\田珊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兼职老师\田珊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3" cy="2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</w:p>
    <w:p w:rsidR="00475B8B" w:rsidRPr="00BA16D1" w:rsidRDefault="00C57656" w:rsidP="00BA16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审核时间：</w:t>
      </w:r>
    </w:p>
    <w:sectPr w:rsidR="00475B8B" w:rsidRPr="00BA16D1" w:rsidSect="008E03F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77" w:rsidRDefault="00274077" w:rsidP="00C22EF4">
      <w:r>
        <w:separator/>
      </w:r>
    </w:p>
  </w:endnote>
  <w:endnote w:type="continuationSeparator" w:id="0">
    <w:p w:rsidR="00274077" w:rsidRDefault="00274077" w:rsidP="00C2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77" w:rsidRDefault="00274077" w:rsidP="00C22EF4">
      <w:r>
        <w:separator/>
      </w:r>
    </w:p>
  </w:footnote>
  <w:footnote w:type="continuationSeparator" w:id="0">
    <w:p w:rsidR="00274077" w:rsidRDefault="00274077" w:rsidP="00C2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F4" w:rsidRDefault="00C22EF4" w:rsidP="00C60F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BA1B26"/>
    <w:multiLevelType w:val="hybridMultilevel"/>
    <w:tmpl w:val="E488CEF8"/>
    <w:lvl w:ilvl="0" w:tplc="A99068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A6101"/>
    <w:multiLevelType w:val="hybridMultilevel"/>
    <w:tmpl w:val="A088261E"/>
    <w:lvl w:ilvl="0" w:tplc="A6D24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EB61EB"/>
    <w:multiLevelType w:val="hybridMultilevel"/>
    <w:tmpl w:val="A1E2D8DC"/>
    <w:lvl w:ilvl="0" w:tplc="586A517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16B2EA4A">
      <w:start w:val="2"/>
      <w:numFmt w:val="decimalFullWidth"/>
      <w:lvlText w:val="%2、"/>
      <w:lvlJc w:val="left"/>
      <w:pPr>
        <w:ind w:left="810" w:hanging="39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C123E3"/>
    <w:multiLevelType w:val="hybridMultilevel"/>
    <w:tmpl w:val="CE2C281A"/>
    <w:lvl w:ilvl="0" w:tplc="5FACBF2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DE782E"/>
    <w:multiLevelType w:val="hybridMultilevel"/>
    <w:tmpl w:val="3F249198"/>
    <w:lvl w:ilvl="0" w:tplc="7D42BF1C">
      <w:start w:val="1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7F18D2"/>
    <w:multiLevelType w:val="hybridMultilevel"/>
    <w:tmpl w:val="7EE6A9A0"/>
    <w:lvl w:ilvl="0" w:tplc="4F76E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2952F3"/>
    <w:multiLevelType w:val="hybridMultilevel"/>
    <w:tmpl w:val="9530DC82"/>
    <w:lvl w:ilvl="0" w:tplc="17BCFFB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584E"/>
    <w:rsid w:val="0007362F"/>
    <w:rsid w:val="00090988"/>
    <w:rsid w:val="001F4A01"/>
    <w:rsid w:val="00200AB1"/>
    <w:rsid w:val="00256B39"/>
    <w:rsid w:val="0026033C"/>
    <w:rsid w:val="00267659"/>
    <w:rsid w:val="00274077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5B8B"/>
    <w:rsid w:val="005467DC"/>
    <w:rsid w:val="00553D03"/>
    <w:rsid w:val="005B2B6D"/>
    <w:rsid w:val="005B4B4E"/>
    <w:rsid w:val="00610760"/>
    <w:rsid w:val="00624FE1"/>
    <w:rsid w:val="006E548A"/>
    <w:rsid w:val="007174D5"/>
    <w:rsid w:val="007208D6"/>
    <w:rsid w:val="00756AB4"/>
    <w:rsid w:val="008B397C"/>
    <w:rsid w:val="008B47F4"/>
    <w:rsid w:val="008E03F1"/>
    <w:rsid w:val="00900019"/>
    <w:rsid w:val="00974FDD"/>
    <w:rsid w:val="0099063E"/>
    <w:rsid w:val="009A27E0"/>
    <w:rsid w:val="009C26E4"/>
    <w:rsid w:val="009D15A5"/>
    <w:rsid w:val="00A14BD1"/>
    <w:rsid w:val="00A94646"/>
    <w:rsid w:val="00A94EA9"/>
    <w:rsid w:val="00AE458B"/>
    <w:rsid w:val="00B03B76"/>
    <w:rsid w:val="00B511A5"/>
    <w:rsid w:val="00B7651F"/>
    <w:rsid w:val="00B8433F"/>
    <w:rsid w:val="00BA16D1"/>
    <w:rsid w:val="00BA1DE5"/>
    <w:rsid w:val="00C22EF4"/>
    <w:rsid w:val="00C56E09"/>
    <w:rsid w:val="00C57656"/>
    <w:rsid w:val="00C60F27"/>
    <w:rsid w:val="00C721FD"/>
    <w:rsid w:val="00D8692E"/>
    <w:rsid w:val="00E16D30"/>
    <w:rsid w:val="00E33169"/>
    <w:rsid w:val="00E34942"/>
    <w:rsid w:val="00E556C0"/>
    <w:rsid w:val="00E56A69"/>
    <w:rsid w:val="00E70904"/>
    <w:rsid w:val="00EE1E26"/>
    <w:rsid w:val="00EE1EFB"/>
    <w:rsid w:val="00EF44B1"/>
    <w:rsid w:val="00F35AA0"/>
    <w:rsid w:val="00F37F09"/>
    <w:rsid w:val="00F65037"/>
    <w:rsid w:val="00FE21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56A6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6A6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kczx.gench.edu.cn/G2S/Template/View.aspx?action=view&amp;courseType=0&amp;courseId=2690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405</Words>
  <Characters>2311</Characters>
  <Application>Microsoft Office Word</Application>
  <DocSecurity>0</DocSecurity>
  <Lines>19</Lines>
  <Paragraphs>5</Paragraphs>
  <ScaleCrop>false</ScaleCrop>
  <Company>http://www.deepbbs.org</Company>
  <LinksUpToDate>false</LinksUpToDate>
  <CharactersWithSpaces>2711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http://kczx.gench.edu.cn/G2S/Template/View.aspx?action=view&amp;courseType=0&amp;courseId=26906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7</cp:revision>
  <dcterms:created xsi:type="dcterms:W3CDTF">2021-02-27T04:56:00Z</dcterms:created>
  <dcterms:modified xsi:type="dcterms:W3CDTF">2021-03-15T08:09:00Z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