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23" w:rsidRPr="004F2523" w:rsidRDefault="004C5839" w:rsidP="004F2523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55pt;margin-top:28.3pt;width:207.5pt;height:22.1pt;z-index:251659264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 style="mso-next-textbox:#_x0000_s1026">
              <w:txbxContent>
                <w:p w:rsidR="001F7A79" w:rsidRDefault="00FA7AE9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4F2523">
        <w:rPr>
          <w:rFonts w:ascii="黑体" w:eastAsia="黑体" w:hAnsi="宋体" w:hint="eastAsia"/>
          <w:b/>
          <w:bCs/>
          <w:sz w:val="30"/>
          <w:szCs w:val="44"/>
        </w:rPr>
        <w:t>上</w:t>
      </w:r>
      <w:r w:rsidR="004F2523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4F2523">
        <w:rPr>
          <w:rFonts w:ascii="黑体" w:eastAsia="黑体" w:hAnsi="宋体" w:hint="eastAsia"/>
          <w:b/>
          <w:bCs/>
          <w:sz w:val="30"/>
          <w:szCs w:val="44"/>
        </w:rPr>
        <w:t>海</w:t>
      </w:r>
      <w:r w:rsidR="004F2523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4F2523">
        <w:rPr>
          <w:rFonts w:ascii="黑体" w:eastAsia="黑体" w:hAnsi="宋体" w:hint="eastAsia"/>
          <w:b/>
          <w:bCs/>
          <w:sz w:val="30"/>
          <w:szCs w:val="44"/>
        </w:rPr>
        <w:t>建</w:t>
      </w:r>
      <w:r w:rsidR="004F2523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4F2523">
        <w:rPr>
          <w:rFonts w:ascii="黑体" w:eastAsia="黑体" w:hAnsi="宋体" w:hint="eastAsia"/>
          <w:b/>
          <w:bCs/>
          <w:sz w:val="30"/>
          <w:szCs w:val="44"/>
        </w:rPr>
        <w:t>桥</w:t>
      </w:r>
      <w:r w:rsidR="004F2523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4F2523">
        <w:rPr>
          <w:rFonts w:ascii="黑体" w:eastAsia="黑体" w:hAnsi="宋体" w:hint="eastAsia"/>
          <w:b/>
          <w:bCs/>
          <w:sz w:val="30"/>
          <w:szCs w:val="44"/>
        </w:rPr>
        <w:t>学</w:t>
      </w:r>
      <w:r w:rsidR="004F2523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4F2523"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4F2523" w:rsidRDefault="004F2523" w:rsidP="004F2523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30"/>
          <w:szCs w:val="44"/>
        </w:rPr>
        <w:t xml:space="preserve">   </w:t>
      </w:r>
      <w:r w:rsidRPr="00307A35">
        <w:rPr>
          <w:rFonts w:ascii="宋体" w:hAnsi="宋体" w:hint="eastAsia"/>
          <w:sz w:val="28"/>
          <w:szCs w:val="28"/>
          <w:u w:val="single"/>
        </w:rPr>
        <w:t>英语听说（</w:t>
      </w:r>
      <w:r w:rsidRPr="00307A35">
        <w:rPr>
          <w:rFonts w:ascii="宋体" w:hAnsi="宋体"/>
          <w:sz w:val="28"/>
          <w:szCs w:val="28"/>
          <w:u w:val="single"/>
        </w:rPr>
        <w:t>2</w:t>
      </w:r>
      <w:r w:rsidRPr="00307A35">
        <w:rPr>
          <w:rFonts w:ascii="宋体" w:hAnsi="宋体" w:hint="eastAsia"/>
          <w:sz w:val="28"/>
          <w:szCs w:val="28"/>
          <w:u w:val="single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:rsidR="004F2523" w:rsidRDefault="004F2523" w:rsidP="00C22E25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 xml:space="preserve"> 1 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/>
          <w:sz w:val="24"/>
        </w:rPr>
        <w:t>1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2               </w:t>
      </w:r>
      <w:r>
        <w:rPr>
          <w:rFonts w:ascii="仿宋_GB2312" w:eastAsia="仿宋_GB2312" w:hAnsi="宋体" w:hint="eastAsia"/>
          <w:sz w:val="24"/>
        </w:rPr>
        <w:t>教案</w:t>
      </w:r>
      <w:r w:rsidRPr="00307A35">
        <w:rPr>
          <w:rFonts w:ascii="仿宋_GB2312" w:eastAsia="仿宋_GB2312" w:hAnsi="宋体" w:hint="eastAsia"/>
          <w:sz w:val="24"/>
        </w:rPr>
        <w:t>撰写人</w:t>
      </w:r>
      <w:r>
        <w:rPr>
          <w:rFonts w:ascii="仿宋_GB2312" w:eastAsia="仿宋_GB2312" w:hAnsi="宋体" w:hint="eastAsia"/>
          <w:sz w:val="24"/>
        </w:rPr>
        <w:t>：刘海洋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4F2523" w:rsidRPr="00F83BA8" w:rsidTr="0032298A">
        <w:trPr>
          <w:cantSplit/>
          <w:trHeight w:val="59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32298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307A35" w:rsidRDefault="004F2523" w:rsidP="0032298A">
            <w:pPr>
              <w:widowControl/>
              <w:ind w:left="-40" w:right="-40"/>
              <w:rPr>
                <w:color w:val="000000"/>
                <w:kern w:val="0"/>
                <w:sz w:val="20"/>
                <w:szCs w:val="20"/>
              </w:rPr>
            </w:pPr>
            <w:r w:rsidRPr="00307A35">
              <w:rPr>
                <w:bCs/>
                <w:color w:val="000000"/>
                <w:kern w:val="0"/>
                <w:sz w:val="24"/>
              </w:rPr>
              <w:t>Course outline sharing +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 xml:space="preserve"> </w:t>
            </w:r>
            <w:r w:rsidRPr="00307A35">
              <w:rPr>
                <w:bCs/>
                <w:color w:val="000000"/>
                <w:kern w:val="0"/>
                <w:sz w:val="24"/>
              </w:rPr>
              <w:t xml:space="preserve">Unit1 </w:t>
            </w:r>
            <w:r w:rsidRPr="00C55295">
              <w:rPr>
                <w:bCs/>
                <w:color w:val="000000"/>
                <w:kern w:val="0"/>
                <w:sz w:val="24"/>
              </w:rPr>
              <w:t>Dialogues +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bCs/>
                <w:color w:val="000000"/>
                <w:kern w:val="0"/>
                <w:sz w:val="24"/>
              </w:rPr>
              <w:t>Passage</w:t>
            </w:r>
          </w:p>
        </w:tc>
      </w:tr>
      <w:tr w:rsidR="004F2523" w:rsidRPr="00F83BA8" w:rsidTr="0032298A">
        <w:trPr>
          <w:cantSplit/>
          <w:trHeight w:val="72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33467A" w:rsidRDefault="004F2523" w:rsidP="0032298A">
            <w:pPr>
              <w:rPr>
                <w:color w:val="000000"/>
                <w:kern w:val="0"/>
                <w:sz w:val="20"/>
                <w:szCs w:val="20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  <w:r w:rsidRPr="0033467A">
              <w:rPr>
                <w:bCs/>
                <w:color w:val="000000"/>
                <w:kern w:val="0"/>
                <w:szCs w:val="21"/>
              </w:rPr>
              <w:t>Teaching Objectives and Requirements</w:t>
            </w:r>
          </w:p>
          <w:p w:rsidR="004F2523" w:rsidRPr="0033467A" w:rsidRDefault="004F2523" w:rsidP="0032298A">
            <w:pPr>
              <w:widowControl/>
              <w:spacing w:line="340" w:lineRule="atLeast"/>
              <w:ind w:left="1130" w:right="-720" w:hanging="420"/>
              <w:rPr>
                <w:color w:val="000000"/>
                <w:kern w:val="0"/>
                <w:sz w:val="20"/>
                <w:szCs w:val="20"/>
              </w:rPr>
            </w:pPr>
            <w:r w:rsidRPr="0033467A">
              <w:rPr>
                <w:color w:val="000000"/>
                <w:kern w:val="0"/>
                <w:szCs w:val="21"/>
              </w:rPr>
              <w:t>1. To discuss the objectives, content, implementation, and assessment of this course;</w:t>
            </w:r>
          </w:p>
          <w:p w:rsidR="004F2523" w:rsidRPr="0033467A" w:rsidRDefault="004F2523" w:rsidP="0032298A">
            <w:pPr>
              <w:widowControl/>
              <w:spacing w:line="340" w:lineRule="atLeast"/>
              <w:ind w:left="1130" w:right="-720" w:hanging="420"/>
              <w:rPr>
                <w:color w:val="000000"/>
                <w:kern w:val="0"/>
                <w:sz w:val="20"/>
                <w:szCs w:val="20"/>
              </w:rPr>
            </w:pPr>
            <w:r w:rsidRPr="0033467A">
              <w:rPr>
                <w:color w:val="000000"/>
                <w:kern w:val="0"/>
                <w:szCs w:val="21"/>
              </w:rPr>
              <w:t xml:space="preserve">2. </w:t>
            </w:r>
            <w:r w:rsidR="00A3338D">
              <w:rPr>
                <w:color w:val="000000"/>
                <w:kern w:val="0"/>
                <w:szCs w:val="21"/>
              </w:rPr>
              <w:t>To understand the two dialogues;</w:t>
            </w:r>
          </w:p>
          <w:p w:rsidR="004F2523" w:rsidRPr="0033467A" w:rsidRDefault="004F2523" w:rsidP="0032298A">
            <w:pPr>
              <w:widowControl/>
              <w:spacing w:line="340" w:lineRule="atLeast"/>
              <w:ind w:left="1130" w:right="-720" w:hanging="420"/>
              <w:rPr>
                <w:color w:val="000000"/>
                <w:kern w:val="0"/>
                <w:sz w:val="20"/>
                <w:szCs w:val="20"/>
              </w:rPr>
            </w:pPr>
            <w:r w:rsidRPr="0033467A">
              <w:rPr>
                <w:color w:val="000000"/>
                <w:kern w:val="0"/>
                <w:szCs w:val="21"/>
              </w:rPr>
              <w:t xml:space="preserve">3. To understand </w:t>
            </w:r>
            <w:r>
              <w:rPr>
                <w:color w:val="000000"/>
                <w:kern w:val="0"/>
                <w:szCs w:val="21"/>
              </w:rPr>
              <w:t>the main idea of the passage</w:t>
            </w:r>
            <w:r w:rsidRPr="0033467A">
              <w:rPr>
                <w:color w:val="000000"/>
                <w:kern w:val="0"/>
                <w:szCs w:val="21"/>
              </w:rPr>
              <w:t>.</w:t>
            </w:r>
          </w:p>
          <w:p w:rsidR="004F2523" w:rsidRPr="00F83BA8" w:rsidRDefault="004F2523" w:rsidP="0032298A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F2523" w:rsidRPr="00F83BA8" w:rsidTr="0032298A">
        <w:trPr>
          <w:cantSplit/>
          <w:trHeight w:val="83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32298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4F2523" w:rsidRPr="0033467A" w:rsidRDefault="004F2523" w:rsidP="0032298A">
            <w:pPr>
              <w:widowControl/>
              <w:ind w:left="310" w:right="-40" w:hanging="360"/>
              <w:rPr>
                <w:color w:val="000000"/>
                <w:kern w:val="0"/>
                <w:sz w:val="20"/>
                <w:szCs w:val="20"/>
              </w:rPr>
            </w:pPr>
            <w:r w:rsidRPr="0033467A">
              <w:rPr>
                <w:color w:val="000000"/>
                <w:kern w:val="0"/>
                <w:szCs w:val="21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Pres</w:t>
            </w:r>
            <w:r w:rsidRPr="0033467A">
              <w:rPr>
                <w:color w:val="000000"/>
                <w:kern w:val="0"/>
                <w:szCs w:val="21"/>
              </w:rPr>
              <w:t>ent the key words and difficult points on screen; show the correct answers</w:t>
            </w:r>
          </w:p>
          <w:p w:rsidR="004F2523" w:rsidRDefault="004F2523" w:rsidP="0032298A">
            <w:pPr>
              <w:widowControl/>
              <w:ind w:left="310" w:right="-40" w:hanging="360"/>
              <w:rPr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2.</w:t>
            </w:r>
            <w:r w:rsidRPr="0033467A">
              <w:rPr>
                <w:color w:val="000000"/>
                <w:kern w:val="0"/>
                <w:szCs w:val="21"/>
              </w:rPr>
              <w:t xml:space="preserve"> Use some pictures, charts, tables, etc. to introduce the background information to help comprehension.</w:t>
            </w:r>
          </w:p>
          <w:p w:rsidR="004F2523" w:rsidRPr="00323D72" w:rsidRDefault="004F2523" w:rsidP="0032298A">
            <w:pPr>
              <w:widowControl/>
              <w:ind w:left="310" w:right="-40" w:hanging="360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4F2523" w:rsidRPr="00F83BA8" w:rsidTr="0032298A">
        <w:trPr>
          <w:cantSplit/>
          <w:trHeight w:val="1245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33467A" w:rsidRDefault="004F2523" w:rsidP="0032298A">
            <w:pPr>
              <w:ind w:left="-40" w:right="-40"/>
              <w:rPr>
                <w:color w:val="000000"/>
                <w:kern w:val="0"/>
                <w:sz w:val="20"/>
                <w:szCs w:val="20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  <w:r w:rsidRPr="0033467A">
              <w:rPr>
                <w:bCs/>
                <w:color w:val="000000"/>
                <w:kern w:val="0"/>
                <w:szCs w:val="21"/>
              </w:rPr>
              <w:t>Key Points and Difficult Points in Teaching</w:t>
            </w:r>
          </w:p>
          <w:p w:rsidR="004F2523" w:rsidRPr="0033467A" w:rsidRDefault="004F2523" w:rsidP="0032298A">
            <w:pPr>
              <w:widowControl/>
              <w:ind w:left="720" w:right="-40" w:hanging="360"/>
              <w:rPr>
                <w:color w:val="000000"/>
                <w:kern w:val="0"/>
                <w:sz w:val="20"/>
                <w:szCs w:val="20"/>
              </w:rPr>
            </w:pPr>
            <w:r w:rsidRPr="0033467A">
              <w:rPr>
                <w:color w:val="000000"/>
                <w:kern w:val="0"/>
                <w:szCs w:val="21"/>
              </w:rPr>
              <w:t xml:space="preserve">1. Listening strategy: to identify the </w:t>
            </w:r>
            <w:r>
              <w:rPr>
                <w:color w:val="000000"/>
                <w:kern w:val="0"/>
                <w:szCs w:val="21"/>
              </w:rPr>
              <w:t>synonyms</w:t>
            </w:r>
            <w:r w:rsidRPr="0033467A">
              <w:rPr>
                <w:color w:val="000000"/>
                <w:kern w:val="0"/>
                <w:szCs w:val="21"/>
              </w:rPr>
              <w:t xml:space="preserve"> when listening to the </w:t>
            </w:r>
            <w:r>
              <w:rPr>
                <w:color w:val="000000"/>
                <w:kern w:val="0"/>
                <w:szCs w:val="21"/>
              </w:rPr>
              <w:t>passage</w:t>
            </w:r>
            <w:r w:rsidRPr="0033467A">
              <w:rPr>
                <w:color w:val="000000"/>
                <w:kern w:val="0"/>
                <w:szCs w:val="21"/>
              </w:rPr>
              <w:t xml:space="preserve">; </w:t>
            </w:r>
          </w:p>
          <w:p w:rsidR="004F2523" w:rsidRPr="0033467A" w:rsidRDefault="004F2523" w:rsidP="0032298A">
            <w:pPr>
              <w:widowControl/>
              <w:ind w:left="720" w:right="-40" w:hanging="360"/>
              <w:rPr>
                <w:color w:val="000000"/>
                <w:kern w:val="0"/>
                <w:sz w:val="20"/>
                <w:szCs w:val="20"/>
              </w:rPr>
            </w:pPr>
            <w:r w:rsidRPr="0033467A">
              <w:rPr>
                <w:color w:val="000000"/>
                <w:kern w:val="0"/>
                <w:szCs w:val="21"/>
              </w:rPr>
              <w:t xml:space="preserve">2. Relevant </w:t>
            </w:r>
            <w:r>
              <w:rPr>
                <w:color w:val="000000"/>
                <w:kern w:val="0"/>
                <w:szCs w:val="21"/>
              </w:rPr>
              <w:t>background information</w:t>
            </w:r>
            <w:r w:rsidRPr="0033467A">
              <w:rPr>
                <w:color w:val="000000"/>
                <w:kern w:val="0"/>
                <w:szCs w:val="21"/>
              </w:rPr>
              <w:t>;</w:t>
            </w:r>
          </w:p>
          <w:p w:rsidR="004F2523" w:rsidRPr="0033467A" w:rsidRDefault="004F2523" w:rsidP="0032298A">
            <w:pPr>
              <w:widowControl/>
              <w:ind w:left="720" w:right="-40" w:hanging="360"/>
              <w:rPr>
                <w:color w:val="000000"/>
                <w:kern w:val="0"/>
                <w:sz w:val="20"/>
                <w:szCs w:val="20"/>
              </w:rPr>
            </w:pPr>
            <w:r w:rsidRPr="0033467A">
              <w:rPr>
                <w:color w:val="000000"/>
                <w:kern w:val="0"/>
                <w:szCs w:val="21"/>
              </w:rPr>
              <w:t xml:space="preserve">3. Listening skills training for </w:t>
            </w:r>
            <w:r>
              <w:rPr>
                <w:color w:val="000000"/>
                <w:kern w:val="0"/>
                <w:szCs w:val="21"/>
              </w:rPr>
              <w:t>sentence dictation</w:t>
            </w:r>
            <w:r w:rsidRPr="0033467A">
              <w:rPr>
                <w:color w:val="000000"/>
                <w:kern w:val="0"/>
                <w:szCs w:val="21"/>
              </w:rPr>
              <w:t>.</w:t>
            </w:r>
          </w:p>
          <w:p w:rsidR="004F2523" w:rsidRPr="00F83BA8" w:rsidRDefault="004F2523" w:rsidP="0032298A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F2523" w:rsidRPr="00F83BA8" w:rsidTr="0032298A">
        <w:trPr>
          <w:cantSplit/>
          <w:trHeight w:val="28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32298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32298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F2523" w:rsidRPr="00F83BA8" w:rsidTr="0032298A">
        <w:trPr>
          <w:cantSplit/>
          <w:trHeight w:val="250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33467A" w:rsidRDefault="004F2523" w:rsidP="0032298A">
            <w:pPr>
              <w:widowControl/>
              <w:spacing w:line="200" w:lineRule="atLeas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??" w:hAnsi="??"/>
                <w:color w:val="000000"/>
                <w:kern w:val="0"/>
                <w:szCs w:val="21"/>
              </w:rPr>
              <w:t>1. Cou</w:t>
            </w:r>
            <w:r w:rsidRPr="0033467A">
              <w:rPr>
                <w:rFonts w:ascii="??" w:hAnsi="??"/>
                <w:color w:val="000000"/>
                <w:kern w:val="0"/>
                <w:szCs w:val="21"/>
              </w:rPr>
              <w:t>rse outline sharing</w:t>
            </w:r>
            <w:r>
              <w:rPr>
                <w:rFonts w:ascii="??" w:hAnsi="??"/>
                <w:color w:val="000000"/>
                <w:kern w:val="0"/>
                <w:szCs w:val="21"/>
              </w:rPr>
              <w:t xml:space="preserve"> (20’)</w:t>
            </w:r>
          </w:p>
          <w:p w:rsidR="007D172F" w:rsidRPr="00A94B09" w:rsidRDefault="007D172F" w:rsidP="007D172F">
            <w:pPr>
              <w:widowControl/>
              <w:spacing w:line="200" w:lineRule="atLeas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??" w:hAnsi="??"/>
                <w:color w:val="000000"/>
                <w:kern w:val="0"/>
                <w:szCs w:val="21"/>
              </w:rPr>
              <w:t>2.</w:t>
            </w:r>
            <w:r w:rsidRPr="00A94B09">
              <w:rPr>
                <w:rFonts w:ascii="??" w:hAnsi="??"/>
                <w:color w:val="000000"/>
                <w:kern w:val="0"/>
                <w:szCs w:val="21"/>
              </w:rPr>
              <w:t xml:space="preserve"> Dialogue 1: Making Arrangements (15’)</w:t>
            </w:r>
          </w:p>
          <w:p w:rsidR="007D172F" w:rsidRPr="0033467A" w:rsidRDefault="00A3338D" w:rsidP="007D172F">
            <w:pPr>
              <w:widowControl/>
              <w:spacing w:line="200" w:lineRule="atLeas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??" w:hAnsi="??" w:hint="eastAsia"/>
                <w:color w:val="000000"/>
                <w:kern w:val="0"/>
                <w:szCs w:val="21"/>
              </w:rPr>
              <w:t>3</w:t>
            </w:r>
            <w:r w:rsidR="007D172F">
              <w:rPr>
                <w:rFonts w:ascii="??" w:hAnsi="??"/>
                <w:color w:val="000000"/>
                <w:kern w:val="0"/>
                <w:szCs w:val="21"/>
              </w:rPr>
              <w:t>. Dialogue 2: Fast Food Survey (15’)</w:t>
            </w:r>
          </w:p>
          <w:p w:rsidR="004F2523" w:rsidRDefault="004F2523" w:rsidP="0032298A">
            <w:pPr>
              <w:widowControl/>
              <w:spacing w:line="200" w:lineRule="atLeast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ascii="??" w:hAnsi="??"/>
                <w:color w:val="000000"/>
                <w:kern w:val="0"/>
                <w:szCs w:val="21"/>
              </w:rPr>
              <w:t>4</w:t>
            </w:r>
            <w:r w:rsidRPr="0033467A">
              <w:rPr>
                <w:rFonts w:ascii="??" w:hAnsi="??"/>
                <w:color w:val="000000"/>
                <w:kern w:val="0"/>
                <w:szCs w:val="21"/>
              </w:rPr>
              <w:t>.</w:t>
            </w:r>
            <w:r>
              <w:rPr>
                <w:rFonts w:ascii="??" w:hAnsi="??"/>
                <w:color w:val="000000"/>
                <w:kern w:val="0"/>
                <w:szCs w:val="21"/>
              </w:rPr>
              <w:t xml:space="preserve"> Discuss the background information of snack and 7-Eleven (</w:t>
            </w:r>
            <w:r w:rsidR="00A3338D">
              <w:rPr>
                <w:rFonts w:ascii="??" w:hAnsi="??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’)</w:t>
            </w:r>
          </w:p>
          <w:p w:rsidR="004F2523" w:rsidRDefault="004F2523" w:rsidP="0032298A">
            <w:pPr>
              <w:widowControl/>
              <w:spacing w:line="200" w:lineRule="atLeast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ascii="??" w:hAnsi="??"/>
                <w:color w:val="000000"/>
                <w:kern w:val="0"/>
                <w:szCs w:val="21"/>
              </w:rPr>
              <w:t>5. Explain the new words in the passage snack (5</w:t>
            </w:r>
            <w:r w:rsidR="00A3338D">
              <w:rPr>
                <w:rFonts w:ascii="??" w:hAnsi="??"/>
                <w:color w:val="000000"/>
                <w:kern w:val="0"/>
                <w:szCs w:val="21"/>
              </w:rPr>
              <w:t>’</w:t>
            </w:r>
            <w:r>
              <w:rPr>
                <w:rFonts w:ascii="??" w:hAnsi="??"/>
                <w:color w:val="000000"/>
                <w:kern w:val="0"/>
                <w:szCs w:val="21"/>
              </w:rPr>
              <w:t>)</w:t>
            </w:r>
          </w:p>
          <w:p w:rsidR="004F2523" w:rsidRPr="00A3338D" w:rsidRDefault="004F2523" w:rsidP="0032298A">
            <w:pPr>
              <w:widowControl/>
              <w:spacing w:line="200" w:lineRule="atLeast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ascii="??" w:hAnsi="??"/>
                <w:color w:val="000000"/>
                <w:kern w:val="0"/>
                <w:szCs w:val="21"/>
              </w:rPr>
              <w:t xml:space="preserve">6. Passage: Snack </w:t>
            </w:r>
            <w:r w:rsidR="00A3338D">
              <w:rPr>
                <w:rFonts w:ascii="??" w:hAnsi="??"/>
                <w:color w:val="000000"/>
                <w:kern w:val="0"/>
                <w:szCs w:val="21"/>
              </w:rPr>
              <w:t>(20’</w:t>
            </w:r>
            <w:r>
              <w:rPr>
                <w:rFonts w:ascii="??" w:hAnsi="??"/>
                <w:color w:val="000000"/>
                <w:kern w:val="0"/>
                <w:szCs w:val="21"/>
              </w:rPr>
              <w:t>)</w:t>
            </w:r>
            <w:r w:rsidR="00A3338D">
              <w:rPr>
                <w:rFonts w:ascii="??" w:hAnsi="??" w:hint="eastAsia"/>
                <w:color w:val="000000"/>
                <w:kern w:val="0"/>
                <w:szCs w:val="21"/>
              </w:rPr>
              <w:t xml:space="preserve"> </w:t>
            </w:r>
            <w:r w:rsidRPr="0033467A">
              <w:rPr>
                <w:rFonts w:ascii="??" w:hAnsi="??"/>
                <w:color w:val="000000"/>
                <w:kern w:val="0"/>
                <w:szCs w:val="21"/>
              </w:rPr>
              <w:t xml:space="preserve">Listen to the </w:t>
            </w:r>
            <w:r>
              <w:rPr>
                <w:rFonts w:ascii="??" w:hAnsi="??"/>
                <w:color w:val="000000"/>
                <w:kern w:val="0"/>
                <w:szCs w:val="21"/>
              </w:rPr>
              <w:t>passage</w:t>
            </w:r>
            <w:r w:rsidRPr="0033467A">
              <w:rPr>
                <w:rFonts w:ascii="??" w:hAnsi="??"/>
                <w:color w:val="000000"/>
                <w:kern w:val="0"/>
                <w:szCs w:val="21"/>
              </w:rPr>
              <w:t>, do the exercise and check the answers.</w:t>
            </w:r>
          </w:p>
          <w:p w:rsidR="004F2523" w:rsidRPr="00F83BA8" w:rsidRDefault="004F2523" w:rsidP="0032298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33467A" w:rsidRDefault="004F2523" w:rsidP="0032298A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33467A">
              <w:rPr>
                <w:bCs/>
                <w:color w:val="000000"/>
                <w:kern w:val="0"/>
                <w:szCs w:val="21"/>
              </w:rPr>
              <w:t>Teaching Methods and Means</w:t>
            </w:r>
          </w:p>
          <w:p w:rsidR="004F2523" w:rsidRPr="0033467A" w:rsidRDefault="004F2523" w:rsidP="0032298A">
            <w:pPr>
              <w:widowControl/>
              <w:ind w:firstLine="110"/>
              <w:rPr>
                <w:color w:val="000000"/>
                <w:kern w:val="0"/>
                <w:sz w:val="20"/>
                <w:szCs w:val="20"/>
              </w:rPr>
            </w:pPr>
            <w:r w:rsidRPr="0033467A">
              <w:rPr>
                <w:color w:val="000000"/>
                <w:kern w:val="0"/>
                <w:szCs w:val="21"/>
              </w:rPr>
              <w:t>Listening</w:t>
            </w:r>
          </w:p>
          <w:p w:rsidR="004F2523" w:rsidRPr="0033467A" w:rsidRDefault="004F2523" w:rsidP="0032298A">
            <w:pPr>
              <w:widowControl/>
              <w:ind w:firstLine="110"/>
              <w:rPr>
                <w:color w:val="000000"/>
                <w:kern w:val="0"/>
                <w:sz w:val="20"/>
                <w:szCs w:val="20"/>
              </w:rPr>
            </w:pPr>
            <w:r w:rsidRPr="0033467A">
              <w:rPr>
                <w:color w:val="000000"/>
                <w:kern w:val="0"/>
                <w:szCs w:val="21"/>
              </w:rPr>
              <w:t>Discussion</w:t>
            </w:r>
          </w:p>
          <w:p w:rsidR="004F2523" w:rsidRPr="0033467A" w:rsidRDefault="004F2523" w:rsidP="0032298A">
            <w:pPr>
              <w:widowControl/>
              <w:ind w:firstLine="110"/>
              <w:rPr>
                <w:color w:val="000000"/>
                <w:kern w:val="0"/>
                <w:sz w:val="20"/>
                <w:szCs w:val="20"/>
              </w:rPr>
            </w:pPr>
            <w:r w:rsidRPr="0033467A">
              <w:rPr>
                <w:color w:val="000000"/>
                <w:kern w:val="0"/>
                <w:szCs w:val="21"/>
              </w:rPr>
              <w:t>Multi-media</w:t>
            </w:r>
          </w:p>
          <w:p w:rsidR="004F2523" w:rsidRPr="0033467A" w:rsidRDefault="004F2523" w:rsidP="0032298A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33467A">
              <w:rPr>
                <w:color w:val="000000"/>
                <w:kern w:val="0"/>
                <w:szCs w:val="21"/>
              </w:rPr>
              <w:t> Oral presentation</w:t>
            </w:r>
          </w:p>
          <w:p w:rsidR="004F2523" w:rsidRPr="00F83BA8" w:rsidRDefault="004F2523" w:rsidP="0032298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F2523" w:rsidRPr="00F83BA8" w:rsidRDefault="004F2523" w:rsidP="0032298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F2523" w:rsidRPr="00F83BA8" w:rsidRDefault="004F2523" w:rsidP="0032298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F2523" w:rsidRPr="00F83BA8" w:rsidRDefault="004F2523" w:rsidP="0032298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F2523" w:rsidRPr="00F83BA8" w:rsidTr="0032298A">
        <w:trPr>
          <w:cantSplit/>
          <w:trHeight w:val="1710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3" w:rsidRPr="00F83BA8" w:rsidRDefault="004F2523" w:rsidP="0032298A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4F2523" w:rsidRDefault="004F2523" w:rsidP="0032298A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 w:rsidRPr="00323D72">
              <w:rPr>
                <w:rFonts w:eastAsia="仿宋_GB2312"/>
                <w:bCs/>
                <w:szCs w:val="21"/>
              </w:rPr>
              <w:t xml:space="preserve">Preview the new words in Unit 1 </w:t>
            </w:r>
          </w:p>
          <w:p w:rsidR="004F2523" w:rsidRPr="00323D72" w:rsidRDefault="004F2523" w:rsidP="0032298A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 w:rsidRPr="00323D72">
              <w:rPr>
                <w:rFonts w:eastAsia="仿宋_GB2312"/>
                <w:bCs/>
                <w:szCs w:val="21"/>
              </w:rPr>
              <w:t xml:space="preserve">Preview the </w:t>
            </w:r>
            <w:r>
              <w:rPr>
                <w:rFonts w:eastAsia="仿宋_GB2312" w:hint="eastAsia"/>
                <w:bCs/>
                <w:szCs w:val="21"/>
              </w:rPr>
              <w:t>news background information</w:t>
            </w:r>
            <w:r w:rsidRPr="00323D72">
              <w:rPr>
                <w:rFonts w:eastAsia="仿宋_GB2312"/>
                <w:bCs/>
                <w:szCs w:val="21"/>
              </w:rPr>
              <w:t xml:space="preserve"> in Unit 1</w:t>
            </w:r>
          </w:p>
          <w:p w:rsidR="004F2523" w:rsidRPr="004F2523" w:rsidRDefault="004F2523" w:rsidP="004F2523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 xml:space="preserve">Compound </w:t>
            </w:r>
            <w:r w:rsidRPr="00323D72">
              <w:rPr>
                <w:rFonts w:eastAsia="仿宋_GB2312"/>
                <w:bCs/>
                <w:szCs w:val="21"/>
              </w:rPr>
              <w:t xml:space="preserve">Dictation </w:t>
            </w:r>
            <w:r>
              <w:rPr>
                <w:rFonts w:eastAsia="仿宋_GB2312" w:hint="eastAsia"/>
                <w:bCs/>
                <w:szCs w:val="21"/>
              </w:rPr>
              <w:t>专项训练</w:t>
            </w:r>
            <w:r>
              <w:rPr>
                <w:rFonts w:eastAsia="仿宋_GB2312" w:hint="eastAsia"/>
                <w:bCs/>
                <w:szCs w:val="21"/>
              </w:rPr>
              <w:t>1</w:t>
            </w:r>
          </w:p>
        </w:tc>
      </w:tr>
      <w:tr w:rsidR="004F2523" w:rsidRPr="00F83BA8" w:rsidTr="0032298A">
        <w:trPr>
          <w:cantSplit/>
          <w:trHeight w:val="714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32298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25" w:rsidRDefault="00C22E25" w:rsidP="0032298A">
            <w:pPr>
              <w:ind w:left="-50" w:right="-50"/>
              <w:rPr>
                <w:rFonts w:ascii="??" w:hAnsi="??" w:hint="eastAsia"/>
                <w:color w:val="000000"/>
                <w:kern w:val="0"/>
                <w:szCs w:val="21"/>
              </w:rPr>
            </w:pPr>
          </w:p>
          <w:p w:rsidR="004F2523" w:rsidRDefault="004F2523" w:rsidP="0032298A">
            <w:pPr>
              <w:ind w:left="-50" w:right="-50"/>
              <w:rPr>
                <w:rFonts w:ascii="??" w:hAnsi="??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??" w:hAnsi="??"/>
                <w:color w:val="000000"/>
                <w:kern w:val="0"/>
                <w:szCs w:val="21"/>
              </w:rPr>
              <w:t xml:space="preserve">Through the course line sharing, </w:t>
            </w:r>
            <w:r w:rsidRPr="00201CAB">
              <w:rPr>
                <w:rFonts w:ascii="??" w:hAnsi="??"/>
                <w:color w:val="000000"/>
                <w:kern w:val="0"/>
                <w:szCs w:val="21"/>
              </w:rPr>
              <w:t xml:space="preserve">the students </w:t>
            </w:r>
            <w:r>
              <w:rPr>
                <w:rFonts w:ascii="??" w:hAnsi="??"/>
                <w:color w:val="000000"/>
                <w:kern w:val="0"/>
                <w:szCs w:val="21"/>
              </w:rPr>
              <w:t>have a clear understanding of the schedule and assessment of this course</w:t>
            </w:r>
            <w:r w:rsidRPr="00201CAB">
              <w:rPr>
                <w:rFonts w:ascii="??" w:hAnsi="??"/>
                <w:color w:val="000000"/>
                <w:kern w:val="0"/>
                <w:szCs w:val="21"/>
              </w:rPr>
              <w:t xml:space="preserve">. Through the </w:t>
            </w:r>
            <w:r>
              <w:rPr>
                <w:rFonts w:ascii="??" w:hAnsi="??"/>
                <w:color w:val="000000"/>
                <w:kern w:val="0"/>
                <w:szCs w:val="21"/>
              </w:rPr>
              <w:t>discussion and listening exercises</w:t>
            </w:r>
            <w:r w:rsidRPr="00201CAB">
              <w:rPr>
                <w:rFonts w:ascii="??" w:hAnsi="??"/>
                <w:color w:val="000000"/>
                <w:kern w:val="0"/>
                <w:szCs w:val="21"/>
              </w:rPr>
              <w:t xml:space="preserve">, the students </w:t>
            </w:r>
            <w:r>
              <w:rPr>
                <w:rFonts w:ascii="??" w:hAnsi="??"/>
                <w:color w:val="000000"/>
                <w:kern w:val="0"/>
                <w:szCs w:val="21"/>
              </w:rPr>
              <w:t>grasp some listening strategies</w:t>
            </w:r>
            <w:r w:rsidRPr="00201CAB">
              <w:rPr>
                <w:rFonts w:ascii="??" w:hAnsi="??"/>
                <w:color w:val="000000"/>
                <w:kern w:val="0"/>
                <w:szCs w:val="21"/>
              </w:rPr>
              <w:t xml:space="preserve">. However, </w:t>
            </w:r>
            <w:r>
              <w:rPr>
                <w:rFonts w:ascii="??" w:hAnsi="??"/>
                <w:color w:val="000000"/>
                <w:kern w:val="0"/>
                <w:szCs w:val="21"/>
              </w:rPr>
              <w:t>new words should be given before class, so that students can overcome the listening difficulties in class.</w:t>
            </w:r>
          </w:p>
          <w:p w:rsidR="004F2523" w:rsidRPr="00F83BA8" w:rsidRDefault="004F2523" w:rsidP="0032298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4F2523" w:rsidRDefault="004F2523" w:rsidP="004F252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仿宋_GB2312" w:eastAsia="仿宋_GB2312" w:hAnsi="宋体"/>
          <w:b/>
          <w:bCs/>
          <w:kern w:val="0"/>
          <w:sz w:val="28"/>
          <w:szCs w:val="28"/>
        </w:rPr>
        <w:br w:type="page"/>
      </w: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4F2523" w:rsidRDefault="004F2523" w:rsidP="004F2523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30"/>
          <w:szCs w:val="44"/>
        </w:rPr>
        <w:t xml:space="preserve">   </w:t>
      </w:r>
      <w:r w:rsidRPr="00307A35">
        <w:rPr>
          <w:rFonts w:ascii="宋体" w:hAnsi="宋体" w:hint="eastAsia"/>
          <w:sz w:val="28"/>
          <w:szCs w:val="28"/>
          <w:u w:val="single"/>
        </w:rPr>
        <w:t>英语听说（</w:t>
      </w:r>
      <w:r w:rsidRPr="00307A35">
        <w:rPr>
          <w:rFonts w:ascii="宋体" w:hAnsi="宋体"/>
          <w:sz w:val="28"/>
          <w:szCs w:val="28"/>
          <w:u w:val="single"/>
        </w:rPr>
        <w:t>2</w:t>
      </w:r>
      <w:r w:rsidRPr="00307A35">
        <w:rPr>
          <w:rFonts w:ascii="宋体" w:hAnsi="宋体" w:hint="eastAsia"/>
          <w:sz w:val="28"/>
          <w:szCs w:val="28"/>
          <w:u w:val="single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:rsidR="004F2523" w:rsidRDefault="004F2523" w:rsidP="00C22E25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 xml:space="preserve"> 2 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2               </w:t>
      </w:r>
      <w:r>
        <w:rPr>
          <w:rFonts w:ascii="仿宋_GB2312" w:eastAsia="仿宋_GB2312" w:hAnsi="宋体" w:hint="eastAsia"/>
          <w:sz w:val="24"/>
        </w:rPr>
        <w:t>教案</w:t>
      </w:r>
      <w:r w:rsidRPr="00307A35">
        <w:rPr>
          <w:rFonts w:ascii="仿宋_GB2312" w:eastAsia="仿宋_GB2312" w:hAnsi="宋体" w:hint="eastAsia"/>
          <w:sz w:val="24"/>
        </w:rPr>
        <w:t>撰写人</w:t>
      </w:r>
      <w:r>
        <w:rPr>
          <w:rFonts w:ascii="仿宋_GB2312" w:eastAsia="仿宋_GB2312" w:hAnsi="宋体" w:hint="eastAsia"/>
          <w:sz w:val="24"/>
        </w:rPr>
        <w:t>：刘海洋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4F2523" w:rsidRPr="00F83BA8" w:rsidTr="0032298A">
        <w:trPr>
          <w:cantSplit/>
          <w:trHeight w:val="59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32298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C55295" w:rsidRDefault="004F2523" w:rsidP="004F2523">
            <w:pPr>
              <w:widowControl/>
              <w:ind w:left="-40" w:right="-40"/>
              <w:rPr>
                <w:color w:val="000000"/>
                <w:kern w:val="0"/>
                <w:sz w:val="20"/>
                <w:szCs w:val="20"/>
              </w:rPr>
            </w:pPr>
            <w:r w:rsidRPr="00307A35">
              <w:rPr>
                <w:bCs/>
                <w:color w:val="000000"/>
                <w:kern w:val="0"/>
                <w:sz w:val="24"/>
              </w:rPr>
              <w:t>Unit</w:t>
            </w:r>
            <w:r w:rsidR="007D172F">
              <w:rPr>
                <w:rFonts w:hint="eastAsia"/>
                <w:bCs/>
                <w:color w:val="000000"/>
                <w:kern w:val="0"/>
                <w:sz w:val="24"/>
              </w:rPr>
              <w:t xml:space="preserve"> </w:t>
            </w:r>
            <w:r w:rsidRPr="00307A35">
              <w:rPr>
                <w:bCs/>
                <w:color w:val="000000"/>
                <w:kern w:val="0"/>
                <w:sz w:val="24"/>
              </w:rPr>
              <w:t xml:space="preserve">1 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 xml:space="preserve">Note-taking + </w:t>
            </w:r>
            <w:r w:rsidRPr="00C55295">
              <w:rPr>
                <w:bCs/>
                <w:color w:val="000000"/>
                <w:kern w:val="0"/>
                <w:sz w:val="24"/>
              </w:rPr>
              <w:t xml:space="preserve">News Items 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 xml:space="preserve">+ Compound </w:t>
            </w:r>
            <w:r w:rsidR="007D172F">
              <w:rPr>
                <w:bCs/>
                <w:color w:val="000000"/>
                <w:kern w:val="0"/>
                <w:sz w:val="24"/>
              </w:rPr>
              <w:t>Dictation</w:t>
            </w:r>
            <w:r w:rsidRPr="00C55295">
              <w:rPr>
                <w:bCs/>
                <w:color w:val="000000"/>
                <w:kern w:val="0"/>
                <w:sz w:val="24"/>
              </w:rPr>
              <w:t xml:space="preserve">    </w:t>
            </w:r>
          </w:p>
        </w:tc>
      </w:tr>
      <w:tr w:rsidR="004F2523" w:rsidRPr="00F83BA8" w:rsidTr="0032298A">
        <w:trPr>
          <w:cantSplit/>
          <w:trHeight w:val="72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33467A" w:rsidRDefault="004F2523" w:rsidP="0032298A">
            <w:pPr>
              <w:rPr>
                <w:color w:val="000000"/>
                <w:kern w:val="0"/>
                <w:sz w:val="20"/>
                <w:szCs w:val="20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  <w:r w:rsidRPr="0033467A">
              <w:rPr>
                <w:bCs/>
                <w:color w:val="000000"/>
                <w:kern w:val="0"/>
                <w:szCs w:val="21"/>
              </w:rPr>
              <w:t>Teaching Objectives and Requirements</w:t>
            </w:r>
          </w:p>
          <w:p w:rsidR="004F2523" w:rsidRPr="00C24449" w:rsidRDefault="004F2523" w:rsidP="0032298A">
            <w:pPr>
              <w:spacing w:line="340" w:lineRule="atLeast"/>
              <w:ind w:leftChars="100" w:left="210" w:right="-720"/>
              <w:rPr>
                <w:color w:val="000000"/>
                <w:kern w:val="0"/>
                <w:sz w:val="20"/>
                <w:szCs w:val="20"/>
              </w:rPr>
            </w:pPr>
            <w:r w:rsidRPr="00C24449">
              <w:rPr>
                <w:color w:val="000000"/>
                <w:kern w:val="0"/>
                <w:szCs w:val="21"/>
              </w:rPr>
              <w:t>1. To identify key information and take brief notes; to predict the background information and content of the listening material through the given choices, blank-fillings, or statements;</w:t>
            </w:r>
          </w:p>
          <w:p w:rsidR="004F2523" w:rsidRPr="00C24449" w:rsidRDefault="004F2523" w:rsidP="0032298A">
            <w:pPr>
              <w:spacing w:line="340" w:lineRule="atLeast"/>
              <w:ind w:right="-72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2. </w:t>
            </w:r>
            <w:r w:rsidR="00A3338D" w:rsidRPr="0033467A">
              <w:rPr>
                <w:color w:val="000000"/>
                <w:kern w:val="0"/>
                <w:szCs w:val="21"/>
              </w:rPr>
              <w:t>To identify the</w:t>
            </w:r>
            <w:r w:rsidR="00A3338D">
              <w:rPr>
                <w:color w:val="000000"/>
                <w:kern w:val="0"/>
                <w:szCs w:val="21"/>
              </w:rPr>
              <w:t xml:space="preserve"> missing words in the sentence dictation</w:t>
            </w:r>
            <w:r w:rsidR="00A3338D" w:rsidRPr="0033467A">
              <w:rPr>
                <w:color w:val="000000"/>
                <w:kern w:val="0"/>
                <w:szCs w:val="21"/>
              </w:rPr>
              <w:t>;</w:t>
            </w:r>
          </w:p>
          <w:p w:rsidR="004F2523" w:rsidRPr="008013FC" w:rsidRDefault="004F2523" w:rsidP="0032298A">
            <w:pPr>
              <w:spacing w:line="340" w:lineRule="atLeast"/>
              <w:ind w:right="-720" w:firstLineChars="100" w:firstLine="21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 xml:space="preserve">3. </w:t>
            </w:r>
            <w:r w:rsidRPr="008013FC">
              <w:rPr>
                <w:color w:val="000000"/>
                <w:kern w:val="0"/>
                <w:szCs w:val="21"/>
              </w:rPr>
              <w:t>To identify the topic sentence when listening to the news;</w:t>
            </w:r>
          </w:p>
          <w:p w:rsidR="004F2523" w:rsidRPr="008013FC" w:rsidRDefault="004F2523" w:rsidP="0032298A">
            <w:pPr>
              <w:widowControl/>
              <w:spacing w:line="340" w:lineRule="atLeast"/>
              <w:ind w:right="-720" w:firstLineChars="100" w:firstLine="21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  <w:r w:rsidRPr="008013FC">
              <w:rPr>
                <w:color w:val="000000"/>
                <w:kern w:val="0"/>
                <w:szCs w:val="21"/>
              </w:rPr>
              <w:t xml:space="preserve">. To </w:t>
            </w:r>
            <w:r w:rsidR="00A3338D">
              <w:rPr>
                <w:rFonts w:hint="eastAsia"/>
                <w:color w:val="000000"/>
                <w:kern w:val="0"/>
                <w:szCs w:val="21"/>
              </w:rPr>
              <w:t>finish the compound dictation</w:t>
            </w:r>
            <w:r w:rsidRPr="008013FC">
              <w:rPr>
                <w:color w:val="000000"/>
                <w:kern w:val="0"/>
                <w:szCs w:val="21"/>
              </w:rPr>
              <w:t>.</w:t>
            </w:r>
          </w:p>
          <w:p w:rsidR="004F2523" w:rsidRPr="00F83BA8" w:rsidRDefault="004F2523" w:rsidP="0032298A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F2523" w:rsidRPr="00F83BA8" w:rsidTr="0032298A">
        <w:trPr>
          <w:cantSplit/>
          <w:trHeight w:val="83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32298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4F2523" w:rsidRPr="0033467A" w:rsidRDefault="004F2523" w:rsidP="0032298A">
            <w:pPr>
              <w:widowControl/>
              <w:ind w:left="310" w:right="-40" w:hanging="360"/>
              <w:rPr>
                <w:color w:val="000000"/>
                <w:kern w:val="0"/>
                <w:sz w:val="20"/>
                <w:szCs w:val="20"/>
              </w:rPr>
            </w:pPr>
            <w:r w:rsidRPr="0033467A">
              <w:rPr>
                <w:color w:val="000000"/>
                <w:kern w:val="0"/>
                <w:szCs w:val="21"/>
              </w:rPr>
              <w:t xml:space="preserve">1. </w:t>
            </w:r>
            <w:r w:rsidR="00A3338D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Pres</w:t>
            </w:r>
            <w:r w:rsidRPr="0033467A">
              <w:rPr>
                <w:color w:val="000000"/>
                <w:kern w:val="0"/>
                <w:szCs w:val="21"/>
              </w:rPr>
              <w:t>ent the key words and difficult points on screen; show the correct answers</w:t>
            </w:r>
          </w:p>
          <w:p w:rsidR="004F2523" w:rsidRDefault="00A3338D" w:rsidP="0032298A">
            <w:pPr>
              <w:widowControl/>
              <w:ind w:left="310" w:right="-40" w:hanging="360"/>
              <w:rPr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2.</w:t>
            </w:r>
            <w:r w:rsidRPr="0033467A">
              <w:rPr>
                <w:color w:val="000000"/>
                <w:kern w:val="0"/>
                <w:szCs w:val="21"/>
              </w:rPr>
              <w:t xml:space="preserve"> Use</w:t>
            </w:r>
            <w:r w:rsidR="004F2523" w:rsidRPr="0033467A">
              <w:rPr>
                <w:color w:val="000000"/>
                <w:kern w:val="0"/>
                <w:szCs w:val="21"/>
              </w:rPr>
              <w:t xml:space="preserve"> some pictures, charts, tables, etc. to introduce the background information to help comprehension.</w:t>
            </w:r>
          </w:p>
          <w:p w:rsidR="004F2523" w:rsidRPr="00323D72" w:rsidRDefault="004F2523" w:rsidP="0032298A">
            <w:pPr>
              <w:widowControl/>
              <w:ind w:left="310" w:right="-40" w:hanging="360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4F2523" w:rsidRPr="00F83BA8" w:rsidTr="0032298A">
        <w:trPr>
          <w:cantSplit/>
          <w:trHeight w:val="1245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33467A" w:rsidRDefault="004F2523" w:rsidP="0032298A">
            <w:pPr>
              <w:ind w:left="-40" w:right="-40"/>
              <w:rPr>
                <w:color w:val="000000"/>
                <w:kern w:val="0"/>
                <w:sz w:val="20"/>
                <w:szCs w:val="20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  <w:r w:rsidRPr="0033467A">
              <w:rPr>
                <w:bCs/>
                <w:color w:val="000000"/>
                <w:kern w:val="0"/>
                <w:szCs w:val="21"/>
              </w:rPr>
              <w:t>Key Points and Difficult Points in Teaching</w:t>
            </w:r>
          </w:p>
          <w:p w:rsidR="004F2523" w:rsidRPr="00C55295" w:rsidRDefault="004F2523" w:rsidP="0032298A">
            <w:pPr>
              <w:widowControl/>
              <w:ind w:left="720" w:right="-40" w:hanging="360"/>
              <w:rPr>
                <w:color w:val="000000"/>
                <w:kern w:val="0"/>
                <w:sz w:val="20"/>
                <w:szCs w:val="20"/>
              </w:rPr>
            </w:pPr>
            <w:r w:rsidRPr="00C55295">
              <w:rPr>
                <w:color w:val="000000"/>
                <w:kern w:val="0"/>
                <w:szCs w:val="21"/>
              </w:rPr>
              <w:t>1. Listening strategy: to predict the information with the given question</w:t>
            </w:r>
            <w:r>
              <w:rPr>
                <w:color w:val="000000"/>
                <w:kern w:val="0"/>
                <w:szCs w:val="21"/>
              </w:rPr>
              <w:t>, blank-fillings or statements;</w:t>
            </w:r>
            <w:r w:rsidRPr="00C55295">
              <w:rPr>
                <w:color w:val="000000"/>
                <w:kern w:val="0"/>
                <w:szCs w:val="21"/>
              </w:rPr>
              <w:t xml:space="preserve"> </w:t>
            </w:r>
          </w:p>
          <w:p w:rsidR="004F2523" w:rsidRPr="00C55295" w:rsidRDefault="004F2523" w:rsidP="0032298A">
            <w:pPr>
              <w:widowControl/>
              <w:ind w:left="720" w:right="-40" w:hanging="360"/>
              <w:rPr>
                <w:color w:val="000000"/>
                <w:kern w:val="0"/>
                <w:sz w:val="20"/>
                <w:szCs w:val="20"/>
              </w:rPr>
            </w:pPr>
            <w:r w:rsidRPr="00C55295">
              <w:rPr>
                <w:color w:val="000000"/>
                <w:kern w:val="0"/>
                <w:szCs w:val="21"/>
              </w:rPr>
              <w:t xml:space="preserve">2. </w:t>
            </w:r>
            <w:r w:rsidR="00A3338D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C55295">
              <w:rPr>
                <w:color w:val="000000"/>
                <w:kern w:val="0"/>
                <w:szCs w:val="21"/>
              </w:rPr>
              <w:t xml:space="preserve">Relevant details of </w:t>
            </w:r>
            <w:r w:rsidR="00A3338D">
              <w:rPr>
                <w:rFonts w:hint="eastAsia"/>
                <w:color w:val="000000"/>
                <w:kern w:val="0"/>
                <w:szCs w:val="21"/>
              </w:rPr>
              <w:t>passages</w:t>
            </w:r>
            <w:r w:rsidRPr="00C55295">
              <w:rPr>
                <w:color w:val="000000"/>
                <w:kern w:val="0"/>
                <w:szCs w:val="21"/>
              </w:rPr>
              <w:t xml:space="preserve"> and </w:t>
            </w:r>
            <w:r>
              <w:rPr>
                <w:color w:val="000000"/>
                <w:kern w:val="0"/>
                <w:szCs w:val="21"/>
              </w:rPr>
              <w:t>news</w:t>
            </w:r>
            <w:r w:rsidRPr="00C55295">
              <w:rPr>
                <w:color w:val="000000"/>
                <w:kern w:val="0"/>
                <w:szCs w:val="21"/>
              </w:rPr>
              <w:t>;</w:t>
            </w:r>
          </w:p>
          <w:p w:rsidR="004F2523" w:rsidRPr="00C55295" w:rsidRDefault="004F2523" w:rsidP="0032298A">
            <w:pPr>
              <w:widowControl/>
              <w:ind w:left="720" w:right="-40" w:hanging="360"/>
              <w:rPr>
                <w:color w:val="000000"/>
                <w:kern w:val="0"/>
                <w:sz w:val="20"/>
                <w:szCs w:val="20"/>
              </w:rPr>
            </w:pPr>
            <w:r w:rsidRPr="00C55295">
              <w:rPr>
                <w:color w:val="000000"/>
                <w:kern w:val="0"/>
                <w:szCs w:val="21"/>
              </w:rPr>
              <w:t xml:space="preserve">3. </w:t>
            </w:r>
            <w:r w:rsidR="00A3338D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C55295">
              <w:rPr>
                <w:color w:val="000000"/>
                <w:kern w:val="0"/>
                <w:szCs w:val="21"/>
              </w:rPr>
              <w:t xml:space="preserve">Listening skills training for </w:t>
            </w:r>
            <w:r w:rsidR="00A3338D">
              <w:rPr>
                <w:rFonts w:hint="eastAsia"/>
                <w:color w:val="000000"/>
                <w:kern w:val="0"/>
                <w:szCs w:val="21"/>
              </w:rPr>
              <w:t>note-taking</w:t>
            </w:r>
            <w:r w:rsidRPr="00C55295">
              <w:rPr>
                <w:color w:val="000000"/>
                <w:kern w:val="0"/>
                <w:szCs w:val="21"/>
              </w:rPr>
              <w:t xml:space="preserve"> and </w:t>
            </w:r>
            <w:r w:rsidR="00A3338D">
              <w:rPr>
                <w:rFonts w:hint="eastAsia"/>
                <w:color w:val="000000"/>
                <w:kern w:val="0"/>
                <w:szCs w:val="21"/>
              </w:rPr>
              <w:t>compound dictation</w:t>
            </w:r>
            <w:r w:rsidRPr="00C55295">
              <w:rPr>
                <w:color w:val="000000"/>
                <w:kern w:val="0"/>
                <w:szCs w:val="21"/>
              </w:rPr>
              <w:t>.</w:t>
            </w:r>
          </w:p>
          <w:p w:rsidR="004F2523" w:rsidRPr="00F83BA8" w:rsidRDefault="004F2523" w:rsidP="0032298A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F2523" w:rsidRPr="00F83BA8" w:rsidTr="0032298A">
        <w:trPr>
          <w:cantSplit/>
          <w:trHeight w:val="28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32298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32298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F2523" w:rsidRPr="00F83BA8" w:rsidTr="0032298A">
        <w:trPr>
          <w:cantSplit/>
          <w:trHeight w:val="250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8D" w:rsidRDefault="004F2523" w:rsidP="007D172F">
            <w:pPr>
              <w:pStyle w:val="a5"/>
              <w:widowControl/>
              <w:numPr>
                <w:ilvl w:val="0"/>
                <w:numId w:val="4"/>
              </w:numPr>
              <w:spacing w:line="200" w:lineRule="atLeast"/>
              <w:ind w:firstLineChars="0"/>
              <w:rPr>
                <w:rFonts w:ascii="??" w:hAnsi="??"/>
                <w:color w:val="000000"/>
                <w:kern w:val="0"/>
                <w:szCs w:val="21"/>
              </w:rPr>
            </w:pPr>
            <w:r w:rsidRPr="007D172F">
              <w:rPr>
                <w:rFonts w:ascii="??" w:hAnsi="??" w:hint="eastAsia"/>
                <w:color w:val="000000"/>
                <w:kern w:val="0"/>
                <w:szCs w:val="21"/>
              </w:rPr>
              <w:t>Vocabulary and background information</w:t>
            </w:r>
            <w:r w:rsidRPr="007D172F">
              <w:rPr>
                <w:rFonts w:ascii="??" w:hAnsi="??"/>
                <w:color w:val="000000"/>
                <w:kern w:val="0"/>
                <w:szCs w:val="21"/>
              </w:rPr>
              <w:t xml:space="preserve"> (</w:t>
            </w:r>
            <w:r w:rsidR="00A3338D">
              <w:rPr>
                <w:rFonts w:ascii="??" w:hAnsi="??" w:hint="eastAsia"/>
                <w:color w:val="000000"/>
                <w:kern w:val="0"/>
                <w:szCs w:val="21"/>
              </w:rPr>
              <w:t>10</w:t>
            </w:r>
            <w:r w:rsidRPr="007D172F">
              <w:rPr>
                <w:rFonts w:ascii="??" w:hAnsi="??"/>
                <w:color w:val="000000"/>
                <w:kern w:val="0"/>
                <w:szCs w:val="21"/>
              </w:rPr>
              <w:t>’)</w:t>
            </w:r>
          </w:p>
          <w:p w:rsidR="007D172F" w:rsidRPr="00A3338D" w:rsidRDefault="007D172F" w:rsidP="007D172F">
            <w:pPr>
              <w:pStyle w:val="a5"/>
              <w:widowControl/>
              <w:numPr>
                <w:ilvl w:val="0"/>
                <w:numId w:val="4"/>
              </w:numPr>
              <w:spacing w:line="200" w:lineRule="atLeast"/>
              <w:ind w:firstLineChars="0"/>
              <w:rPr>
                <w:rFonts w:ascii="??" w:hAnsi="??"/>
                <w:color w:val="000000"/>
                <w:kern w:val="0"/>
                <w:szCs w:val="21"/>
              </w:rPr>
            </w:pPr>
            <w:r w:rsidRPr="00A3338D">
              <w:rPr>
                <w:rFonts w:ascii="??" w:hAnsi="??"/>
                <w:color w:val="000000"/>
                <w:kern w:val="0"/>
                <w:szCs w:val="21"/>
              </w:rPr>
              <w:t>Explain background information and introduce listening strategies for sentence dictation (10’)</w:t>
            </w:r>
          </w:p>
          <w:p w:rsidR="00A3338D" w:rsidRPr="00A3338D" w:rsidRDefault="007D172F" w:rsidP="00A3338D">
            <w:pPr>
              <w:pStyle w:val="a5"/>
              <w:widowControl/>
              <w:numPr>
                <w:ilvl w:val="0"/>
                <w:numId w:val="4"/>
              </w:numPr>
              <w:spacing w:line="200" w:lineRule="atLeast"/>
              <w:ind w:firstLineChars="0"/>
              <w:rPr>
                <w:color w:val="000000"/>
                <w:kern w:val="0"/>
                <w:sz w:val="20"/>
                <w:szCs w:val="20"/>
              </w:rPr>
            </w:pPr>
            <w:r w:rsidRPr="00A3338D">
              <w:rPr>
                <w:rFonts w:ascii="??" w:hAnsi="??"/>
                <w:color w:val="000000"/>
                <w:kern w:val="0"/>
                <w:szCs w:val="21"/>
              </w:rPr>
              <w:t>Listening and note-taking (</w:t>
            </w:r>
            <w:r w:rsidR="00A3338D">
              <w:rPr>
                <w:rFonts w:ascii="??" w:hAnsi="??" w:hint="eastAsia"/>
                <w:color w:val="000000"/>
                <w:kern w:val="0"/>
                <w:szCs w:val="21"/>
              </w:rPr>
              <w:t>25</w:t>
            </w:r>
            <w:r w:rsidRPr="00A3338D">
              <w:rPr>
                <w:rFonts w:ascii="??" w:hAnsi="??"/>
                <w:color w:val="000000"/>
                <w:kern w:val="0"/>
                <w:szCs w:val="21"/>
              </w:rPr>
              <w:t>’)</w:t>
            </w:r>
          </w:p>
          <w:p w:rsidR="00A3338D" w:rsidRPr="00A3338D" w:rsidRDefault="004F2523" w:rsidP="0032298A">
            <w:pPr>
              <w:pStyle w:val="a5"/>
              <w:widowControl/>
              <w:numPr>
                <w:ilvl w:val="0"/>
                <w:numId w:val="4"/>
              </w:numPr>
              <w:spacing w:line="200" w:lineRule="atLeast"/>
              <w:ind w:firstLineChars="0"/>
              <w:rPr>
                <w:color w:val="000000"/>
                <w:kern w:val="0"/>
                <w:sz w:val="20"/>
                <w:szCs w:val="20"/>
              </w:rPr>
            </w:pPr>
            <w:r w:rsidRPr="00A3338D">
              <w:rPr>
                <w:rFonts w:ascii="??" w:hAnsi="??"/>
                <w:color w:val="000000"/>
                <w:kern w:val="0"/>
                <w:szCs w:val="21"/>
              </w:rPr>
              <w:t>News item 2 (15’)</w:t>
            </w:r>
          </w:p>
          <w:p w:rsidR="004F2523" w:rsidRPr="00A3338D" w:rsidRDefault="004F2523" w:rsidP="0032298A">
            <w:pPr>
              <w:pStyle w:val="a5"/>
              <w:widowControl/>
              <w:numPr>
                <w:ilvl w:val="0"/>
                <w:numId w:val="4"/>
              </w:numPr>
              <w:spacing w:line="200" w:lineRule="atLeast"/>
              <w:ind w:firstLineChars="0"/>
              <w:rPr>
                <w:color w:val="000000"/>
                <w:kern w:val="0"/>
                <w:sz w:val="20"/>
                <w:szCs w:val="20"/>
              </w:rPr>
            </w:pPr>
            <w:r w:rsidRPr="00A3338D">
              <w:rPr>
                <w:rFonts w:ascii="??" w:hAnsi="??" w:hint="eastAsia"/>
                <w:color w:val="000000"/>
                <w:kern w:val="0"/>
                <w:szCs w:val="21"/>
              </w:rPr>
              <w:t xml:space="preserve">Compound </w:t>
            </w:r>
            <w:r w:rsidRPr="00A3338D">
              <w:rPr>
                <w:rFonts w:ascii="??" w:hAnsi="??"/>
                <w:color w:val="000000"/>
                <w:kern w:val="0"/>
                <w:szCs w:val="21"/>
              </w:rPr>
              <w:t>Dictation</w:t>
            </w:r>
            <w:r w:rsidRPr="00A3338D">
              <w:rPr>
                <w:rFonts w:ascii="??" w:hAnsi="??" w:hint="eastAsia"/>
                <w:color w:val="000000"/>
                <w:kern w:val="0"/>
                <w:szCs w:val="21"/>
              </w:rPr>
              <w:t xml:space="preserve"> </w:t>
            </w:r>
            <w:r w:rsidRPr="00A3338D">
              <w:rPr>
                <w:rFonts w:ascii="??" w:hAnsi="??"/>
                <w:color w:val="000000"/>
                <w:kern w:val="0"/>
                <w:szCs w:val="21"/>
              </w:rPr>
              <w:t>(</w:t>
            </w:r>
            <w:r w:rsidRPr="00A3338D">
              <w:rPr>
                <w:rFonts w:ascii="??" w:hAnsi="??" w:hint="eastAsia"/>
                <w:color w:val="000000"/>
                <w:kern w:val="0"/>
                <w:szCs w:val="21"/>
              </w:rPr>
              <w:t>20</w:t>
            </w:r>
            <w:r w:rsidRPr="00A3338D">
              <w:rPr>
                <w:rFonts w:ascii="??" w:hAnsi="??"/>
                <w:color w:val="000000"/>
                <w:kern w:val="0"/>
                <w:szCs w:val="21"/>
              </w:rPr>
              <w:t>’)</w:t>
            </w:r>
          </w:p>
          <w:p w:rsidR="004F2523" w:rsidRPr="00F83BA8" w:rsidRDefault="004F2523" w:rsidP="0032298A">
            <w:pPr>
              <w:widowControl/>
              <w:spacing w:line="200" w:lineRule="atLeas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33467A" w:rsidRDefault="004F2523" w:rsidP="0032298A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33467A">
              <w:rPr>
                <w:bCs/>
                <w:color w:val="000000"/>
                <w:kern w:val="0"/>
                <w:szCs w:val="21"/>
              </w:rPr>
              <w:t>Teaching Methods and Means</w:t>
            </w:r>
          </w:p>
          <w:p w:rsidR="004F2523" w:rsidRPr="0033467A" w:rsidRDefault="004F2523" w:rsidP="0032298A">
            <w:pPr>
              <w:widowControl/>
              <w:ind w:firstLine="110"/>
              <w:rPr>
                <w:color w:val="000000"/>
                <w:kern w:val="0"/>
                <w:sz w:val="20"/>
                <w:szCs w:val="20"/>
              </w:rPr>
            </w:pPr>
            <w:r w:rsidRPr="0033467A">
              <w:rPr>
                <w:color w:val="000000"/>
                <w:kern w:val="0"/>
                <w:szCs w:val="21"/>
              </w:rPr>
              <w:t>Listening</w:t>
            </w:r>
          </w:p>
          <w:p w:rsidR="004F2523" w:rsidRPr="0033467A" w:rsidRDefault="004F2523" w:rsidP="0032298A">
            <w:pPr>
              <w:widowControl/>
              <w:ind w:firstLine="110"/>
              <w:rPr>
                <w:color w:val="000000"/>
                <w:kern w:val="0"/>
                <w:sz w:val="20"/>
                <w:szCs w:val="20"/>
              </w:rPr>
            </w:pPr>
            <w:r w:rsidRPr="0033467A">
              <w:rPr>
                <w:color w:val="000000"/>
                <w:kern w:val="0"/>
                <w:szCs w:val="21"/>
              </w:rPr>
              <w:t>Discussion</w:t>
            </w:r>
          </w:p>
          <w:p w:rsidR="004F2523" w:rsidRPr="0033467A" w:rsidRDefault="004F2523" w:rsidP="0032298A">
            <w:pPr>
              <w:widowControl/>
              <w:ind w:firstLine="110"/>
              <w:rPr>
                <w:color w:val="000000"/>
                <w:kern w:val="0"/>
                <w:sz w:val="20"/>
                <w:szCs w:val="20"/>
              </w:rPr>
            </w:pPr>
            <w:r w:rsidRPr="0033467A">
              <w:rPr>
                <w:color w:val="000000"/>
                <w:kern w:val="0"/>
                <w:szCs w:val="21"/>
              </w:rPr>
              <w:t>Multi-media</w:t>
            </w:r>
          </w:p>
          <w:p w:rsidR="004F2523" w:rsidRPr="0033467A" w:rsidRDefault="004F2523" w:rsidP="0032298A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33467A">
              <w:rPr>
                <w:color w:val="000000"/>
                <w:kern w:val="0"/>
                <w:szCs w:val="21"/>
              </w:rPr>
              <w:t> Oral presentation</w:t>
            </w:r>
          </w:p>
          <w:p w:rsidR="004F2523" w:rsidRPr="00F83BA8" w:rsidRDefault="004F2523" w:rsidP="0032298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F2523" w:rsidRPr="00F83BA8" w:rsidRDefault="004F2523" w:rsidP="0032298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F2523" w:rsidRPr="00F83BA8" w:rsidRDefault="004F2523" w:rsidP="0032298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F2523" w:rsidRPr="00F83BA8" w:rsidRDefault="004F2523" w:rsidP="0032298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F2523" w:rsidRPr="00F83BA8" w:rsidTr="0032298A">
        <w:trPr>
          <w:cantSplit/>
          <w:trHeight w:val="1359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3" w:rsidRPr="00F83BA8" w:rsidRDefault="004F2523" w:rsidP="0032298A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4F2523" w:rsidRPr="00323D72" w:rsidRDefault="004F2523" w:rsidP="0032298A">
            <w:pPr>
              <w:pStyle w:val="1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R</w:t>
            </w:r>
            <w:r w:rsidRPr="00323D72">
              <w:rPr>
                <w:rFonts w:eastAsia="仿宋_GB2312"/>
                <w:bCs/>
                <w:szCs w:val="21"/>
              </w:rPr>
              <w:t>eview the new words in Unit 2</w:t>
            </w:r>
          </w:p>
          <w:p w:rsidR="004F2523" w:rsidRPr="00323D72" w:rsidRDefault="004F2523" w:rsidP="004F2523">
            <w:pPr>
              <w:pStyle w:val="1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 xml:space="preserve">Compound </w:t>
            </w:r>
            <w:r w:rsidRPr="00323D72">
              <w:rPr>
                <w:rFonts w:eastAsia="仿宋_GB2312"/>
                <w:bCs/>
                <w:szCs w:val="21"/>
              </w:rPr>
              <w:t xml:space="preserve">Dictation </w:t>
            </w:r>
            <w:r>
              <w:rPr>
                <w:rFonts w:eastAsia="仿宋_GB2312" w:hint="eastAsia"/>
                <w:bCs/>
                <w:szCs w:val="21"/>
              </w:rPr>
              <w:t>专项训练</w:t>
            </w:r>
            <w:r>
              <w:rPr>
                <w:rFonts w:eastAsia="仿宋_GB2312" w:hint="eastAsia"/>
                <w:bCs/>
                <w:szCs w:val="21"/>
              </w:rPr>
              <w:t>2</w:t>
            </w:r>
          </w:p>
        </w:tc>
      </w:tr>
      <w:tr w:rsidR="004F2523" w:rsidRPr="00F83BA8" w:rsidTr="0032298A">
        <w:trPr>
          <w:cantSplit/>
          <w:trHeight w:val="714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32298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Default="004F2523" w:rsidP="0032298A">
            <w:pPr>
              <w:ind w:left="-50" w:right="-5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ascii="??" w:hAnsi="??"/>
                <w:color w:val="000000"/>
                <w:kern w:val="0"/>
                <w:szCs w:val="21"/>
              </w:rPr>
              <w:t>Through the listening practice, t</w:t>
            </w:r>
            <w:r w:rsidRPr="00201CAB">
              <w:rPr>
                <w:rFonts w:ascii="??" w:hAnsi="??"/>
                <w:color w:val="000000"/>
                <w:kern w:val="0"/>
                <w:szCs w:val="21"/>
              </w:rPr>
              <w:t xml:space="preserve">he students </w:t>
            </w:r>
            <w:r>
              <w:rPr>
                <w:rFonts w:ascii="??" w:hAnsi="??"/>
                <w:color w:val="000000"/>
                <w:kern w:val="0"/>
                <w:szCs w:val="21"/>
              </w:rPr>
              <w:t>grasp some listening strategies</w:t>
            </w:r>
            <w:r w:rsidRPr="00201CAB">
              <w:rPr>
                <w:rFonts w:ascii="??" w:hAnsi="??"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="??" w:hAnsi="??"/>
                <w:color w:val="000000"/>
                <w:kern w:val="0"/>
                <w:szCs w:val="21"/>
              </w:rPr>
              <w:t xml:space="preserve">The students have difficulties in </w:t>
            </w:r>
            <w:proofErr w:type="gramStart"/>
            <w:r>
              <w:rPr>
                <w:rFonts w:ascii="??" w:hAnsi="??"/>
                <w:color w:val="000000"/>
                <w:kern w:val="0"/>
                <w:szCs w:val="21"/>
              </w:rPr>
              <w:t>listening</w:t>
            </w:r>
            <w:proofErr w:type="gramEnd"/>
            <w:r>
              <w:rPr>
                <w:rFonts w:ascii="??" w:hAnsi="??"/>
                <w:color w:val="000000"/>
                <w:kern w:val="0"/>
                <w:szCs w:val="21"/>
              </w:rPr>
              <w:t xml:space="preserve"> the news item. The background information and new words will help students understand the news better. </w:t>
            </w:r>
          </w:p>
          <w:p w:rsidR="004F2523" w:rsidRPr="00F83BA8" w:rsidRDefault="004F2523" w:rsidP="0032298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4F2523" w:rsidRDefault="004F2523" w:rsidP="004F252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仿宋_GB2312" w:eastAsia="仿宋_GB2312" w:hAnsi="宋体"/>
          <w:b/>
          <w:bCs/>
          <w:kern w:val="0"/>
          <w:sz w:val="28"/>
          <w:szCs w:val="28"/>
        </w:rPr>
        <w:br w:type="page"/>
      </w: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4F2523" w:rsidRDefault="004F2523" w:rsidP="004F2523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30"/>
          <w:szCs w:val="44"/>
        </w:rPr>
        <w:t xml:space="preserve">   </w:t>
      </w:r>
      <w:r w:rsidRPr="00307A35">
        <w:rPr>
          <w:rFonts w:ascii="宋体" w:hAnsi="宋体" w:hint="eastAsia"/>
          <w:sz w:val="28"/>
          <w:szCs w:val="28"/>
          <w:u w:val="single"/>
        </w:rPr>
        <w:t>英语听说（</w:t>
      </w:r>
      <w:r w:rsidRPr="00307A35">
        <w:rPr>
          <w:rFonts w:ascii="宋体" w:hAnsi="宋体"/>
          <w:sz w:val="28"/>
          <w:szCs w:val="28"/>
          <w:u w:val="single"/>
        </w:rPr>
        <w:t>2</w:t>
      </w:r>
      <w:r w:rsidRPr="00307A35">
        <w:rPr>
          <w:rFonts w:ascii="宋体" w:hAnsi="宋体" w:hint="eastAsia"/>
          <w:sz w:val="28"/>
          <w:szCs w:val="28"/>
          <w:u w:val="single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:rsidR="004F2523" w:rsidRDefault="004F2523" w:rsidP="00C22E25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 xml:space="preserve"> 3 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/>
          <w:sz w:val="24"/>
        </w:rPr>
        <w:t>3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2               </w:t>
      </w:r>
      <w:r>
        <w:rPr>
          <w:rFonts w:ascii="仿宋_GB2312" w:eastAsia="仿宋_GB2312" w:hAnsi="宋体" w:hint="eastAsia"/>
          <w:sz w:val="24"/>
        </w:rPr>
        <w:t>教案</w:t>
      </w:r>
      <w:r w:rsidRPr="00307A35">
        <w:rPr>
          <w:rFonts w:ascii="仿宋_GB2312" w:eastAsia="仿宋_GB2312" w:hAnsi="宋体" w:hint="eastAsia"/>
          <w:sz w:val="24"/>
        </w:rPr>
        <w:t>撰写人</w:t>
      </w:r>
      <w:r>
        <w:rPr>
          <w:rFonts w:ascii="仿宋_GB2312" w:eastAsia="仿宋_GB2312" w:hAnsi="宋体" w:hint="eastAsia"/>
          <w:sz w:val="24"/>
        </w:rPr>
        <w:t>：刘海洋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4F2523" w:rsidRPr="00C22E25" w:rsidTr="0032298A">
        <w:trPr>
          <w:cantSplit/>
          <w:trHeight w:val="59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32298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C22E25" w:rsidRDefault="004F2523" w:rsidP="00A3338D">
            <w:pPr>
              <w:widowControl/>
              <w:ind w:left="-40" w:right="-40"/>
              <w:rPr>
                <w:color w:val="000000"/>
                <w:kern w:val="0"/>
                <w:sz w:val="20"/>
                <w:szCs w:val="20"/>
                <w:lang w:val="fr-FR"/>
              </w:rPr>
            </w:pPr>
            <w:r w:rsidRPr="00C22E25">
              <w:rPr>
                <w:bCs/>
                <w:color w:val="000000"/>
                <w:kern w:val="0"/>
                <w:sz w:val="24"/>
                <w:lang w:val="fr-FR"/>
              </w:rPr>
              <w:t>Unit</w:t>
            </w:r>
            <w:r w:rsidR="00A3338D" w:rsidRPr="00C22E25">
              <w:rPr>
                <w:rFonts w:hint="eastAsia"/>
                <w:bCs/>
                <w:color w:val="000000"/>
                <w:kern w:val="0"/>
                <w:sz w:val="24"/>
                <w:lang w:val="fr-FR"/>
              </w:rPr>
              <w:t xml:space="preserve"> </w:t>
            </w:r>
            <w:r w:rsidRPr="00C22E25">
              <w:rPr>
                <w:bCs/>
                <w:color w:val="000000"/>
                <w:kern w:val="0"/>
                <w:sz w:val="24"/>
                <w:lang w:val="fr-FR"/>
              </w:rPr>
              <w:t xml:space="preserve">2 </w:t>
            </w:r>
            <w:r w:rsidR="00A3338D" w:rsidRPr="00C22E25">
              <w:rPr>
                <w:bCs/>
                <w:color w:val="000000"/>
                <w:kern w:val="0"/>
                <w:sz w:val="24"/>
                <w:lang w:val="fr-FR"/>
              </w:rPr>
              <w:t>Dialogues +</w:t>
            </w:r>
            <w:r w:rsidRPr="00C22E25">
              <w:rPr>
                <w:bCs/>
                <w:color w:val="000000"/>
                <w:kern w:val="0"/>
                <w:sz w:val="24"/>
                <w:lang w:val="fr-FR"/>
              </w:rPr>
              <w:t>Passage +</w:t>
            </w:r>
            <w:r w:rsidR="00A3338D" w:rsidRPr="00C22E25">
              <w:rPr>
                <w:rFonts w:hint="eastAsia"/>
                <w:bCs/>
                <w:color w:val="000000"/>
                <w:kern w:val="0"/>
                <w:sz w:val="24"/>
                <w:lang w:val="fr-FR"/>
              </w:rPr>
              <w:t xml:space="preserve"> Compound </w:t>
            </w:r>
            <w:r w:rsidR="00A3338D" w:rsidRPr="00C22E25">
              <w:rPr>
                <w:bCs/>
                <w:color w:val="000000"/>
                <w:kern w:val="0"/>
                <w:sz w:val="24"/>
                <w:lang w:val="fr-FR"/>
              </w:rPr>
              <w:t>Dictation</w:t>
            </w:r>
          </w:p>
        </w:tc>
      </w:tr>
      <w:tr w:rsidR="004F2523" w:rsidRPr="00F83BA8" w:rsidTr="0032298A">
        <w:trPr>
          <w:cantSplit/>
          <w:trHeight w:val="72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C22E25" w:rsidRDefault="004F2523" w:rsidP="0032298A">
            <w:pPr>
              <w:rPr>
                <w:color w:val="000000"/>
                <w:kern w:val="0"/>
                <w:sz w:val="20"/>
                <w:szCs w:val="20"/>
                <w:lang w:val="fr-FR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  <w:r w:rsidRPr="00C22E25">
              <w:rPr>
                <w:bCs/>
                <w:color w:val="000000"/>
                <w:kern w:val="0"/>
                <w:szCs w:val="21"/>
                <w:lang w:val="fr-FR"/>
              </w:rPr>
              <w:t>Teaching Objectives and Requirements</w:t>
            </w:r>
          </w:p>
          <w:p w:rsidR="004F2523" w:rsidRPr="00C22E25" w:rsidRDefault="004F2523" w:rsidP="0032298A">
            <w:pPr>
              <w:widowControl/>
              <w:spacing w:line="340" w:lineRule="atLeast"/>
              <w:ind w:left="1130" w:right="-720" w:hanging="420"/>
              <w:rPr>
                <w:color w:val="000000"/>
                <w:kern w:val="0"/>
                <w:sz w:val="20"/>
                <w:szCs w:val="20"/>
                <w:lang w:val="fr-FR"/>
              </w:rPr>
            </w:pPr>
            <w:r w:rsidRPr="00C22E25">
              <w:rPr>
                <w:color w:val="000000"/>
                <w:kern w:val="0"/>
                <w:szCs w:val="21"/>
                <w:lang w:val="fr-FR"/>
              </w:rPr>
              <w:t>1. To find out the solution of the problem and important figures; to identify topic sentence;</w:t>
            </w:r>
          </w:p>
          <w:p w:rsidR="004F2523" w:rsidRPr="00417F37" w:rsidRDefault="004F2523" w:rsidP="0032298A">
            <w:pPr>
              <w:widowControl/>
              <w:spacing w:line="340" w:lineRule="atLeast"/>
              <w:ind w:left="1130" w:right="-720" w:hanging="42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  <w:r w:rsidRPr="00417F37">
              <w:rPr>
                <w:color w:val="000000"/>
                <w:kern w:val="0"/>
                <w:szCs w:val="21"/>
              </w:rPr>
              <w:t xml:space="preserve">. To </w:t>
            </w:r>
            <w:r>
              <w:rPr>
                <w:color w:val="000000"/>
                <w:kern w:val="0"/>
                <w:szCs w:val="21"/>
              </w:rPr>
              <w:t>understand the main idea of</w:t>
            </w:r>
            <w:r w:rsidRPr="00417F37">
              <w:rPr>
                <w:color w:val="000000"/>
                <w:kern w:val="0"/>
                <w:szCs w:val="21"/>
              </w:rPr>
              <w:t xml:space="preserve"> the </w:t>
            </w:r>
            <w:r w:rsidR="00A3338D">
              <w:rPr>
                <w:rFonts w:hint="eastAsia"/>
                <w:color w:val="000000"/>
                <w:kern w:val="0"/>
                <w:szCs w:val="21"/>
              </w:rPr>
              <w:t xml:space="preserve">dialogues and </w:t>
            </w:r>
            <w:r w:rsidRPr="00417F37">
              <w:rPr>
                <w:color w:val="000000"/>
                <w:kern w:val="0"/>
                <w:szCs w:val="21"/>
              </w:rPr>
              <w:t>passage</w:t>
            </w:r>
            <w:r>
              <w:rPr>
                <w:color w:val="000000"/>
                <w:kern w:val="0"/>
                <w:szCs w:val="21"/>
              </w:rPr>
              <w:t>;</w:t>
            </w:r>
            <w:r w:rsidRPr="00417F37">
              <w:rPr>
                <w:color w:val="000000"/>
                <w:kern w:val="0"/>
                <w:szCs w:val="21"/>
              </w:rPr>
              <w:t xml:space="preserve"> </w:t>
            </w:r>
          </w:p>
          <w:p w:rsidR="004F2523" w:rsidRPr="00417F37" w:rsidRDefault="004F2523" w:rsidP="0032298A">
            <w:pPr>
              <w:widowControl/>
              <w:spacing w:line="340" w:lineRule="atLeast"/>
              <w:ind w:left="1130" w:right="-720" w:hanging="42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 xml:space="preserve">3. To understand the </w:t>
            </w:r>
            <w:r w:rsidR="00A3338D">
              <w:rPr>
                <w:rFonts w:hint="eastAsia"/>
                <w:color w:val="000000"/>
                <w:kern w:val="0"/>
                <w:szCs w:val="21"/>
              </w:rPr>
              <w:t>compound dictation</w:t>
            </w:r>
            <w:r>
              <w:rPr>
                <w:color w:val="000000"/>
                <w:kern w:val="0"/>
                <w:szCs w:val="21"/>
              </w:rPr>
              <w:t>.</w:t>
            </w:r>
          </w:p>
          <w:p w:rsidR="004F2523" w:rsidRPr="00F83BA8" w:rsidRDefault="004F2523" w:rsidP="0032298A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F2523" w:rsidRPr="00F83BA8" w:rsidTr="0032298A">
        <w:trPr>
          <w:cantSplit/>
          <w:trHeight w:val="83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32298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4F2523" w:rsidRPr="0033467A" w:rsidRDefault="004F2523" w:rsidP="0032298A">
            <w:pPr>
              <w:widowControl/>
              <w:ind w:left="310" w:right="-40" w:hanging="360"/>
              <w:rPr>
                <w:color w:val="000000"/>
                <w:kern w:val="0"/>
                <w:sz w:val="20"/>
                <w:szCs w:val="20"/>
              </w:rPr>
            </w:pPr>
            <w:r w:rsidRPr="0033467A">
              <w:rPr>
                <w:color w:val="000000"/>
                <w:kern w:val="0"/>
                <w:szCs w:val="21"/>
              </w:rPr>
              <w:t xml:space="preserve">1. </w:t>
            </w:r>
            <w:r w:rsidR="00A3338D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Pres</w:t>
            </w:r>
            <w:r w:rsidRPr="0033467A">
              <w:rPr>
                <w:color w:val="000000"/>
                <w:kern w:val="0"/>
                <w:szCs w:val="21"/>
              </w:rPr>
              <w:t>ent the key words and difficult points on screen; show the correct answers</w:t>
            </w:r>
          </w:p>
          <w:p w:rsidR="004F2523" w:rsidRDefault="00A3338D" w:rsidP="0032298A">
            <w:pPr>
              <w:widowControl/>
              <w:ind w:left="310" w:right="-40" w:hanging="360"/>
              <w:rPr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2.</w:t>
            </w:r>
            <w:r w:rsidRPr="0033467A">
              <w:rPr>
                <w:color w:val="000000"/>
                <w:kern w:val="0"/>
                <w:szCs w:val="21"/>
              </w:rPr>
              <w:t xml:space="preserve"> Use</w:t>
            </w:r>
            <w:r w:rsidR="004F2523" w:rsidRPr="0033467A">
              <w:rPr>
                <w:color w:val="000000"/>
                <w:kern w:val="0"/>
                <w:szCs w:val="21"/>
              </w:rPr>
              <w:t xml:space="preserve"> some pictures, charts, tables, etc. to introduce the background information to help comprehension.</w:t>
            </w:r>
          </w:p>
          <w:p w:rsidR="004F2523" w:rsidRPr="00323D72" w:rsidRDefault="004F2523" w:rsidP="0032298A">
            <w:pPr>
              <w:widowControl/>
              <w:ind w:left="310" w:right="-40" w:hanging="360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4F2523" w:rsidRPr="00F83BA8" w:rsidTr="0032298A">
        <w:trPr>
          <w:cantSplit/>
          <w:trHeight w:val="1245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33467A" w:rsidRDefault="004F2523" w:rsidP="0032298A">
            <w:pPr>
              <w:ind w:left="-40" w:right="-40"/>
              <w:rPr>
                <w:color w:val="000000"/>
                <w:kern w:val="0"/>
                <w:sz w:val="20"/>
                <w:szCs w:val="20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  <w:r w:rsidRPr="0033467A">
              <w:rPr>
                <w:bCs/>
                <w:color w:val="000000"/>
                <w:kern w:val="0"/>
                <w:szCs w:val="21"/>
              </w:rPr>
              <w:t>Key Points and Difficult Points in Teaching</w:t>
            </w:r>
          </w:p>
          <w:p w:rsidR="004F2523" w:rsidRPr="00A3664F" w:rsidRDefault="004F2523" w:rsidP="0032298A">
            <w:pPr>
              <w:widowControl/>
              <w:ind w:left="720" w:right="-40" w:hanging="360"/>
              <w:rPr>
                <w:color w:val="000000"/>
                <w:kern w:val="0"/>
                <w:sz w:val="20"/>
                <w:szCs w:val="20"/>
              </w:rPr>
            </w:pPr>
            <w:r w:rsidRPr="00A3664F">
              <w:rPr>
                <w:color w:val="000000"/>
                <w:kern w:val="0"/>
                <w:szCs w:val="21"/>
              </w:rPr>
              <w:t xml:space="preserve">1. Listening strategy: To </w:t>
            </w:r>
            <w:r>
              <w:rPr>
                <w:color w:val="000000"/>
                <w:kern w:val="0"/>
                <w:szCs w:val="21"/>
              </w:rPr>
              <w:t>predict the questions and main idea of the passage</w:t>
            </w:r>
            <w:r w:rsidRPr="00A3664F">
              <w:rPr>
                <w:color w:val="000000"/>
                <w:kern w:val="0"/>
                <w:szCs w:val="21"/>
              </w:rPr>
              <w:t xml:space="preserve">; </w:t>
            </w:r>
          </w:p>
          <w:p w:rsidR="004F2523" w:rsidRPr="00A3664F" w:rsidRDefault="004F2523" w:rsidP="0032298A">
            <w:pPr>
              <w:widowControl/>
              <w:ind w:left="720" w:right="-40" w:hanging="360"/>
              <w:rPr>
                <w:color w:val="000000"/>
                <w:kern w:val="0"/>
                <w:sz w:val="20"/>
                <w:szCs w:val="20"/>
              </w:rPr>
            </w:pPr>
            <w:r w:rsidRPr="00A3664F">
              <w:rPr>
                <w:color w:val="000000"/>
                <w:kern w:val="0"/>
                <w:szCs w:val="21"/>
              </w:rPr>
              <w:t xml:space="preserve">2. Relevant </w:t>
            </w:r>
            <w:r>
              <w:rPr>
                <w:color w:val="000000"/>
                <w:kern w:val="0"/>
                <w:szCs w:val="21"/>
              </w:rPr>
              <w:t xml:space="preserve">background information and </w:t>
            </w:r>
            <w:r w:rsidRPr="00A3664F">
              <w:rPr>
                <w:color w:val="000000"/>
                <w:kern w:val="0"/>
                <w:szCs w:val="21"/>
              </w:rPr>
              <w:t xml:space="preserve">details of </w:t>
            </w:r>
            <w:r w:rsidR="00A3338D">
              <w:rPr>
                <w:rFonts w:hint="eastAsia"/>
                <w:color w:val="000000"/>
                <w:kern w:val="0"/>
                <w:szCs w:val="21"/>
              </w:rPr>
              <w:t>dialogues</w:t>
            </w:r>
            <w:r w:rsidRPr="00A3664F">
              <w:rPr>
                <w:color w:val="000000"/>
                <w:kern w:val="0"/>
                <w:szCs w:val="21"/>
              </w:rPr>
              <w:t xml:space="preserve"> and the passage;</w:t>
            </w:r>
          </w:p>
          <w:p w:rsidR="004F2523" w:rsidRPr="00A3664F" w:rsidRDefault="004F2523" w:rsidP="0032298A">
            <w:pPr>
              <w:widowControl/>
              <w:ind w:left="720" w:right="-40" w:hanging="360"/>
              <w:rPr>
                <w:color w:val="000000"/>
                <w:kern w:val="0"/>
                <w:sz w:val="20"/>
                <w:szCs w:val="20"/>
              </w:rPr>
            </w:pPr>
            <w:r w:rsidRPr="00A3664F">
              <w:rPr>
                <w:color w:val="000000"/>
                <w:kern w:val="0"/>
                <w:szCs w:val="21"/>
              </w:rPr>
              <w:t xml:space="preserve">3. Listening skills training for </w:t>
            </w:r>
            <w:r w:rsidR="00A3338D">
              <w:rPr>
                <w:rFonts w:hint="eastAsia"/>
                <w:color w:val="000000"/>
                <w:kern w:val="0"/>
                <w:szCs w:val="21"/>
              </w:rPr>
              <w:t>passages and compound dictation</w:t>
            </w:r>
            <w:r w:rsidRPr="00A3664F">
              <w:rPr>
                <w:color w:val="000000"/>
                <w:kern w:val="0"/>
                <w:szCs w:val="21"/>
              </w:rPr>
              <w:t>.</w:t>
            </w:r>
          </w:p>
          <w:p w:rsidR="004F2523" w:rsidRPr="00F83BA8" w:rsidRDefault="004F2523" w:rsidP="0032298A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F2523" w:rsidRPr="00F83BA8" w:rsidTr="0032298A">
        <w:trPr>
          <w:cantSplit/>
          <w:trHeight w:val="28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32298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32298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F2523" w:rsidRPr="00F83BA8" w:rsidTr="0032298A">
        <w:trPr>
          <w:cantSplit/>
          <w:trHeight w:val="250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8D" w:rsidRPr="0033467A" w:rsidRDefault="00A3338D" w:rsidP="00A3338D">
            <w:pPr>
              <w:widowControl/>
              <w:spacing w:line="200" w:lineRule="atLeast"/>
              <w:rPr>
                <w:color w:val="000000"/>
                <w:kern w:val="0"/>
                <w:sz w:val="20"/>
                <w:szCs w:val="20"/>
              </w:rPr>
            </w:pPr>
          </w:p>
          <w:p w:rsidR="00A3338D" w:rsidRPr="00A3338D" w:rsidRDefault="00A3338D" w:rsidP="00A3338D">
            <w:pPr>
              <w:pStyle w:val="a5"/>
              <w:widowControl/>
              <w:numPr>
                <w:ilvl w:val="0"/>
                <w:numId w:val="5"/>
              </w:numPr>
              <w:spacing w:line="200" w:lineRule="atLeast"/>
              <w:ind w:firstLineChars="0"/>
              <w:rPr>
                <w:color w:val="000000"/>
                <w:kern w:val="0"/>
                <w:sz w:val="20"/>
                <w:szCs w:val="20"/>
              </w:rPr>
            </w:pPr>
            <w:r w:rsidRPr="00A3338D">
              <w:rPr>
                <w:rFonts w:ascii="??" w:hAnsi="??"/>
                <w:color w:val="000000"/>
                <w:kern w:val="0"/>
                <w:szCs w:val="21"/>
              </w:rPr>
              <w:t xml:space="preserve">Dialogue 1: 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Give them time to get to know you</w:t>
            </w:r>
            <w:r w:rsidRPr="00A3338D">
              <w:rPr>
                <w:rFonts w:ascii="??" w:hAnsi="??"/>
                <w:color w:val="000000"/>
                <w:kern w:val="0"/>
                <w:szCs w:val="21"/>
              </w:rPr>
              <w:t xml:space="preserve"> (1</w:t>
            </w:r>
            <w:r w:rsidR="0059176C">
              <w:rPr>
                <w:rFonts w:ascii="??" w:hAnsi="??" w:hint="eastAsia"/>
                <w:color w:val="000000"/>
                <w:kern w:val="0"/>
                <w:szCs w:val="21"/>
              </w:rPr>
              <w:t>0</w:t>
            </w:r>
            <w:r w:rsidRPr="00A3338D">
              <w:rPr>
                <w:rFonts w:ascii="??" w:hAnsi="??"/>
                <w:color w:val="000000"/>
                <w:kern w:val="0"/>
                <w:szCs w:val="21"/>
              </w:rPr>
              <w:t>’)</w:t>
            </w:r>
          </w:p>
          <w:p w:rsidR="00A3338D" w:rsidRPr="00A3338D" w:rsidRDefault="00A3338D" w:rsidP="00A3338D">
            <w:pPr>
              <w:pStyle w:val="a5"/>
              <w:widowControl/>
              <w:numPr>
                <w:ilvl w:val="0"/>
                <w:numId w:val="5"/>
              </w:numPr>
              <w:spacing w:line="200" w:lineRule="atLeast"/>
              <w:ind w:firstLineChars="0"/>
              <w:rPr>
                <w:color w:val="000000"/>
                <w:kern w:val="0"/>
                <w:sz w:val="20"/>
                <w:szCs w:val="20"/>
              </w:rPr>
            </w:pPr>
            <w:r w:rsidRPr="00A3338D">
              <w:rPr>
                <w:rFonts w:ascii="??" w:hAnsi="??"/>
                <w:color w:val="000000"/>
                <w:kern w:val="0"/>
                <w:szCs w:val="21"/>
              </w:rPr>
              <w:t xml:space="preserve">Dialogue 2: 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gestures</w:t>
            </w:r>
            <w:r w:rsidRPr="00A3338D">
              <w:rPr>
                <w:rFonts w:ascii="??" w:hAnsi="??"/>
                <w:color w:val="000000"/>
                <w:kern w:val="0"/>
                <w:szCs w:val="21"/>
              </w:rPr>
              <w:t xml:space="preserve"> (15’)</w:t>
            </w:r>
          </w:p>
          <w:p w:rsidR="00A3338D" w:rsidRPr="00A3338D" w:rsidRDefault="00A3338D" w:rsidP="00A3338D">
            <w:pPr>
              <w:pStyle w:val="a5"/>
              <w:widowControl/>
              <w:numPr>
                <w:ilvl w:val="0"/>
                <w:numId w:val="5"/>
              </w:numPr>
              <w:spacing w:line="200" w:lineRule="atLeast"/>
              <w:ind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??" w:hAnsi="??"/>
                <w:color w:val="000000"/>
                <w:kern w:val="0"/>
                <w:szCs w:val="21"/>
              </w:rPr>
              <w:t>C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lass discussion: why shouldn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t we go by first impressions</w:t>
            </w:r>
            <w:r w:rsidRPr="00A3338D">
              <w:rPr>
                <w:rFonts w:ascii="??" w:hAnsi="??"/>
                <w:color w:val="000000"/>
                <w:kern w:val="0"/>
                <w:szCs w:val="21"/>
              </w:rPr>
              <w:t xml:space="preserve"> (</w:t>
            </w:r>
            <w:r w:rsidR="0059176C">
              <w:rPr>
                <w:rFonts w:ascii="??" w:hAnsi="??" w:hint="eastAsia"/>
                <w:color w:val="000000"/>
                <w:kern w:val="0"/>
                <w:szCs w:val="21"/>
              </w:rPr>
              <w:t>10</w:t>
            </w:r>
            <w:r w:rsidRPr="00A3338D">
              <w:rPr>
                <w:rFonts w:ascii="??" w:hAnsi="??"/>
                <w:color w:val="000000"/>
                <w:kern w:val="0"/>
                <w:szCs w:val="21"/>
              </w:rPr>
              <w:t>’)</w:t>
            </w:r>
          </w:p>
          <w:p w:rsidR="00A3338D" w:rsidRPr="00A3338D" w:rsidRDefault="00A3338D" w:rsidP="00A3338D">
            <w:pPr>
              <w:pStyle w:val="a5"/>
              <w:widowControl/>
              <w:numPr>
                <w:ilvl w:val="0"/>
                <w:numId w:val="5"/>
              </w:numPr>
              <w:spacing w:line="200" w:lineRule="atLeast"/>
              <w:ind w:firstLineChars="0"/>
              <w:rPr>
                <w:color w:val="000000"/>
                <w:kern w:val="0"/>
                <w:sz w:val="20"/>
                <w:szCs w:val="20"/>
              </w:rPr>
            </w:pPr>
            <w:r w:rsidRPr="00A3338D">
              <w:rPr>
                <w:rFonts w:ascii="??" w:hAnsi="??"/>
                <w:color w:val="000000"/>
                <w:kern w:val="0"/>
                <w:szCs w:val="21"/>
              </w:rPr>
              <w:t>Explain the new words in the passage (5’)</w:t>
            </w:r>
          </w:p>
          <w:p w:rsidR="004F2523" w:rsidRPr="00A3338D" w:rsidRDefault="00A3338D" w:rsidP="00A3338D">
            <w:pPr>
              <w:pStyle w:val="a5"/>
              <w:widowControl/>
              <w:numPr>
                <w:ilvl w:val="0"/>
                <w:numId w:val="5"/>
              </w:numPr>
              <w:spacing w:line="200" w:lineRule="atLeast"/>
              <w:ind w:firstLineChars="0"/>
              <w:rPr>
                <w:color w:val="000000"/>
                <w:kern w:val="0"/>
                <w:sz w:val="20"/>
                <w:szCs w:val="20"/>
              </w:rPr>
            </w:pPr>
            <w:r w:rsidRPr="00A3338D">
              <w:rPr>
                <w:rFonts w:ascii="??" w:hAnsi="??"/>
                <w:color w:val="000000"/>
                <w:kern w:val="0"/>
                <w:szCs w:val="21"/>
              </w:rPr>
              <w:t>Passage: Snack (20’)</w:t>
            </w:r>
            <w:r w:rsidRPr="00A3338D">
              <w:rPr>
                <w:rFonts w:ascii="??" w:hAnsi="??" w:hint="eastAsia"/>
                <w:color w:val="000000"/>
                <w:kern w:val="0"/>
                <w:szCs w:val="21"/>
              </w:rPr>
              <w:t xml:space="preserve"> </w:t>
            </w:r>
            <w:r w:rsidRPr="00A3338D">
              <w:rPr>
                <w:rFonts w:ascii="??" w:hAnsi="??"/>
                <w:color w:val="000000"/>
                <w:kern w:val="0"/>
                <w:szCs w:val="21"/>
              </w:rPr>
              <w:t>Listen to the passage, do the exercise and check the answers.</w:t>
            </w:r>
          </w:p>
          <w:p w:rsidR="00A3338D" w:rsidRPr="00A3338D" w:rsidRDefault="00A3338D" w:rsidP="00A3338D">
            <w:pPr>
              <w:pStyle w:val="a5"/>
              <w:widowControl/>
              <w:numPr>
                <w:ilvl w:val="0"/>
                <w:numId w:val="4"/>
              </w:numPr>
              <w:spacing w:line="200" w:lineRule="atLeast"/>
              <w:ind w:firstLineChars="0"/>
              <w:rPr>
                <w:color w:val="000000"/>
                <w:kern w:val="0"/>
                <w:sz w:val="20"/>
                <w:szCs w:val="20"/>
              </w:rPr>
            </w:pPr>
            <w:r w:rsidRPr="00A3338D">
              <w:rPr>
                <w:rFonts w:ascii="??" w:hAnsi="??" w:hint="eastAsia"/>
                <w:color w:val="000000"/>
                <w:kern w:val="0"/>
                <w:szCs w:val="21"/>
              </w:rPr>
              <w:t xml:space="preserve">Compound </w:t>
            </w:r>
            <w:r w:rsidRPr="00A3338D">
              <w:rPr>
                <w:rFonts w:ascii="??" w:hAnsi="??"/>
                <w:color w:val="000000"/>
                <w:kern w:val="0"/>
                <w:szCs w:val="21"/>
              </w:rPr>
              <w:t>Dictation</w:t>
            </w:r>
            <w:r w:rsidRPr="00A3338D">
              <w:rPr>
                <w:rFonts w:ascii="??" w:hAnsi="??" w:hint="eastAsia"/>
                <w:color w:val="000000"/>
                <w:kern w:val="0"/>
                <w:szCs w:val="21"/>
              </w:rPr>
              <w:t xml:space="preserve"> </w:t>
            </w:r>
            <w:r w:rsidRPr="00A3338D">
              <w:rPr>
                <w:rFonts w:ascii="??" w:hAnsi="??"/>
                <w:color w:val="000000"/>
                <w:kern w:val="0"/>
                <w:szCs w:val="21"/>
              </w:rPr>
              <w:t>(</w:t>
            </w:r>
            <w:r w:rsidRPr="00A3338D">
              <w:rPr>
                <w:rFonts w:ascii="??" w:hAnsi="??" w:hint="eastAsia"/>
                <w:color w:val="000000"/>
                <w:kern w:val="0"/>
                <w:szCs w:val="21"/>
              </w:rPr>
              <w:t>20</w:t>
            </w:r>
            <w:r w:rsidRPr="00A3338D">
              <w:rPr>
                <w:rFonts w:ascii="??" w:hAnsi="??"/>
                <w:color w:val="000000"/>
                <w:kern w:val="0"/>
                <w:szCs w:val="21"/>
              </w:rPr>
              <w:t>’)</w:t>
            </w:r>
          </w:p>
          <w:p w:rsidR="00A3338D" w:rsidRPr="00A3338D" w:rsidRDefault="00A3338D" w:rsidP="00A3338D">
            <w:pPr>
              <w:pStyle w:val="a5"/>
              <w:widowControl/>
              <w:spacing w:line="200" w:lineRule="atLeast"/>
              <w:ind w:left="360" w:firstLineChars="0" w:firstLine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33467A" w:rsidRDefault="004F2523" w:rsidP="0032298A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33467A">
              <w:rPr>
                <w:bCs/>
                <w:color w:val="000000"/>
                <w:kern w:val="0"/>
                <w:szCs w:val="21"/>
              </w:rPr>
              <w:t>Teaching Methods and Means</w:t>
            </w:r>
          </w:p>
          <w:p w:rsidR="004F2523" w:rsidRPr="0033467A" w:rsidRDefault="004F2523" w:rsidP="0032298A">
            <w:pPr>
              <w:widowControl/>
              <w:ind w:firstLine="110"/>
              <w:rPr>
                <w:color w:val="000000"/>
                <w:kern w:val="0"/>
                <w:sz w:val="20"/>
                <w:szCs w:val="20"/>
              </w:rPr>
            </w:pPr>
            <w:r w:rsidRPr="0033467A">
              <w:rPr>
                <w:color w:val="000000"/>
                <w:kern w:val="0"/>
                <w:szCs w:val="21"/>
              </w:rPr>
              <w:t>Listening</w:t>
            </w:r>
          </w:p>
          <w:p w:rsidR="004F2523" w:rsidRPr="0033467A" w:rsidRDefault="004F2523" w:rsidP="0032298A">
            <w:pPr>
              <w:widowControl/>
              <w:ind w:firstLine="110"/>
              <w:rPr>
                <w:color w:val="000000"/>
                <w:kern w:val="0"/>
                <w:sz w:val="20"/>
                <w:szCs w:val="20"/>
              </w:rPr>
            </w:pPr>
            <w:r w:rsidRPr="0033467A">
              <w:rPr>
                <w:color w:val="000000"/>
                <w:kern w:val="0"/>
                <w:szCs w:val="21"/>
              </w:rPr>
              <w:t>Discussion</w:t>
            </w:r>
          </w:p>
          <w:p w:rsidR="004F2523" w:rsidRPr="0033467A" w:rsidRDefault="004F2523" w:rsidP="0032298A">
            <w:pPr>
              <w:widowControl/>
              <w:ind w:firstLine="110"/>
              <w:rPr>
                <w:color w:val="000000"/>
                <w:kern w:val="0"/>
                <w:sz w:val="20"/>
                <w:szCs w:val="20"/>
              </w:rPr>
            </w:pPr>
            <w:r w:rsidRPr="0033467A">
              <w:rPr>
                <w:color w:val="000000"/>
                <w:kern w:val="0"/>
                <w:szCs w:val="21"/>
              </w:rPr>
              <w:t>Multi-media</w:t>
            </w:r>
          </w:p>
          <w:p w:rsidR="004F2523" w:rsidRPr="0033467A" w:rsidRDefault="004F2523" w:rsidP="0032298A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33467A">
              <w:rPr>
                <w:color w:val="000000"/>
                <w:kern w:val="0"/>
                <w:szCs w:val="21"/>
              </w:rPr>
              <w:t> Oral presentation</w:t>
            </w:r>
          </w:p>
          <w:p w:rsidR="004F2523" w:rsidRPr="00F83BA8" w:rsidRDefault="004F2523" w:rsidP="0032298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F2523" w:rsidRPr="00F83BA8" w:rsidRDefault="004F2523" w:rsidP="0032298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F2523" w:rsidRPr="00F83BA8" w:rsidRDefault="004F2523" w:rsidP="0032298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F2523" w:rsidRPr="00F83BA8" w:rsidRDefault="004F2523" w:rsidP="0032298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F2523" w:rsidRPr="00F83BA8" w:rsidTr="0032298A">
        <w:trPr>
          <w:cantSplit/>
          <w:trHeight w:val="1439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3" w:rsidRPr="00F83BA8" w:rsidRDefault="004F2523" w:rsidP="0032298A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A3338D" w:rsidRDefault="004F2523" w:rsidP="00A3338D">
            <w:pPr>
              <w:pStyle w:val="1"/>
              <w:numPr>
                <w:ilvl w:val="0"/>
                <w:numId w:val="3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 w:rsidRPr="00195404">
              <w:rPr>
                <w:rFonts w:eastAsia="仿宋_GB2312"/>
                <w:bCs/>
                <w:szCs w:val="21"/>
              </w:rPr>
              <w:t xml:space="preserve">Preview the new words in Unit </w:t>
            </w:r>
            <w:r w:rsidR="00A3338D">
              <w:rPr>
                <w:rFonts w:eastAsia="仿宋_GB2312" w:hint="eastAsia"/>
                <w:bCs/>
                <w:szCs w:val="21"/>
              </w:rPr>
              <w:t>2</w:t>
            </w:r>
          </w:p>
          <w:p w:rsidR="00A3338D" w:rsidRPr="00A3338D" w:rsidRDefault="00A3338D" w:rsidP="00A3338D">
            <w:pPr>
              <w:pStyle w:val="1"/>
              <w:numPr>
                <w:ilvl w:val="0"/>
                <w:numId w:val="3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 w:rsidRPr="00A3338D">
              <w:rPr>
                <w:rFonts w:eastAsia="仿宋_GB2312"/>
                <w:bCs/>
                <w:szCs w:val="21"/>
              </w:rPr>
              <w:t xml:space="preserve">Preview the </w:t>
            </w:r>
            <w:r w:rsidRPr="00A3338D">
              <w:rPr>
                <w:rFonts w:eastAsia="仿宋_GB2312" w:hint="eastAsia"/>
                <w:bCs/>
                <w:szCs w:val="21"/>
              </w:rPr>
              <w:t>news background information</w:t>
            </w:r>
            <w:r w:rsidRPr="00A3338D">
              <w:rPr>
                <w:rFonts w:eastAsia="仿宋_GB2312"/>
                <w:bCs/>
                <w:szCs w:val="21"/>
              </w:rPr>
              <w:t xml:space="preserve"> in Unit </w:t>
            </w:r>
            <w:r w:rsidRPr="00A3338D">
              <w:rPr>
                <w:rFonts w:eastAsia="仿宋_GB2312" w:hint="eastAsia"/>
                <w:bCs/>
                <w:szCs w:val="21"/>
              </w:rPr>
              <w:t>2</w:t>
            </w:r>
          </w:p>
          <w:p w:rsidR="004F2523" w:rsidRPr="00323D72" w:rsidRDefault="00A3338D" w:rsidP="00A3338D">
            <w:pPr>
              <w:pStyle w:val="1"/>
              <w:numPr>
                <w:ilvl w:val="0"/>
                <w:numId w:val="3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 xml:space="preserve">Compound </w:t>
            </w:r>
            <w:r w:rsidRPr="00323D72">
              <w:rPr>
                <w:rFonts w:eastAsia="仿宋_GB2312"/>
                <w:bCs/>
                <w:szCs w:val="21"/>
              </w:rPr>
              <w:t xml:space="preserve">Dictation </w:t>
            </w:r>
            <w:r>
              <w:rPr>
                <w:rFonts w:eastAsia="仿宋_GB2312" w:hint="eastAsia"/>
                <w:bCs/>
                <w:szCs w:val="21"/>
              </w:rPr>
              <w:t>专项训练</w:t>
            </w:r>
            <w:r>
              <w:rPr>
                <w:rFonts w:eastAsia="仿宋_GB2312" w:hint="eastAsia"/>
                <w:bCs/>
                <w:szCs w:val="21"/>
              </w:rPr>
              <w:t>3</w:t>
            </w:r>
          </w:p>
        </w:tc>
      </w:tr>
      <w:tr w:rsidR="004F2523" w:rsidRPr="00F83BA8" w:rsidTr="0032298A">
        <w:trPr>
          <w:cantSplit/>
          <w:trHeight w:val="1214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32298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32298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??" w:hAnsi="??"/>
                <w:color w:val="000000"/>
                <w:kern w:val="0"/>
                <w:szCs w:val="21"/>
              </w:rPr>
              <w:t>T</w:t>
            </w:r>
            <w:r w:rsidRPr="00201CAB">
              <w:rPr>
                <w:rFonts w:ascii="??" w:hAnsi="??"/>
                <w:color w:val="000000"/>
                <w:kern w:val="0"/>
                <w:szCs w:val="21"/>
              </w:rPr>
              <w:t xml:space="preserve">he students </w:t>
            </w:r>
            <w:r>
              <w:rPr>
                <w:rFonts w:ascii="??" w:hAnsi="??"/>
                <w:color w:val="000000"/>
                <w:kern w:val="0"/>
                <w:szCs w:val="21"/>
              </w:rPr>
              <w:t>still have great difficulties in word spelling. New words should be checked.</w:t>
            </w:r>
          </w:p>
        </w:tc>
      </w:tr>
    </w:tbl>
    <w:p w:rsidR="001F7A79" w:rsidRPr="004F2523" w:rsidRDefault="001F7A79"/>
    <w:sectPr w:rsidR="001F7A79" w:rsidRPr="004F2523" w:rsidSect="001F7A79">
      <w:footerReference w:type="even" r:id="rId9"/>
      <w:footerReference w:type="default" r:id="rId10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839" w:rsidRDefault="004C5839" w:rsidP="001F7A79">
      <w:r>
        <w:separator/>
      </w:r>
    </w:p>
  </w:endnote>
  <w:endnote w:type="continuationSeparator" w:id="0">
    <w:p w:rsidR="004C5839" w:rsidRDefault="004C5839" w:rsidP="001F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79" w:rsidRDefault="001F7A79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FA7AE9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FA7AE9">
      <w:rPr>
        <w:sz w:val="28"/>
        <w:szCs w:val="28"/>
        <w:lang w:val="zh-CN"/>
      </w:rPr>
      <w:t>-</w:t>
    </w:r>
    <w:r w:rsidR="00FA7AE9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1F7A79" w:rsidRDefault="001F7A7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79" w:rsidRDefault="001F7A79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FA7AE9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C22E25" w:rsidRPr="00C22E25">
      <w:rPr>
        <w:noProof/>
        <w:sz w:val="28"/>
        <w:szCs w:val="28"/>
        <w:lang w:val="zh-CN"/>
      </w:rPr>
      <w:t>-</w:t>
    </w:r>
    <w:r w:rsidR="00C22E25">
      <w:rPr>
        <w:noProof/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1F7A79" w:rsidRDefault="001F7A7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839" w:rsidRDefault="004C5839" w:rsidP="001F7A79">
      <w:r>
        <w:separator/>
      </w:r>
    </w:p>
  </w:footnote>
  <w:footnote w:type="continuationSeparator" w:id="0">
    <w:p w:rsidR="004C5839" w:rsidRDefault="004C5839" w:rsidP="001F7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7CF2"/>
    <w:multiLevelType w:val="hybridMultilevel"/>
    <w:tmpl w:val="89B09E2A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D044917"/>
    <w:multiLevelType w:val="hybridMultilevel"/>
    <w:tmpl w:val="62DE6034"/>
    <w:lvl w:ilvl="0" w:tplc="46BADEC8">
      <w:start w:val="1"/>
      <w:numFmt w:val="decimal"/>
      <w:lvlText w:val="%1."/>
      <w:lvlJc w:val="left"/>
      <w:pPr>
        <w:ind w:left="360" w:hanging="360"/>
      </w:pPr>
      <w:rPr>
        <w:rFonts w:ascii="??" w:hAnsi="??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021766"/>
    <w:multiLevelType w:val="hybridMultilevel"/>
    <w:tmpl w:val="8918CE1A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61F55126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7672824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7A79"/>
    <w:rsid w:val="001F7A79"/>
    <w:rsid w:val="004C5839"/>
    <w:rsid w:val="004F2523"/>
    <w:rsid w:val="0059176C"/>
    <w:rsid w:val="007D172F"/>
    <w:rsid w:val="00A3338D"/>
    <w:rsid w:val="00C22E25"/>
    <w:rsid w:val="00FA7AE9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A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F7A7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4F2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F2523"/>
    <w:rPr>
      <w:kern w:val="2"/>
      <w:sz w:val="18"/>
      <w:szCs w:val="18"/>
    </w:rPr>
  </w:style>
  <w:style w:type="paragraph" w:customStyle="1" w:styleId="1">
    <w:name w:val="列出段落1"/>
    <w:basedOn w:val="a"/>
    <w:rsid w:val="004F2523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5">
    <w:name w:val="List Paragraph"/>
    <w:basedOn w:val="a"/>
    <w:uiPriority w:val="99"/>
    <w:unhideWhenUsed/>
    <w:rsid w:val="007D172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708</Words>
  <Characters>4041</Characters>
  <Application>Microsoft Office Word</Application>
  <DocSecurity>0</DocSecurity>
  <Lines>33</Lines>
  <Paragraphs>9</Paragraphs>
  <ScaleCrop>false</ScaleCrop>
  <Company>http://www.deepbbs.org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Administrator</cp:lastModifiedBy>
  <cp:revision>4</cp:revision>
  <dcterms:created xsi:type="dcterms:W3CDTF">2014-10-29T12:08:00Z</dcterms:created>
  <dcterms:modified xsi:type="dcterms:W3CDTF">2019-02-25T06:38:00Z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