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AF" w:rsidRDefault="00F612AF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F612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F612AF" w:rsidRDefault="00B74CC5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JW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731F85" w:rsidRDefault="00731F85" w:rsidP="00731F85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  <w:bookmarkStart w:id="0" w:name="_GoBack"/>
      <w:bookmarkEnd w:id="0"/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F612AF" w:rsidRDefault="00731F85" w:rsidP="00731F85">
      <w:pPr>
        <w:widowControl/>
        <w:snapToGrid w:val="0"/>
        <w:spacing w:line="480" w:lineRule="exact"/>
        <w:jc w:val="center"/>
        <w:rPr>
          <w:rFonts w:ascii="宋体" w:hAnsi="宋体" w:hint="eastAsia"/>
          <w:sz w:val="28"/>
          <w:szCs w:val="28"/>
        </w:rPr>
      </w:pPr>
      <w:r w:rsidRPr="00A50E5C">
        <w:rPr>
          <w:rFonts w:ascii="宋体" w:hAnsi="宋体" w:hint="eastAsia"/>
          <w:sz w:val="28"/>
          <w:szCs w:val="28"/>
          <w:u w:val="single"/>
        </w:rPr>
        <w:t>_ 外贸单证缮制 _</w:t>
      </w:r>
      <w:r w:rsidRPr="00A50E5C">
        <w:rPr>
          <w:rFonts w:ascii="宋体" w:hAnsi="宋体" w:hint="eastAsia"/>
          <w:sz w:val="28"/>
          <w:szCs w:val="28"/>
        </w:rPr>
        <w:t>课程教案</w:t>
      </w:r>
    </w:p>
    <w:p w:rsidR="00731F85" w:rsidRDefault="00731F85" w:rsidP="00731F8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第1周次   第1次课   2学时                教案撰写人：徐佳琦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F612A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612AF" w:rsidRDefault="00B74CC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612AF" w:rsidRPr="00EA44F0" w:rsidRDefault="00731F85" w:rsidP="00731F85">
            <w:pPr>
              <w:ind w:leftChars="-24" w:left="-50" w:right="-50" w:firstLineChars="49" w:firstLine="103"/>
              <w:rPr>
                <w:rFonts w:ascii="仿宋_GB2312" w:eastAsia="仿宋_GB2312" w:hAnsi="仿宋" w:hint="eastAsia"/>
                <w:bCs/>
                <w:szCs w:val="21"/>
              </w:rPr>
            </w:pPr>
            <w:r w:rsidRPr="00EA44F0">
              <w:rPr>
                <w:rFonts w:ascii="仿宋_GB2312" w:eastAsia="仿宋_GB2312" w:hAnsi="仿宋" w:cs="宋体" w:hint="eastAsia"/>
                <w:bCs/>
                <w:szCs w:val="21"/>
              </w:rPr>
              <w:t>第一章 国际贸易单证概述</w:t>
            </w:r>
          </w:p>
        </w:tc>
      </w:tr>
      <w:tr w:rsidR="00F612A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612AF" w:rsidRDefault="00B74CC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31F85" w:rsidRPr="00265602" w:rsidRDefault="00731F85" w:rsidP="00731F85">
            <w:pPr>
              <w:numPr>
                <w:ilvl w:val="0"/>
                <w:numId w:val="1"/>
              </w:numPr>
              <w:tabs>
                <w:tab w:val="clear" w:pos="1130"/>
              </w:tabs>
              <w:spacing w:line="340" w:lineRule="exact"/>
              <w:ind w:left="752" w:rightChars="-341" w:right="-716"/>
              <w:rPr>
                <w:rFonts w:ascii="仿宋_GB2312" w:eastAsia="仿宋_GB2312" w:hint="eastAsia"/>
                <w:kern w:val="0"/>
                <w:szCs w:val="21"/>
              </w:rPr>
            </w:pPr>
            <w:r w:rsidRPr="00265602">
              <w:rPr>
                <w:rFonts w:ascii="仿宋_GB2312" w:eastAsia="仿宋_GB2312" w:hint="eastAsia"/>
                <w:kern w:val="0"/>
                <w:szCs w:val="21"/>
              </w:rPr>
              <w:t>了解国际商务单证的意义和种类；</w:t>
            </w:r>
          </w:p>
          <w:p w:rsidR="00731F85" w:rsidRPr="00265602" w:rsidRDefault="00731F85" w:rsidP="00731F85">
            <w:pPr>
              <w:numPr>
                <w:ilvl w:val="0"/>
                <w:numId w:val="1"/>
              </w:numPr>
              <w:tabs>
                <w:tab w:val="clear" w:pos="1130"/>
              </w:tabs>
              <w:spacing w:line="340" w:lineRule="exact"/>
              <w:ind w:left="752" w:rightChars="-341" w:right="-716"/>
              <w:rPr>
                <w:rFonts w:ascii="仿宋_GB2312" w:eastAsia="仿宋_GB2312" w:hint="eastAsia"/>
                <w:kern w:val="0"/>
                <w:szCs w:val="21"/>
              </w:rPr>
            </w:pPr>
            <w:r w:rsidRPr="00265602">
              <w:rPr>
                <w:rFonts w:ascii="仿宋_GB2312" w:eastAsia="仿宋_GB2312" w:hint="eastAsia"/>
                <w:kern w:val="0"/>
                <w:szCs w:val="21"/>
              </w:rPr>
              <w:t>掌握贸易单证工作的基本要求；</w:t>
            </w:r>
          </w:p>
          <w:p w:rsidR="00731F85" w:rsidRPr="00265602" w:rsidRDefault="00731F85" w:rsidP="00731F85">
            <w:pPr>
              <w:numPr>
                <w:ilvl w:val="0"/>
                <w:numId w:val="1"/>
              </w:numPr>
              <w:tabs>
                <w:tab w:val="clear" w:pos="1130"/>
              </w:tabs>
              <w:spacing w:line="340" w:lineRule="exact"/>
              <w:ind w:left="752" w:rightChars="-341" w:right="-716"/>
              <w:rPr>
                <w:rFonts w:ascii="仿宋_GB2312" w:eastAsia="仿宋_GB2312" w:hint="eastAsia"/>
                <w:kern w:val="0"/>
                <w:szCs w:val="21"/>
              </w:rPr>
            </w:pPr>
            <w:r w:rsidRPr="00265602">
              <w:rPr>
                <w:rFonts w:ascii="仿宋_GB2312" w:eastAsia="仿宋_GB2312" w:hint="eastAsia"/>
                <w:kern w:val="0"/>
                <w:szCs w:val="21"/>
              </w:rPr>
              <w:t>介绍国际贸易单证电子化。</w:t>
            </w:r>
          </w:p>
          <w:p w:rsidR="00731F85" w:rsidRPr="00731F85" w:rsidRDefault="00731F85" w:rsidP="00731F85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612AF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612AF" w:rsidRDefault="00B74CC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F612AF" w:rsidRDefault="00731F85" w:rsidP="004C4134">
            <w:pPr>
              <w:ind w:left="-50" w:right="-50" w:firstLine="42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讲授专业知识点，进行案例分析，训练学生的操作能力，理论结合实际，</w:t>
            </w:r>
            <w:r w:rsidR="00DD08E5">
              <w:rPr>
                <w:rFonts w:ascii="仿宋_GB2312" w:eastAsia="仿宋_GB2312" w:hint="eastAsia"/>
                <w:bCs/>
                <w:szCs w:val="21"/>
              </w:rPr>
              <w:t>使学生掌握理论知识的同时加提高自己的应用能力。</w:t>
            </w:r>
          </w:p>
          <w:p w:rsidR="004C4134" w:rsidRPr="004C4134" w:rsidRDefault="004C4134" w:rsidP="004C4134">
            <w:pPr>
              <w:ind w:left="-50"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612A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612AF" w:rsidRDefault="00B74CC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D08E5" w:rsidRPr="00265602" w:rsidRDefault="00DD08E5" w:rsidP="00DD08E5">
            <w:pPr>
              <w:numPr>
                <w:ilvl w:val="0"/>
                <w:numId w:val="2"/>
              </w:numPr>
              <w:tabs>
                <w:tab w:val="clear" w:pos="1389"/>
                <w:tab w:val="left" w:pos="-62"/>
              </w:tabs>
              <w:ind w:left="358" w:right="-50" w:firstLine="0"/>
              <w:rPr>
                <w:rFonts w:ascii="仿宋_GB2312" w:eastAsia="仿宋_GB2312" w:hint="eastAsia"/>
                <w:color w:val="000000"/>
                <w:kern w:val="0"/>
                <w:sz w:val="22"/>
                <w:szCs w:val="21"/>
              </w:rPr>
            </w:pPr>
            <w:r w:rsidRPr="00265602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Pr="00265602">
              <w:rPr>
                <w:rFonts w:ascii="仿宋_GB2312" w:eastAsia="仿宋_GB2312" w:hint="eastAsia"/>
                <w:color w:val="000000"/>
                <w:kern w:val="0"/>
                <w:sz w:val="22"/>
                <w:szCs w:val="21"/>
              </w:rPr>
              <w:t>《UCP600》对单证的分类；</w:t>
            </w:r>
          </w:p>
          <w:p w:rsidR="00DD08E5" w:rsidRPr="00265602" w:rsidRDefault="00DD08E5" w:rsidP="00DD08E5">
            <w:pPr>
              <w:numPr>
                <w:ilvl w:val="0"/>
                <w:numId w:val="2"/>
              </w:numPr>
              <w:tabs>
                <w:tab w:val="clear" w:pos="1389"/>
                <w:tab w:val="left" w:pos="-62"/>
              </w:tabs>
              <w:ind w:left="358" w:right="-50" w:firstLine="0"/>
              <w:rPr>
                <w:rFonts w:ascii="仿宋_GB2312" w:eastAsia="仿宋_GB2312" w:hint="eastAsia"/>
                <w:color w:val="000000"/>
                <w:kern w:val="0"/>
                <w:sz w:val="22"/>
                <w:szCs w:val="21"/>
              </w:rPr>
            </w:pPr>
            <w:r w:rsidRPr="00265602">
              <w:rPr>
                <w:rFonts w:ascii="仿宋_GB2312" w:eastAsia="仿宋_GB2312" w:hint="eastAsia"/>
                <w:color w:val="000000"/>
                <w:kern w:val="0"/>
                <w:sz w:val="22"/>
                <w:szCs w:val="21"/>
              </w:rPr>
              <w:t xml:space="preserve"> 各单据出单日期的确定规律；</w:t>
            </w:r>
          </w:p>
          <w:p w:rsidR="00F612AF" w:rsidRDefault="00DD08E5" w:rsidP="004C4134">
            <w:pPr>
              <w:numPr>
                <w:ilvl w:val="0"/>
                <w:numId w:val="2"/>
              </w:numPr>
              <w:tabs>
                <w:tab w:val="clear" w:pos="1389"/>
                <w:tab w:val="left" w:pos="-62"/>
              </w:tabs>
              <w:ind w:left="358" w:right="-50" w:firstLine="0"/>
              <w:rPr>
                <w:rFonts w:ascii="仿宋_GB2312" w:eastAsia="仿宋_GB2312" w:hint="eastAsia"/>
                <w:kern w:val="0"/>
                <w:sz w:val="22"/>
                <w:szCs w:val="21"/>
              </w:rPr>
            </w:pPr>
            <w:r w:rsidRPr="00265602">
              <w:rPr>
                <w:rFonts w:ascii="仿宋_GB2312" w:eastAsia="仿宋_GB2312" w:hint="eastAsia"/>
                <w:kern w:val="0"/>
                <w:sz w:val="22"/>
                <w:szCs w:val="21"/>
              </w:rPr>
              <w:t xml:space="preserve"> 结汇单证的含义和作用。</w:t>
            </w:r>
          </w:p>
          <w:p w:rsidR="004C4134" w:rsidRPr="004C4134" w:rsidRDefault="004C4134" w:rsidP="004C4134">
            <w:pPr>
              <w:tabs>
                <w:tab w:val="left" w:pos="-62"/>
              </w:tabs>
              <w:ind w:left="358" w:right="-50"/>
              <w:rPr>
                <w:rFonts w:ascii="仿宋_GB2312" w:eastAsia="仿宋_GB2312"/>
                <w:kern w:val="0"/>
                <w:sz w:val="22"/>
                <w:szCs w:val="21"/>
              </w:rPr>
            </w:pPr>
          </w:p>
        </w:tc>
      </w:tr>
      <w:tr w:rsidR="00F612A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612AF" w:rsidRDefault="00B74CC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612AF" w:rsidRDefault="00B74CC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612AF" w:rsidRPr="0026560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B3079" w:rsidRPr="00265602" w:rsidRDefault="006B3079" w:rsidP="006B3079">
            <w:pPr>
              <w:widowControl/>
              <w:spacing w:line="200" w:lineRule="atLeas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  <w:p w:rsidR="006B3079" w:rsidRPr="00265602" w:rsidRDefault="006B3079" w:rsidP="006B3079">
            <w:pPr>
              <w:widowControl/>
              <w:spacing w:line="200" w:lineRule="atLeast"/>
              <w:ind w:firstLineChars="50" w:firstLine="105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65602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国际商务单证工作的意义</w:t>
            </w:r>
            <w:r w:rsidR="000A668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    （10分钟）</w:t>
            </w:r>
          </w:p>
          <w:p w:rsidR="006B3079" w:rsidRPr="00265602" w:rsidRDefault="006B3079" w:rsidP="006B3079">
            <w:pPr>
              <w:widowControl/>
              <w:spacing w:line="20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6560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制单原则</w:t>
            </w:r>
            <w:r w:rsidR="000A668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  </w:t>
            </w:r>
            <w:r w:rsidR="000A668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（20分钟）</w:t>
            </w:r>
          </w:p>
          <w:p w:rsidR="006B3079" w:rsidRPr="00265602" w:rsidRDefault="006B3079" w:rsidP="006B3079">
            <w:pPr>
              <w:widowControl/>
              <w:spacing w:line="20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6560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审单原则</w:t>
            </w:r>
            <w:r w:rsidR="000A668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  </w:t>
            </w:r>
            <w:r w:rsidR="000A668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（20分钟）</w:t>
            </w:r>
          </w:p>
          <w:p w:rsidR="006B3079" w:rsidRPr="00265602" w:rsidRDefault="006B3079" w:rsidP="006B3079">
            <w:pPr>
              <w:widowControl/>
              <w:spacing w:line="20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6560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信用证中的“三期”</w:t>
            </w:r>
            <w:r w:rsidR="000A668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 w:rsidR="000A668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（10分钟）</w:t>
            </w:r>
          </w:p>
          <w:p w:rsidR="006B3079" w:rsidRPr="00265602" w:rsidRDefault="006B3079" w:rsidP="006B3079">
            <w:pPr>
              <w:widowControl/>
              <w:spacing w:line="200" w:lineRule="atLeast"/>
              <w:rPr>
                <w:rFonts w:ascii="仿宋_GB2312" w:eastAsia="仿宋_GB2312" w:hAnsi="宋体" w:cs="宋体" w:hint="eastAsia"/>
                <w:szCs w:val="21"/>
              </w:rPr>
            </w:pPr>
            <w:r w:rsidRPr="00265602">
              <w:rPr>
                <w:rFonts w:ascii="仿宋_GB2312" w:eastAsia="仿宋_GB2312" w:hAnsi="宋体" w:cs="宋体" w:hint="eastAsia"/>
                <w:szCs w:val="21"/>
              </w:rPr>
              <w:t xml:space="preserve"> </w:t>
            </w:r>
            <w:r w:rsidRPr="00265602">
              <w:rPr>
                <w:rFonts w:ascii="仿宋_GB2312" w:eastAsia="仿宋_GB2312" w:hAnsi="宋体" w:cs="宋体" w:hint="eastAsia"/>
                <w:color w:val="333333"/>
                <w:szCs w:val="21"/>
              </w:rPr>
              <w:t>国际商务单证的分类</w:t>
            </w:r>
            <w:r w:rsidR="000A668F">
              <w:rPr>
                <w:rFonts w:ascii="仿宋_GB2312" w:eastAsia="仿宋_GB2312" w:hAnsi="宋体" w:cs="宋体" w:hint="eastAsia"/>
                <w:color w:val="333333"/>
                <w:szCs w:val="21"/>
              </w:rPr>
              <w:t xml:space="preserve">        </w:t>
            </w:r>
            <w:r w:rsidR="000A668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（10分钟）</w:t>
            </w:r>
          </w:p>
          <w:p w:rsidR="006B3079" w:rsidRPr="00265602" w:rsidRDefault="006B3079" w:rsidP="006B3079">
            <w:pPr>
              <w:widowControl/>
              <w:spacing w:line="20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6560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65602">
              <w:rPr>
                <w:rFonts w:ascii="仿宋_GB2312" w:eastAsia="仿宋_GB2312" w:hAnsi="宋体" w:cs="宋体" w:hint="eastAsia"/>
                <w:color w:val="333333"/>
                <w:szCs w:val="21"/>
              </w:rPr>
              <w:t>国际商务单证的改革与发展</w:t>
            </w:r>
            <w:r w:rsidR="000A668F">
              <w:rPr>
                <w:rFonts w:ascii="仿宋_GB2312" w:eastAsia="仿宋_GB2312" w:hAnsi="宋体" w:cs="宋体" w:hint="eastAsia"/>
                <w:color w:val="333333"/>
                <w:szCs w:val="21"/>
              </w:rPr>
              <w:t xml:space="preserve">  </w:t>
            </w:r>
            <w:r w:rsidR="000A668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（10分钟）</w:t>
            </w:r>
          </w:p>
          <w:p w:rsidR="00F612AF" w:rsidRPr="00265602" w:rsidRDefault="00F612AF" w:rsidP="004C4134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F612AF" w:rsidRPr="00265602" w:rsidRDefault="00F612AF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DD08E5" w:rsidRPr="00265602" w:rsidRDefault="00DD08E5" w:rsidP="00DD08E5">
            <w:pPr>
              <w:ind w:firstLineChars="50" w:firstLine="105"/>
              <w:rPr>
                <w:rFonts w:ascii="仿宋_GB2312" w:eastAsia="仿宋_GB2312" w:hAnsi="宋体" w:cs="宋体" w:hint="eastAsia"/>
                <w:szCs w:val="21"/>
              </w:rPr>
            </w:pPr>
            <w:r w:rsidRPr="00265602">
              <w:rPr>
                <w:rFonts w:ascii="仿宋_GB2312" w:eastAsia="仿宋_GB2312" w:hAnsi="宋体" w:cs="宋体" w:hint="eastAsia"/>
                <w:szCs w:val="21"/>
              </w:rPr>
              <w:t>讲授和分析</w:t>
            </w:r>
          </w:p>
          <w:p w:rsidR="00DD08E5" w:rsidRPr="00265602" w:rsidRDefault="00DD08E5" w:rsidP="00DD08E5">
            <w:pPr>
              <w:ind w:firstLineChars="50" w:firstLine="105"/>
              <w:rPr>
                <w:rFonts w:ascii="仿宋_GB2312" w:eastAsia="仿宋_GB2312" w:hAnsi="宋体" w:cs="宋体" w:hint="eastAsia"/>
                <w:szCs w:val="21"/>
              </w:rPr>
            </w:pPr>
            <w:r w:rsidRPr="00265602">
              <w:rPr>
                <w:rFonts w:ascii="仿宋_GB2312" w:eastAsia="仿宋_GB2312" w:hAnsi="宋体" w:cs="宋体" w:hint="eastAsia"/>
                <w:szCs w:val="21"/>
              </w:rPr>
              <w:t>课堂讨论</w:t>
            </w:r>
          </w:p>
          <w:p w:rsidR="00DD08E5" w:rsidRPr="00265602" w:rsidRDefault="00DD08E5" w:rsidP="00DD08E5">
            <w:pPr>
              <w:ind w:firstLineChars="50" w:firstLine="105"/>
              <w:rPr>
                <w:rFonts w:ascii="仿宋_GB2312" w:eastAsia="仿宋_GB2312" w:hAnsi="宋体" w:cs="宋体" w:hint="eastAsia"/>
                <w:szCs w:val="21"/>
              </w:rPr>
            </w:pPr>
            <w:r w:rsidRPr="00265602">
              <w:rPr>
                <w:rFonts w:ascii="仿宋_GB2312" w:eastAsia="仿宋_GB2312" w:hAnsi="宋体" w:cs="宋体" w:hint="eastAsia"/>
                <w:szCs w:val="21"/>
              </w:rPr>
              <w:t>操作演示</w:t>
            </w:r>
          </w:p>
          <w:p w:rsidR="00F612AF" w:rsidRPr="00265602" w:rsidRDefault="00F612AF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F612AF" w:rsidRPr="00265602" w:rsidRDefault="00F612AF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F612AF" w:rsidRPr="00265602" w:rsidRDefault="00F612AF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F612AF" w:rsidRPr="00265602" w:rsidRDefault="00F612AF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F612AF" w:rsidRPr="00265602" w:rsidRDefault="00F612AF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F612AF" w:rsidRPr="00265602" w:rsidRDefault="00F612AF" w:rsidP="006B3079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F612A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612AF" w:rsidRDefault="00B74CC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612AF" w:rsidRDefault="00EA44F0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  <w:p w:rsidR="00EA44F0" w:rsidRPr="0000731C" w:rsidRDefault="00EA44F0">
            <w:pPr>
              <w:adjustRightInd w:val="0"/>
              <w:snapToGrid w:val="0"/>
              <w:ind w:left="-50" w:right="-50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A65EA">
              <w:rPr>
                <w:rFonts w:ascii="宋体" w:eastAsia="宋体" w:hAnsi="宋体" w:cs="宋体" w:hint="eastAsia"/>
                <w:bCs/>
                <w:szCs w:val="21"/>
              </w:rPr>
              <w:t xml:space="preserve">1. </w:t>
            </w:r>
            <w:r w:rsidRPr="0000731C">
              <w:rPr>
                <w:rFonts w:ascii="仿宋_GB2312" w:eastAsia="仿宋_GB2312" w:hAnsi="宋体" w:cs="宋体" w:hint="eastAsia"/>
                <w:bCs/>
                <w:szCs w:val="21"/>
              </w:rPr>
              <w:t>课后练习；</w:t>
            </w:r>
          </w:p>
          <w:p w:rsidR="00F612AF" w:rsidRPr="0000731C" w:rsidRDefault="00EA44F0" w:rsidP="00EA44F0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00731C">
              <w:rPr>
                <w:rFonts w:ascii="仿宋_GB2312" w:eastAsia="仿宋_GB2312" w:hAnsi="宋体" w:cs="宋体" w:hint="eastAsia"/>
                <w:bCs/>
                <w:szCs w:val="21"/>
              </w:rPr>
              <w:t>2. 实训操作题</w:t>
            </w:r>
          </w:p>
          <w:p w:rsidR="00EA44F0" w:rsidRDefault="00EA44F0" w:rsidP="00EA44F0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00731C">
              <w:rPr>
                <w:rFonts w:ascii="仿宋_GB2312" w:eastAsia="仿宋_GB2312" w:hAnsi="宋体" w:hint="eastAsia"/>
                <w:bCs/>
                <w:szCs w:val="21"/>
              </w:rPr>
              <w:t>3. 预习新单元</w:t>
            </w:r>
          </w:p>
          <w:p w:rsidR="004C4134" w:rsidRDefault="004C4134" w:rsidP="004C4134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C4134" w:rsidRPr="00EA44F0" w:rsidRDefault="004C4134" w:rsidP="004C4134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612A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612AF" w:rsidRDefault="00B74CC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612AF" w:rsidRDefault="00F612A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F612AF" w:rsidRDefault="00EA44F0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回顾本章节难点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>
              <w:rPr>
                <w:rFonts w:ascii="仿宋_GB2312" w:eastAsia="仿宋_GB2312"/>
                <w:bCs/>
                <w:szCs w:val="21"/>
              </w:rPr>
              <w:t>重点</w:t>
            </w:r>
            <w:r w:rsidR="004C4134">
              <w:rPr>
                <w:rFonts w:ascii="仿宋_GB2312" w:eastAsia="仿宋_GB2312" w:hint="eastAsia"/>
                <w:bCs/>
                <w:szCs w:val="21"/>
              </w:rPr>
              <w:t>和知识</w:t>
            </w:r>
            <w:r>
              <w:rPr>
                <w:rFonts w:ascii="仿宋_GB2312" w:eastAsia="仿宋_GB2312"/>
                <w:bCs/>
                <w:szCs w:val="21"/>
              </w:rPr>
              <w:t>点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:rsidR="00F612AF" w:rsidRDefault="00F612A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B26FC" w:rsidRDefault="00DB26FC" w:rsidP="00DB26FC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DB26FC" w:rsidRDefault="00DB26FC" w:rsidP="00DB26FC">
      <w:pPr>
        <w:widowControl/>
        <w:snapToGrid w:val="0"/>
        <w:spacing w:line="480" w:lineRule="exact"/>
        <w:jc w:val="center"/>
        <w:rPr>
          <w:rFonts w:ascii="宋体" w:hAnsi="宋体" w:hint="eastAsia"/>
          <w:sz w:val="28"/>
          <w:szCs w:val="28"/>
        </w:rPr>
      </w:pPr>
      <w:r w:rsidRPr="00A50E5C">
        <w:rPr>
          <w:rFonts w:ascii="宋体" w:hAnsi="宋体" w:hint="eastAsia"/>
          <w:sz w:val="28"/>
          <w:szCs w:val="28"/>
          <w:u w:val="single"/>
        </w:rPr>
        <w:t>_ 外贸单证缮制 _</w:t>
      </w:r>
      <w:r w:rsidRPr="00A50E5C">
        <w:rPr>
          <w:rFonts w:ascii="宋体" w:hAnsi="宋体" w:hint="eastAsia"/>
          <w:sz w:val="28"/>
          <w:szCs w:val="28"/>
        </w:rPr>
        <w:t>课程教案</w:t>
      </w:r>
    </w:p>
    <w:p w:rsidR="00DB26FC" w:rsidRDefault="00DB26FC" w:rsidP="00DB26FC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第2周次   第2次课   2学时                教案撰写人：徐佳琦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DB26FC" w:rsidTr="0007107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B26FC" w:rsidRDefault="00DB26FC" w:rsidP="0007107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B26FC" w:rsidRPr="004C4134" w:rsidRDefault="004C4134" w:rsidP="004C4134">
            <w:pPr>
              <w:ind w:leftChars="-24" w:left="-50" w:right="-50" w:firstLineChars="49" w:firstLine="103"/>
              <w:rPr>
                <w:rFonts w:ascii="仿宋_GB2312" w:eastAsia="仿宋_GB2312" w:hAnsi="仿宋" w:hint="eastAsia"/>
                <w:bCs/>
                <w:szCs w:val="21"/>
              </w:rPr>
            </w:pPr>
            <w:r w:rsidRPr="004C4134">
              <w:rPr>
                <w:rFonts w:ascii="仿宋_GB2312" w:eastAsia="仿宋_GB2312" w:hAnsi="宋体" w:cs="宋体" w:hint="eastAsia"/>
                <w:bCs/>
                <w:szCs w:val="21"/>
              </w:rPr>
              <w:t>第二章 外贸进出口业务流程</w:t>
            </w:r>
          </w:p>
        </w:tc>
      </w:tr>
      <w:tr w:rsidR="00DB26FC" w:rsidTr="0007107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B26FC" w:rsidRDefault="00DB26FC" w:rsidP="00071079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40B41" w:rsidRDefault="00740B41" w:rsidP="00740B4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C4134" w:rsidRPr="00740B41" w:rsidRDefault="004C4134" w:rsidP="004C4134">
            <w:pPr>
              <w:spacing w:line="340" w:lineRule="exact"/>
              <w:ind w:left="332" w:rightChars="-341" w:right="-716"/>
              <w:rPr>
                <w:rFonts w:ascii="仿宋_GB2312" w:eastAsia="仿宋_GB2312" w:hint="eastAsia"/>
                <w:kern w:val="0"/>
                <w:szCs w:val="21"/>
              </w:rPr>
            </w:pPr>
            <w:r w:rsidRPr="00740B41">
              <w:rPr>
                <w:rFonts w:ascii="仿宋_GB2312" w:eastAsia="仿宋_GB2312" w:hint="eastAsia"/>
                <w:szCs w:val="21"/>
              </w:rPr>
              <w:t>1. 了解信用证支付方式下外贸出口业务流程；</w:t>
            </w:r>
          </w:p>
          <w:p w:rsidR="004C4134" w:rsidRPr="00740B41" w:rsidRDefault="004C4134" w:rsidP="004C4134">
            <w:pPr>
              <w:spacing w:line="340" w:lineRule="exact"/>
              <w:ind w:left="332" w:rightChars="-341" w:right="-716"/>
              <w:rPr>
                <w:rFonts w:ascii="仿宋_GB2312" w:eastAsia="仿宋_GB2312" w:hint="eastAsia"/>
                <w:kern w:val="0"/>
                <w:szCs w:val="21"/>
              </w:rPr>
            </w:pPr>
            <w:r w:rsidRPr="00740B4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 了解信用证支付方式下外贸进口业务流程。</w:t>
            </w:r>
          </w:p>
          <w:p w:rsidR="00740B41" w:rsidRPr="004C4134" w:rsidRDefault="00740B41" w:rsidP="00740B41">
            <w:pPr>
              <w:spacing w:line="340" w:lineRule="exact"/>
              <w:ind w:rightChars="-341" w:right="-716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DB26FC" w:rsidTr="0007107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B26FC" w:rsidRDefault="00DB26FC" w:rsidP="0007107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B26FC" w:rsidRDefault="00DB26FC" w:rsidP="00740B41">
            <w:pPr>
              <w:ind w:left="-50" w:right="-50" w:firstLine="42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讲授专业知识点，进行案例分析，训练学生的操作能力，理论结合实际，使学生掌握理论知识的同时加提高自己的应用能力。</w:t>
            </w:r>
          </w:p>
          <w:p w:rsidR="00740B41" w:rsidRPr="00740B41" w:rsidRDefault="00740B41" w:rsidP="00740B41">
            <w:pPr>
              <w:ind w:left="-50"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DB26FC" w:rsidTr="0007107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B26FC" w:rsidRDefault="00DB26FC" w:rsidP="00071079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C4134" w:rsidRDefault="004C4134" w:rsidP="00071079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C4134" w:rsidRDefault="004C4134" w:rsidP="0007107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C4134" w:rsidRPr="00740B41" w:rsidRDefault="004C4134" w:rsidP="004C4134">
            <w:pPr>
              <w:ind w:left="358" w:right="-50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740B41">
              <w:rPr>
                <w:rFonts w:ascii="仿宋_GB2312" w:eastAsia="仿宋_GB2312" w:hint="eastAsia"/>
                <w:szCs w:val="21"/>
              </w:rPr>
              <w:t>1. 出口合同的履行</w:t>
            </w:r>
            <w:r w:rsidRPr="00740B41">
              <w:rPr>
                <w:rFonts w:ascii="仿宋_GB2312" w:eastAsia="仿宋_GB2312" w:hint="eastAsia"/>
                <w:kern w:val="0"/>
                <w:szCs w:val="21"/>
              </w:rPr>
              <w:t>;</w:t>
            </w:r>
          </w:p>
          <w:p w:rsidR="004C4134" w:rsidRPr="00740B41" w:rsidRDefault="004C4134" w:rsidP="004C4134">
            <w:pPr>
              <w:ind w:left="358" w:right="-50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740B4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2. 进口合同的履行。 </w:t>
            </w:r>
          </w:p>
          <w:p w:rsidR="00DB26FC" w:rsidRDefault="00DB26FC" w:rsidP="004C4134">
            <w:pPr>
              <w:tabs>
                <w:tab w:val="left" w:pos="-62"/>
              </w:tabs>
              <w:ind w:right="-50"/>
              <w:rPr>
                <w:rFonts w:ascii="仿宋_GB2312" w:eastAsia="仿宋_GB2312" w:hint="eastAsia"/>
                <w:bCs/>
                <w:szCs w:val="21"/>
              </w:rPr>
            </w:pPr>
          </w:p>
          <w:p w:rsidR="004C4134" w:rsidRDefault="004C4134" w:rsidP="004C4134">
            <w:pPr>
              <w:tabs>
                <w:tab w:val="left" w:pos="-62"/>
              </w:tabs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DB26FC" w:rsidTr="0007107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B26FC" w:rsidRDefault="00DB26FC" w:rsidP="0007107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B26FC" w:rsidRDefault="00DB26FC" w:rsidP="0007107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B26FC" w:rsidRPr="00265602" w:rsidTr="0007107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C4134" w:rsidRPr="00740B41" w:rsidRDefault="004C4134" w:rsidP="004C4134">
            <w:pPr>
              <w:widowControl/>
              <w:spacing w:line="200" w:lineRule="atLeast"/>
              <w:ind w:firstLineChars="100" w:firstLine="210"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 w:rsidRPr="00740B41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外贸出口业务中单证的使用</w:t>
            </w:r>
            <w:r w:rsidR="00A32B90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 xml:space="preserve"> （40分钟）</w:t>
            </w:r>
          </w:p>
          <w:p w:rsidR="004C4134" w:rsidRPr="00740B41" w:rsidRDefault="004C4134" w:rsidP="004C4134">
            <w:pPr>
              <w:widowControl/>
              <w:spacing w:line="200" w:lineRule="atLeast"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 w:rsidRPr="00740B41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 xml:space="preserve">  外贸进口业务中单证的使用</w:t>
            </w:r>
            <w:r w:rsidR="00A32B90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 xml:space="preserve"> （40分钟）</w:t>
            </w:r>
          </w:p>
          <w:p w:rsidR="00DB26FC" w:rsidRPr="004C4134" w:rsidRDefault="00DB26FC" w:rsidP="00071079">
            <w:pPr>
              <w:widowControl/>
              <w:spacing w:line="200" w:lineRule="atLeas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  <w:p w:rsidR="00DB26FC" w:rsidRPr="00265602" w:rsidRDefault="00DB26FC" w:rsidP="00071079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DB26FC" w:rsidRPr="00265602" w:rsidRDefault="00DB26FC" w:rsidP="00071079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DB26FC" w:rsidRPr="00265602" w:rsidRDefault="00DB26FC" w:rsidP="00071079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DB26FC" w:rsidRPr="00265602" w:rsidRDefault="00DB26FC" w:rsidP="00071079">
            <w:pPr>
              <w:ind w:firstLineChars="50" w:firstLine="105"/>
              <w:rPr>
                <w:rFonts w:ascii="仿宋_GB2312" w:eastAsia="仿宋_GB2312" w:hAnsi="宋体" w:cs="宋体" w:hint="eastAsia"/>
                <w:szCs w:val="21"/>
              </w:rPr>
            </w:pPr>
            <w:r w:rsidRPr="00265602">
              <w:rPr>
                <w:rFonts w:ascii="仿宋_GB2312" w:eastAsia="仿宋_GB2312" w:hAnsi="宋体" w:cs="宋体" w:hint="eastAsia"/>
                <w:szCs w:val="21"/>
              </w:rPr>
              <w:t>讲授和分析</w:t>
            </w:r>
          </w:p>
          <w:p w:rsidR="00DB26FC" w:rsidRPr="00265602" w:rsidRDefault="00DB26FC" w:rsidP="00071079">
            <w:pPr>
              <w:ind w:firstLineChars="50" w:firstLine="105"/>
              <w:rPr>
                <w:rFonts w:ascii="仿宋_GB2312" w:eastAsia="仿宋_GB2312" w:hAnsi="宋体" w:cs="宋体" w:hint="eastAsia"/>
                <w:szCs w:val="21"/>
              </w:rPr>
            </w:pPr>
            <w:r w:rsidRPr="00265602">
              <w:rPr>
                <w:rFonts w:ascii="仿宋_GB2312" w:eastAsia="仿宋_GB2312" w:hAnsi="宋体" w:cs="宋体" w:hint="eastAsia"/>
                <w:szCs w:val="21"/>
              </w:rPr>
              <w:t>课堂讨论</w:t>
            </w:r>
          </w:p>
          <w:p w:rsidR="00DB26FC" w:rsidRPr="00265602" w:rsidRDefault="00DB26FC" w:rsidP="00071079">
            <w:pPr>
              <w:ind w:firstLineChars="50" w:firstLine="105"/>
              <w:rPr>
                <w:rFonts w:ascii="仿宋_GB2312" w:eastAsia="仿宋_GB2312" w:hAnsi="宋体" w:cs="宋体" w:hint="eastAsia"/>
                <w:szCs w:val="21"/>
              </w:rPr>
            </w:pPr>
            <w:r w:rsidRPr="00265602">
              <w:rPr>
                <w:rFonts w:ascii="仿宋_GB2312" w:eastAsia="仿宋_GB2312" w:hAnsi="宋体" w:cs="宋体" w:hint="eastAsia"/>
                <w:szCs w:val="21"/>
              </w:rPr>
              <w:t>操作演示</w:t>
            </w:r>
          </w:p>
          <w:p w:rsidR="00DB26FC" w:rsidRPr="00265602" w:rsidRDefault="00DB26FC" w:rsidP="00071079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DB26FC" w:rsidRPr="00265602" w:rsidRDefault="00DB26FC" w:rsidP="00071079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DB26FC" w:rsidRPr="00265602" w:rsidRDefault="00DB26FC" w:rsidP="00071079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DB26FC" w:rsidRPr="00265602" w:rsidRDefault="00DB26FC" w:rsidP="00071079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DB26FC" w:rsidRPr="00265602" w:rsidRDefault="00DB26FC" w:rsidP="00071079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DB26FC" w:rsidTr="00071079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DB26FC" w:rsidRDefault="00DB26FC" w:rsidP="00071079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B26FC" w:rsidRDefault="00DB26FC" w:rsidP="00071079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  <w:p w:rsidR="004C4134" w:rsidRDefault="004C4134" w:rsidP="00071079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DB26FC" w:rsidRPr="0000731C" w:rsidRDefault="00DB26FC" w:rsidP="00071079">
            <w:pPr>
              <w:adjustRightInd w:val="0"/>
              <w:snapToGrid w:val="0"/>
              <w:ind w:left="-50" w:right="-50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A65EA">
              <w:rPr>
                <w:rFonts w:ascii="宋体" w:eastAsia="宋体" w:hAnsi="宋体" w:cs="宋体" w:hint="eastAsia"/>
                <w:bCs/>
                <w:szCs w:val="21"/>
              </w:rPr>
              <w:t xml:space="preserve">1. </w:t>
            </w:r>
            <w:r w:rsidRPr="0000731C">
              <w:rPr>
                <w:rFonts w:ascii="仿宋_GB2312" w:eastAsia="仿宋_GB2312" w:hAnsi="宋体" w:cs="宋体" w:hint="eastAsia"/>
                <w:bCs/>
                <w:szCs w:val="21"/>
              </w:rPr>
              <w:t>课后练习；</w:t>
            </w:r>
          </w:p>
          <w:p w:rsidR="00DB26FC" w:rsidRPr="0000731C" w:rsidRDefault="00DB26FC" w:rsidP="00071079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00731C">
              <w:rPr>
                <w:rFonts w:ascii="仿宋_GB2312" w:eastAsia="仿宋_GB2312" w:hAnsi="宋体" w:cs="宋体" w:hint="eastAsia"/>
                <w:bCs/>
                <w:szCs w:val="21"/>
              </w:rPr>
              <w:t>2. 实训操作题</w:t>
            </w:r>
          </w:p>
          <w:p w:rsidR="00DB26FC" w:rsidRDefault="00DB26FC" w:rsidP="00071079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00731C">
              <w:rPr>
                <w:rFonts w:ascii="仿宋_GB2312" w:eastAsia="仿宋_GB2312" w:hAnsi="宋体" w:hint="eastAsia"/>
                <w:bCs/>
                <w:szCs w:val="21"/>
              </w:rPr>
              <w:t>3. 预习新单元</w:t>
            </w:r>
          </w:p>
          <w:p w:rsidR="004C4134" w:rsidRDefault="004C4134" w:rsidP="00071079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C4134" w:rsidRPr="00EA44F0" w:rsidRDefault="004C4134" w:rsidP="00740B4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B26FC" w:rsidTr="0007107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B26FC" w:rsidRDefault="00DB26FC" w:rsidP="0007107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B26FC" w:rsidRDefault="00DB26FC" w:rsidP="0007107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B26FC" w:rsidRDefault="00DB26FC" w:rsidP="00071079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回顾本章节难点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>
              <w:rPr>
                <w:rFonts w:ascii="仿宋_GB2312" w:eastAsia="仿宋_GB2312"/>
                <w:bCs/>
                <w:szCs w:val="21"/>
              </w:rPr>
              <w:t>重点</w:t>
            </w:r>
            <w:r w:rsidR="004C4134">
              <w:rPr>
                <w:rFonts w:ascii="仿宋_GB2312" w:eastAsia="仿宋_GB2312" w:hint="eastAsia"/>
                <w:bCs/>
                <w:szCs w:val="21"/>
              </w:rPr>
              <w:t>和</w:t>
            </w:r>
            <w:r w:rsidR="004C4134">
              <w:rPr>
                <w:rFonts w:ascii="仿宋_GB2312" w:eastAsia="仿宋_GB2312"/>
                <w:bCs/>
                <w:szCs w:val="21"/>
              </w:rPr>
              <w:t>知识</w:t>
            </w:r>
            <w:r>
              <w:rPr>
                <w:rFonts w:ascii="仿宋_GB2312" w:eastAsia="仿宋_GB2312"/>
                <w:bCs/>
                <w:szCs w:val="21"/>
              </w:rPr>
              <w:t>点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:rsidR="00DB26FC" w:rsidRDefault="00DB26FC" w:rsidP="0007107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B26FC" w:rsidRDefault="00DB26FC" w:rsidP="00071079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F612AF" w:rsidRDefault="00F612AF">
      <w:pPr>
        <w:rPr>
          <w:rFonts w:hint="eastAsia"/>
        </w:rPr>
      </w:pPr>
    </w:p>
    <w:p w:rsidR="007C2F33" w:rsidRDefault="007C2F33" w:rsidP="007C2F33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7C2F33" w:rsidRDefault="007C2F33" w:rsidP="007C2F33">
      <w:pPr>
        <w:widowControl/>
        <w:snapToGrid w:val="0"/>
        <w:spacing w:line="480" w:lineRule="exact"/>
        <w:jc w:val="center"/>
        <w:rPr>
          <w:rFonts w:ascii="宋体" w:hAnsi="宋体" w:hint="eastAsia"/>
          <w:sz w:val="28"/>
          <w:szCs w:val="28"/>
        </w:rPr>
      </w:pPr>
      <w:r w:rsidRPr="00A50E5C">
        <w:rPr>
          <w:rFonts w:ascii="宋体" w:hAnsi="宋体" w:hint="eastAsia"/>
          <w:sz w:val="28"/>
          <w:szCs w:val="28"/>
          <w:u w:val="single"/>
        </w:rPr>
        <w:t>_ 外贸单证缮制 _</w:t>
      </w:r>
      <w:r w:rsidRPr="00A50E5C">
        <w:rPr>
          <w:rFonts w:ascii="宋体" w:hAnsi="宋体" w:hint="eastAsia"/>
          <w:sz w:val="28"/>
          <w:szCs w:val="28"/>
        </w:rPr>
        <w:t>课程教案</w:t>
      </w:r>
    </w:p>
    <w:p w:rsidR="007C2F33" w:rsidRDefault="007C2F33" w:rsidP="007C2F33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第3周次   第3次课   2学时                教案撰写人：徐佳琦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7C2F33" w:rsidTr="0007107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C2F33" w:rsidRDefault="007C2F33" w:rsidP="0007107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C2F33" w:rsidRPr="002C4B22" w:rsidRDefault="002C4B22" w:rsidP="002C4B22">
            <w:pPr>
              <w:ind w:leftChars="-24" w:left="-50" w:right="-50" w:firstLineChars="49" w:firstLine="118"/>
              <w:rPr>
                <w:rFonts w:ascii="仿宋_GB2312" w:eastAsia="仿宋_GB2312" w:hAnsi="仿宋" w:hint="eastAsia"/>
                <w:bCs/>
                <w:szCs w:val="21"/>
              </w:rPr>
            </w:pPr>
            <w:r w:rsidRPr="002C4B22">
              <w:rPr>
                <w:rFonts w:ascii="仿宋_GB2312" w:eastAsia="仿宋_GB2312" w:hAnsi="宋体" w:cs="宋体" w:hint="eastAsia"/>
                <w:bCs/>
                <w:sz w:val="24"/>
              </w:rPr>
              <w:t>第三章 贸易合同的形式及构成</w:t>
            </w:r>
          </w:p>
        </w:tc>
      </w:tr>
      <w:tr w:rsidR="007C2F33" w:rsidTr="0007107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7C2F33" w:rsidRDefault="007C2F33" w:rsidP="0007107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C4B22" w:rsidRPr="002C4B22" w:rsidRDefault="002C4B22" w:rsidP="002C4B22">
            <w:pPr>
              <w:widowControl/>
              <w:ind w:firstLineChars="150" w:firstLine="31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C4B22">
              <w:rPr>
                <w:rFonts w:ascii="仿宋_GB2312" w:eastAsia="仿宋_GB2312" w:hAnsi="宋体" w:cs="宋体" w:hint="eastAsia"/>
                <w:kern w:val="0"/>
                <w:szCs w:val="21"/>
              </w:rPr>
              <w:t>1. 了解</w:t>
            </w:r>
            <w:r w:rsidRPr="002C4B22">
              <w:rPr>
                <w:rFonts w:ascii="仿宋_GB2312" w:eastAsia="仿宋_GB2312" w:hAnsi="宋体" w:cs="宋体" w:hint="eastAsia"/>
                <w:color w:val="000000"/>
                <w:szCs w:val="21"/>
              </w:rPr>
              <w:t>交易磋商的一般程序；</w:t>
            </w:r>
          </w:p>
          <w:p w:rsidR="002C4B22" w:rsidRPr="002C4B22" w:rsidRDefault="002C4B22" w:rsidP="002C4B22">
            <w:pPr>
              <w:spacing w:line="340" w:lineRule="exact"/>
              <w:ind w:rightChars="-341" w:right="-716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C4B22"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  2. 翻译国际货物买卖合同条款；</w:t>
            </w:r>
          </w:p>
          <w:p w:rsidR="002C4B22" w:rsidRPr="002C4B22" w:rsidRDefault="002C4B22" w:rsidP="002C4B22">
            <w:pPr>
              <w:spacing w:line="340" w:lineRule="exact"/>
              <w:ind w:rightChars="-341" w:right="-716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C4B2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3. 缮制贸易合同。</w:t>
            </w:r>
          </w:p>
          <w:p w:rsidR="007C2F33" w:rsidRPr="00731F85" w:rsidRDefault="007C2F33" w:rsidP="002C4B22">
            <w:pPr>
              <w:spacing w:line="340" w:lineRule="exact"/>
              <w:ind w:left="752" w:rightChars="-341" w:right="-716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C2F33" w:rsidTr="0007107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7C2F33" w:rsidRDefault="007C2F33" w:rsidP="0007107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7C2F33" w:rsidRDefault="007C2F33" w:rsidP="00071079">
            <w:pPr>
              <w:ind w:left="-50" w:right="-50" w:firstLine="42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讲授专业知识点，进行案例分析，训练学生的操作能力，理论结合实际，使学生掌握理论知识的同时加提高自己的应用能力。</w:t>
            </w:r>
          </w:p>
          <w:p w:rsidR="007C2F33" w:rsidRPr="004C4134" w:rsidRDefault="007C2F33" w:rsidP="00071079">
            <w:pPr>
              <w:ind w:left="-50"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C2F33" w:rsidTr="0007107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7C2F33" w:rsidRDefault="007C2F33" w:rsidP="0007107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C4B22" w:rsidRPr="002C4B22" w:rsidRDefault="002C4B22" w:rsidP="002C4B22">
            <w:pPr>
              <w:adjustRightInd w:val="0"/>
              <w:snapToGrid w:val="0"/>
              <w:ind w:leftChars="-24" w:left="-50" w:right="-50" w:firstLineChars="200" w:firstLine="420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2C4B22">
              <w:rPr>
                <w:rFonts w:ascii="仿宋_GB2312" w:eastAsia="仿宋_GB2312" w:hAnsi="宋体" w:cs="宋体" w:hint="eastAsia"/>
                <w:bCs/>
                <w:szCs w:val="21"/>
              </w:rPr>
              <w:t>1. 书面合同的形式；</w:t>
            </w:r>
          </w:p>
          <w:p w:rsidR="002C4B22" w:rsidRPr="002C4B22" w:rsidRDefault="002C4B22" w:rsidP="002C4B22">
            <w:pPr>
              <w:tabs>
                <w:tab w:val="left" w:pos="-62"/>
              </w:tabs>
              <w:ind w:left="358" w:right="-50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C4B2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 商品的价格构成；</w:t>
            </w:r>
          </w:p>
          <w:p w:rsidR="002C4B22" w:rsidRPr="002C4B22" w:rsidRDefault="002C4B22" w:rsidP="002C4B22">
            <w:pPr>
              <w:tabs>
                <w:tab w:val="left" w:pos="-62"/>
              </w:tabs>
              <w:ind w:left="358" w:right="-50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C4B2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3. 装运条款。 </w:t>
            </w:r>
          </w:p>
          <w:p w:rsidR="007C2F33" w:rsidRPr="002C4B22" w:rsidRDefault="007C2F33" w:rsidP="002C4B22">
            <w:pPr>
              <w:tabs>
                <w:tab w:val="left" w:pos="-62"/>
              </w:tabs>
              <w:ind w:left="358" w:right="-50"/>
              <w:rPr>
                <w:rFonts w:ascii="仿宋_GB2312" w:eastAsia="仿宋_GB2312"/>
                <w:kern w:val="0"/>
                <w:sz w:val="22"/>
                <w:szCs w:val="21"/>
              </w:rPr>
            </w:pPr>
          </w:p>
        </w:tc>
      </w:tr>
      <w:tr w:rsidR="007C2F33" w:rsidTr="0007107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7C2F33" w:rsidRDefault="007C2F33" w:rsidP="0007107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C2F33" w:rsidRDefault="007C2F33" w:rsidP="0007107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C2F33" w:rsidRPr="00265602" w:rsidTr="0007107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C4B22" w:rsidRPr="002C4B22" w:rsidRDefault="002C4B22" w:rsidP="002C4B22">
            <w:pPr>
              <w:widowControl/>
              <w:spacing w:line="200" w:lineRule="atLeast"/>
              <w:ind w:firstLineChars="50" w:firstLine="105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C4B22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国际贸易单证与贸易买卖合同的关系</w:t>
            </w:r>
            <w:r w:rsidR="00D77E25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 xml:space="preserve">   </w:t>
            </w:r>
            <w:r w:rsidR="00D77E25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（20分钟）</w:t>
            </w:r>
          </w:p>
          <w:p w:rsidR="002C4B22" w:rsidRPr="002C4B22" w:rsidRDefault="002C4B22" w:rsidP="002C4B22">
            <w:pPr>
              <w:widowControl/>
              <w:spacing w:line="20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C4B2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国际货物销售合同的填制说明</w:t>
            </w:r>
            <w:r w:rsidR="00D77E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</w:t>
            </w:r>
            <w:r w:rsidR="00D77E25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（40分钟）</w:t>
            </w:r>
          </w:p>
          <w:p w:rsidR="002C4B22" w:rsidRPr="002C4B22" w:rsidRDefault="002C4B22" w:rsidP="002C4B22">
            <w:pPr>
              <w:widowControl/>
              <w:spacing w:line="20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C4B2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国际贸易单证的国际惯例</w:t>
            </w:r>
            <w:r w:rsidR="00D77E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</w:t>
            </w:r>
            <w:r w:rsidR="00D77E25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（20分钟）</w:t>
            </w:r>
          </w:p>
          <w:p w:rsidR="007C2F33" w:rsidRPr="002C4B22" w:rsidRDefault="007C2F33" w:rsidP="00071079">
            <w:pPr>
              <w:widowControl/>
              <w:spacing w:line="200" w:lineRule="atLeas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  <w:p w:rsidR="007C2F33" w:rsidRPr="00265602" w:rsidRDefault="007C2F33" w:rsidP="002C4B22">
            <w:pPr>
              <w:widowControl/>
              <w:spacing w:line="200" w:lineRule="atLeas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7C2F33" w:rsidRPr="00265602" w:rsidRDefault="007C2F33" w:rsidP="00071079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7C2F33" w:rsidRPr="00265602" w:rsidRDefault="007C2F33" w:rsidP="00071079">
            <w:pPr>
              <w:ind w:firstLineChars="50" w:firstLine="105"/>
              <w:rPr>
                <w:rFonts w:ascii="仿宋_GB2312" w:eastAsia="仿宋_GB2312" w:hAnsi="宋体" w:cs="宋体" w:hint="eastAsia"/>
                <w:szCs w:val="21"/>
              </w:rPr>
            </w:pPr>
            <w:r w:rsidRPr="00265602">
              <w:rPr>
                <w:rFonts w:ascii="仿宋_GB2312" w:eastAsia="仿宋_GB2312" w:hAnsi="宋体" w:cs="宋体" w:hint="eastAsia"/>
                <w:szCs w:val="21"/>
              </w:rPr>
              <w:t>讲授和分析</w:t>
            </w:r>
          </w:p>
          <w:p w:rsidR="007C2F33" w:rsidRPr="00265602" w:rsidRDefault="007C2F33" w:rsidP="00071079">
            <w:pPr>
              <w:ind w:firstLineChars="50" w:firstLine="105"/>
              <w:rPr>
                <w:rFonts w:ascii="仿宋_GB2312" w:eastAsia="仿宋_GB2312" w:hAnsi="宋体" w:cs="宋体" w:hint="eastAsia"/>
                <w:szCs w:val="21"/>
              </w:rPr>
            </w:pPr>
            <w:r w:rsidRPr="00265602">
              <w:rPr>
                <w:rFonts w:ascii="仿宋_GB2312" w:eastAsia="仿宋_GB2312" w:hAnsi="宋体" w:cs="宋体" w:hint="eastAsia"/>
                <w:szCs w:val="21"/>
              </w:rPr>
              <w:t>课堂讨论</w:t>
            </w:r>
          </w:p>
          <w:p w:rsidR="007C2F33" w:rsidRPr="00265602" w:rsidRDefault="007C2F33" w:rsidP="00071079">
            <w:pPr>
              <w:ind w:firstLineChars="50" w:firstLine="105"/>
              <w:rPr>
                <w:rFonts w:ascii="仿宋_GB2312" w:eastAsia="仿宋_GB2312" w:hAnsi="宋体" w:cs="宋体" w:hint="eastAsia"/>
                <w:szCs w:val="21"/>
              </w:rPr>
            </w:pPr>
            <w:r w:rsidRPr="00265602">
              <w:rPr>
                <w:rFonts w:ascii="仿宋_GB2312" w:eastAsia="仿宋_GB2312" w:hAnsi="宋体" w:cs="宋体" w:hint="eastAsia"/>
                <w:szCs w:val="21"/>
              </w:rPr>
              <w:t>操作演示</w:t>
            </w:r>
          </w:p>
          <w:p w:rsidR="007C2F33" w:rsidRPr="00265602" w:rsidRDefault="007C2F33" w:rsidP="00071079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7C2F33" w:rsidRPr="00265602" w:rsidRDefault="007C2F33" w:rsidP="00071079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7C2F33" w:rsidRPr="00265602" w:rsidRDefault="007C2F33" w:rsidP="00071079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7C2F33" w:rsidRPr="00265602" w:rsidRDefault="007C2F33" w:rsidP="00071079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7C2F33" w:rsidRPr="00265602" w:rsidRDefault="007C2F33" w:rsidP="00071079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7C2F33" w:rsidRPr="00265602" w:rsidRDefault="007C2F33" w:rsidP="00071079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7C2F33" w:rsidTr="00071079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7C2F33" w:rsidRDefault="007C2F33" w:rsidP="00071079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C2F33" w:rsidRDefault="007C2F33" w:rsidP="00071079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  <w:p w:rsidR="007C2F33" w:rsidRPr="0000731C" w:rsidRDefault="007C2F33" w:rsidP="00071079">
            <w:pPr>
              <w:adjustRightInd w:val="0"/>
              <w:snapToGrid w:val="0"/>
              <w:ind w:left="-50" w:right="-50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A65EA">
              <w:rPr>
                <w:rFonts w:ascii="宋体" w:eastAsia="宋体" w:hAnsi="宋体" w:cs="宋体" w:hint="eastAsia"/>
                <w:bCs/>
                <w:szCs w:val="21"/>
              </w:rPr>
              <w:t xml:space="preserve">1. </w:t>
            </w:r>
            <w:r w:rsidRPr="0000731C">
              <w:rPr>
                <w:rFonts w:ascii="仿宋_GB2312" w:eastAsia="仿宋_GB2312" w:hAnsi="宋体" w:cs="宋体" w:hint="eastAsia"/>
                <w:bCs/>
                <w:szCs w:val="21"/>
              </w:rPr>
              <w:t>课后练习；</w:t>
            </w:r>
          </w:p>
          <w:p w:rsidR="007C2F33" w:rsidRPr="0000731C" w:rsidRDefault="007C2F33" w:rsidP="00071079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00731C">
              <w:rPr>
                <w:rFonts w:ascii="仿宋_GB2312" w:eastAsia="仿宋_GB2312" w:hAnsi="宋体" w:cs="宋体" w:hint="eastAsia"/>
                <w:bCs/>
                <w:szCs w:val="21"/>
              </w:rPr>
              <w:t>2. 实训操作题</w:t>
            </w:r>
          </w:p>
          <w:p w:rsidR="007C2F33" w:rsidRDefault="007C2F33" w:rsidP="00071079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00731C">
              <w:rPr>
                <w:rFonts w:ascii="仿宋_GB2312" w:eastAsia="仿宋_GB2312" w:hAnsi="宋体" w:hint="eastAsia"/>
                <w:bCs/>
                <w:szCs w:val="21"/>
              </w:rPr>
              <w:t>3. 预习新单元</w:t>
            </w:r>
          </w:p>
          <w:p w:rsidR="007C2F33" w:rsidRDefault="007C2F33" w:rsidP="00071079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7C2F33" w:rsidRPr="00EA44F0" w:rsidRDefault="007C2F33" w:rsidP="00071079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C2F33" w:rsidTr="0007107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C2F33" w:rsidRDefault="007C2F33" w:rsidP="0007107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C2F33" w:rsidRDefault="007C2F33" w:rsidP="0007107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7C2F33" w:rsidRDefault="007C2F33" w:rsidP="00071079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回顾本章节难点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>
              <w:rPr>
                <w:rFonts w:ascii="仿宋_GB2312" w:eastAsia="仿宋_GB2312"/>
                <w:bCs/>
                <w:szCs w:val="21"/>
              </w:rPr>
              <w:t>重点</w:t>
            </w:r>
            <w:r>
              <w:rPr>
                <w:rFonts w:ascii="仿宋_GB2312" w:eastAsia="仿宋_GB2312" w:hint="eastAsia"/>
                <w:bCs/>
                <w:szCs w:val="21"/>
              </w:rPr>
              <w:t>和知识</w:t>
            </w:r>
            <w:r>
              <w:rPr>
                <w:rFonts w:ascii="仿宋_GB2312" w:eastAsia="仿宋_GB2312"/>
                <w:bCs/>
                <w:szCs w:val="21"/>
              </w:rPr>
              <w:t>点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:rsidR="007C2F33" w:rsidRDefault="007C2F33" w:rsidP="00071079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0A668F" w:rsidRPr="007C2F33" w:rsidRDefault="000A668F"/>
    <w:sectPr w:rsidR="000A668F" w:rsidRPr="007C2F33" w:rsidSect="00F612AF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CC5" w:rsidRDefault="00B74CC5" w:rsidP="00F612AF">
      <w:r>
        <w:separator/>
      </w:r>
    </w:p>
  </w:endnote>
  <w:endnote w:type="continuationSeparator" w:id="1">
    <w:p w:rsidR="00B74CC5" w:rsidRDefault="00B74CC5" w:rsidP="00F61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AF" w:rsidRDefault="00F612AF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B74CC5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74CC5">
      <w:rPr>
        <w:sz w:val="28"/>
        <w:szCs w:val="28"/>
        <w:lang w:val="zh-CN"/>
      </w:rPr>
      <w:t>-</w:t>
    </w:r>
    <w:r w:rsidR="00B74CC5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F612AF" w:rsidRDefault="00F612A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AF" w:rsidRDefault="00F612AF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B74CC5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77E25" w:rsidRPr="00D77E25">
      <w:rPr>
        <w:noProof/>
        <w:sz w:val="28"/>
        <w:szCs w:val="28"/>
        <w:lang w:val="zh-CN"/>
      </w:rPr>
      <w:t>-</w:t>
    </w:r>
    <w:r w:rsidR="00D77E25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F612AF" w:rsidRDefault="00F612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CC5" w:rsidRDefault="00B74CC5" w:rsidP="00F612AF">
      <w:r>
        <w:separator/>
      </w:r>
    </w:p>
  </w:footnote>
  <w:footnote w:type="continuationSeparator" w:id="1">
    <w:p w:rsidR="00B74CC5" w:rsidRDefault="00B74CC5" w:rsidP="00F61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2285B"/>
    <w:multiLevelType w:val="multilevel"/>
    <w:tmpl w:val="64C2285B"/>
    <w:lvl w:ilvl="0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8EF61C3"/>
    <w:multiLevelType w:val="multilevel"/>
    <w:tmpl w:val="68EF61C3"/>
    <w:lvl w:ilvl="0">
      <w:start w:val="1"/>
      <w:numFmt w:val="decimal"/>
      <w:lvlText w:val="%1."/>
      <w:lvlJc w:val="left"/>
      <w:pPr>
        <w:tabs>
          <w:tab w:val="num" w:pos="1389"/>
        </w:tabs>
        <w:ind w:left="138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099"/>
        </w:tabs>
        <w:ind w:left="1099" w:hanging="420"/>
      </w:pPr>
    </w:lvl>
    <w:lvl w:ilvl="2">
      <w:start w:val="1"/>
      <w:numFmt w:val="lowerRoman"/>
      <w:lvlText w:val="%3."/>
      <w:lvlJc w:val="right"/>
      <w:pPr>
        <w:tabs>
          <w:tab w:val="num" w:pos="1519"/>
        </w:tabs>
        <w:ind w:left="1519" w:hanging="420"/>
      </w:pPr>
    </w:lvl>
    <w:lvl w:ilvl="3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>
      <w:start w:val="1"/>
      <w:numFmt w:val="lowerLetter"/>
      <w:lvlText w:val="%5)"/>
      <w:lvlJc w:val="left"/>
      <w:pPr>
        <w:tabs>
          <w:tab w:val="num" w:pos="2359"/>
        </w:tabs>
        <w:ind w:left="2359" w:hanging="420"/>
      </w:pPr>
    </w:lvl>
    <w:lvl w:ilvl="5">
      <w:start w:val="1"/>
      <w:numFmt w:val="lowerRoman"/>
      <w:lvlText w:val="%6."/>
      <w:lvlJc w:val="right"/>
      <w:pPr>
        <w:tabs>
          <w:tab w:val="num" w:pos="2779"/>
        </w:tabs>
        <w:ind w:left="2779" w:hanging="420"/>
      </w:pPr>
    </w:lvl>
    <w:lvl w:ilvl="6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>
      <w:start w:val="1"/>
      <w:numFmt w:val="lowerLetter"/>
      <w:lvlText w:val="%8)"/>
      <w:lvlJc w:val="left"/>
      <w:pPr>
        <w:tabs>
          <w:tab w:val="num" w:pos="3619"/>
        </w:tabs>
        <w:ind w:left="3619" w:hanging="420"/>
      </w:pPr>
    </w:lvl>
    <w:lvl w:ilvl="8">
      <w:start w:val="1"/>
      <w:numFmt w:val="lowerRoman"/>
      <w:lvlText w:val="%9."/>
      <w:lvlJc w:val="right"/>
      <w:pPr>
        <w:tabs>
          <w:tab w:val="num" w:pos="4039"/>
        </w:tabs>
        <w:ind w:left="403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2AF"/>
    <w:rsid w:val="0000731C"/>
    <w:rsid w:val="000A668F"/>
    <w:rsid w:val="00265602"/>
    <w:rsid w:val="002C4B22"/>
    <w:rsid w:val="004C4134"/>
    <w:rsid w:val="006B3079"/>
    <w:rsid w:val="00731F85"/>
    <w:rsid w:val="00740B41"/>
    <w:rsid w:val="007C2F33"/>
    <w:rsid w:val="00A32B90"/>
    <w:rsid w:val="00B74CC5"/>
    <w:rsid w:val="00C04B3E"/>
    <w:rsid w:val="00D77E25"/>
    <w:rsid w:val="00DB26FC"/>
    <w:rsid w:val="00DD08E5"/>
    <w:rsid w:val="00EA44F0"/>
    <w:rsid w:val="00F612AF"/>
    <w:rsid w:val="0F617E76"/>
    <w:rsid w:val="19E5017C"/>
    <w:rsid w:val="7274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612A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731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1F8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31F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ASUS</cp:lastModifiedBy>
  <cp:revision>11</cp:revision>
  <dcterms:created xsi:type="dcterms:W3CDTF">2014-10-29T12:08:00Z</dcterms:created>
  <dcterms:modified xsi:type="dcterms:W3CDTF">2018-03-06T07:46:00Z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